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06DA89">
      <w:pPr>
        <w:widowControl/>
        <w:spacing w:line="720" w:lineRule="auto"/>
        <w:jc w:val="center"/>
        <w:rPr>
          <w:rFonts w:hint="eastAsia" w:ascii="宋体" w:hAnsi="宋体" w:cs="宋体"/>
          <w:b/>
          <w:bCs/>
          <w:sz w:val="72"/>
          <w:szCs w:val="72"/>
        </w:rPr>
      </w:pPr>
      <w:bookmarkStart w:id="0" w:name="_Toc2217"/>
    </w:p>
    <w:p w14:paraId="7C1D5840">
      <w:pPr>
        <w:widowControl/>
        <w:spacing w:line="720" w:lineRule="auto"/>
        <w:jc w:val="center"/>
        <w:rPr>
          <w:rFonts w:hint="eastAsia" w:ascii="宋体" w:hAnsi="宋体" w:cs="宋体"/>
          <w:b/>
          <w:bCs/>
          <w:sz w:val="72"/>
          <w:szCs w:val="72"/>
        </w:rPr>
      </w:pPr>
    </w:p>
    <w:p w14:paraId="382E9D39">
      <w:pPr>
        <w:widowControl/>
        <w:spacing w:line="720" w:lineRule="auto"/>
        <w:jc w:val="center"/>
        <w:rPr>
          <w:rFonts w:hint="eastAsia" w:ascii="宋体" w:hAnsi="宋体" w:cs="宋体"/>
          <w:b/>
          <w:bCs/>
          <w:sz w:val="72"/>
          <w:szCs w:val="72"/>
        </w:rPr>
      </w:pPr>
    </w:p>
    <w:p w14:paraId="61171274">
      <w:pPr>
        <w:widowControl/>
        <w:spacing w:line="720" w:lineRule="auto"/>
        <w:jc w:val="center"/>
        <w:rPr>
          <w:rFonts w:hint="eastAsia" w:ascii="宋体" w:hAnsi="宋体" w:cs="宋体"/>
          <w:b/>
          <w:bCs/>
          <w:sz w:val="72"/>
          <w:szCs w:val="72"/>
        </w:rPr>
      </w:pPr>
      <w:r>
        <w:rPr>
          <w:rFonts w:hint="eastAsia" w:ascii="宋体" w:hAnsi="宋体" w:cs="宋体"/>
          <w:b/>
          <w:bCs/>
          <w:sz w:val="72"/>
          <w:szCs w:val="72"/>
        </w:rPr>
        <w:t>南方医科大学南方医院</w:t>
      </w:r>
    </w:p>
    <w:p w14:paraId="51374737">
      <w:pPr>
        <w:rPr>
          <w:rFonts w:hint="eastAsia" w:ascii="宋体" w:hAnsi="宋体"/>
          <w:b/>
          <w:bCs/>
        </w:rPr>
      </w:pPr>
    </w:p>
    <w:p w14:paraId="41C4DDC1">
      <w:pPr>
        <w:widowControl/>
        <w:spacing w:line="720" w:lineRule="auto"/>
        <w:jc w:val="center"/>
        <w:rPr>
          <w:rFonts w:hint="eastAsia" w:ascii="宋体" w:hAnsi="宋体" w:cs="宋体"/>
          <w:b/>
          <w:bCs/>
          <w:sz w:val="72"/>
          <w:szCs w:val="72"/>
        </w:rPr>
      </w:pPr>
      <w:r>
        <w:rPr>
          <w:rFonts w:hint="eastAsia" w:ascii="宋体" w:hAnsi="宋体" w:cs="宋体"/>
          <w:b/>
          <w:bCs/>
          <w:sz w:val="72"/>
          <w:szCs w:val="72"/>
        </w:rPr>
        <w:t>需求调研报名资料</w:t>
      </w:r>
    </w:p>
    <w:p w14:paraId="22EE38F1"/>
    <w:p w14:paraId="5135B0EA"/>
    <w:p w14:paraId="507DC9EE"/>
    <w:tbl>
      <w:tblPr>
        <w:tblStyle w:val="15"/>
        <w:tblW w:w="10349"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autofit"/>
        <w:tblCellMar>
          <w:top w:w="0" w:type="dxa"/>
          <w:left w:w="108" w:type="dxa"/>
          <w:bottom w:w="0" w:type="dxa"/>
          <w:right w:w="108" w:type="dxa"/>
        </w:tblCellMar>
      </w:tblPr>
      <w:tblGrid>
        <w:gridCol w:w="2332"/>
        <w:gridCol w:w="8017"/>
      </w:tblGrid>
      <w:tr w14:paraId="0FB707A1">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592" w:hRule="atLeast"/>
          <w:jc w:val="center"/>
        </w:trPr>
        <w:tc>
          <w:tcPr>
            <w:tcW w:w="2332" w:type="dxa"/>
          </w:tcPr>
          <w:p w14:paraId="51B6B213">
            <w:pPr>
              <w:rPr>
                <w:rFonts w:hint="eastAsia" w:ascii="宋体" w:hAnsi="宋体"/>
                <w:b/>
                <w:bCs/>
                <w:sz w:val="28"/>
                <w:szCs w:val="28"/>
              </w:rPr>
            </w:pPr>
            <w:r>
              <w:rPr>
                <w:rFonts w:hint="eastAsia" w:ascii="宋体" w:hAnsi="宋体"/>
                <w:b/>
                <w:bCs/>
                <w:sz w:val="28"/>
                <w:szCs w:val="28"/>
              </w:rPr>
              <w:t>项目名称：</w:t>
            </w:r>
          </w:p>
        </w:tc>
        <w:tc>
          <w:tcPr>
            <w:tcW w:w="8017" w:type="dxa"/>
          </w:tcPr>
          <w:p w14:paraId="26A46E50">
            <w:pPr>
              <w:rPr>
                <w:rFonts w:hint="eastAsia" w:ascii="宋体" w:hAnsi="宋体"/>
                <w:b/>
                <w:bCs/>
                <w:sz w:val="28"/>
                <w:szCs w:val="28"/>
              </w:rPr>
            </w:pPr>
            <w:r>
              <w:rPr>
                <w:rFonts w:hint="eastAsia" w:ascii="宋体" w:hAnsi="宋体"/>
                <w:b/>
                <w:bCs/>
                <w:sz w:val="28"/>
                <w:szCs w:val="28"/>
              </w:rPr>
              <w:t>南方医科大学南方医院全院监护仪采购项目</w:t>
            </w:r>
          </w:p>
        </w:tc>
      </w:tr>
      <w:tr w14:paraId="44905F61">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01A8D9B9">
            <w:pPr>
              <w:rPr>
                <w:rFonts w:hint="eastAsia" w:ascii="宋体" w:hAnsi="宋体"/>
                <w:b/>
                <w:bCs/>
                <w:sz w:val="28"/>
                <w:szCs w:val="28"/>
              </w:rPr>
            </w:pPr>
            <w:r>
              <w:rPr>
                <w:rFonts w:hint="eastAsia" w:ascii="宋体" w:hAnsi="宋体"/>
                <w:b/>
                <w:bCs/>
                <w:sz w:val="28"/>
                <w:szCs w:val="28"/>
              </w:rPr>
              <w:t>供应商名称：</w:t>
            </w:r>
          </w:p>
        </w:tc>
        <w:tc>
          <w:tcPr>
            <w:tcW w:w="8017" w:type="dxa"/>
          </w:tcPr>
          <w:p w14:paraId="51640783">
            <w:pPr>
              <w:rPr>
                <w:rFonts w:hint="eastAsia" w:ascii="宋体" w:hAnsi="宋体"/>
                <w:b/>
                <w:bCs/>
                <w:sz w:val="28"/>
                <w:szCs w:val="28"/>
              </w:rPr>
            </w:pPr>
          </w:p>
        </w:tc>
      </w:tr>
      <w:tr w14:paraId="758E78AA">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197FB124">
            <w:pPr>
              <w:rPr>
                <w:rFonts w:hint="eastAsia" w:ascii="宋体" w:hAnsi="宋体"/>
                <w:b/>
                <w:bCs/>
                <w:sz w:val="28"/>
                <w:szCs w:val="28"/>
              </w:rPr>
            </w:pPr>
            <w:r>
              <w:rPr>
                <w:rFonts w:hint="eastAsia" w:ascii="宋体" w:hAnsi="宋体"/>
                <w:b/>
                <w:bCs/>
                <w:sz w:val="28"/>
                <w:szCs w:val="28"/>
              </w:rPr>
              <w:t>供应商联系人 ：</w:t>
            </w:r>
          </w:p>
        </w:tc>
        <w:tc>
          <w:tcPr>
            <w:tcW w:w="8017" w:type="dxa"/>
          </w:tcPr>
          <w:p w14:paraId="6B81BB03">
            <w:pPr>
              <w:rPr>
                <w:rFonts w:hint="eastAsia" w:ascii="宋体" w:hAnsi="宋体"/>
                <w:b/>
                <w:bCs/>
                <w:sz w:val="28"/>
                <w:szCs w:val="28"/>
              </w:rPr>
            </w:pPr>
          </w:p>
        </w:tc>
      </w:tr>
      <w:tr w14:paraId="475ED30A">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32D8BDD0">
            <w:pPr>
              <w:rPr>
                <w:rFonts w:hint="eastAsia" w:ascii="宋体" w:hAnsi="宋体"/>
                <w:b/>
                <w:bCs/>
                <w:sz w:val="28"/>
                <w:szCs w:val="28"/>
              </w:rPr>
            </w:pPr>
            <w:r>
              <w:rPr>
                <w:rFonts w:hint="eastAsia" w:ascii="宋体" w:hAnsi="宋体"/>
                <w:b/>
                <w:bCs/>
                <w:sz w:val="28"/>
                <w:szCs w:val="28"/>
              </w:rPr>
              <w:t>供应商联系方式：</w:t>
            </w:r>
          </w:p>
        </w:tc>
        <w:tc>
          <w:tcPr>
            <w:tcW w:w="8017" w:type="dxa"/>
          </w:tcPr>
          <w:p w14:paraId="195B43EC">
            <w:pPr>
              <w:rPr>
                <w:rFonts w:hint="eastAsia" w:ascii="宋体" w:hAnsi="宋体"/>
                <w:b/>
                <w:bCs/>
                <w:sz w:val="28"/>
                <w:szCs w:val="28"/>
              </w:rPr>
            </w:pPr>
          </w:p>
        </w:tc>
      </w:tr>
      <w:tr w14:paraId="24CF9E10">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jc w:val="center"/>
        </w:trPr>
        <w:tc>
          <w:tcPr>
            <w:tcW w:w="2332" w:type="dxa"/>
          </w:tcPr>
          <w:p w14:paraId="713F853A">
            <w:pPr>
              <w:rPr>
                <w:rFonts w:hint="eastAsia" w:ascii="宋体" w:hAnsi="宋体"/>
                <w:b/>
                <w:bCs/>
                <w:sz w:val="28"/>
                <w:szCs w:val="28"/>
              </w:rPr>
            </w:pPr>
            <w:r>
              <w:rPr>
                <w:rFonts w:hint="eastAsia" w:ascii="宋体" w:hAnsi="宋体"/>
                <w:b/>
                <w:bCs/>
                <w:sz w:val="28"/>
                <w:szCs w:val="28"/>
              </w:rPr>
              <w:t>供应商邮箱：</w:t>
            </w:r>
          </w:p>
        </w:tc>
        <w:tc>
          <w:tcPr>
            <w:tcW w:w="8017" w:type="dxa"/>
          </w:tcPr>
          <w:p w14:paraId="3670557B">
            <w:pPr>
              <w:rPr>
                <w:rFonts w:hint="eastAsia" w:ascii="宋体" w:hAnsi="宋体"/>
                <w:b/>
                <w:bCs/>
                <w:sz w:val="28"/>
                <w:szCs w:val="28"/>
              </w:rPr>
            </w:pPr>
          </w:p>
        </w:tc>
      </w:tr>
    </w:tbl>
    <w:p w14:paraId="049EF90B">
      <w:pPr>
        <w:jc w:val="center"/>
        <w:outlineLvl w:val="0"/>
        <w:rPr>
          <w:rFonts w:hint="eastAsia"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声 明</w:t>
      </w:r>
    </w:p>
    <w:p w14:paraId="4CFEC9C0">
      <w:pPr>
        <w:rPr>
          <w:rFonts w:hint="eastAsia" w:ascii="宋体" w:hAnsi="宋体"/>
        </w:rPr>
      </w:pPr>
    </w:p>
    <w:p w14:paraId="1ED91865">
      <w:pPr>
        <w:numPr>
          <w:ilvl w:val="0"/>
          <w:numId w:val="2"/>
        </w:numPr>
        <w:spacing w:line="360" w:lineRule="auto"/>
        <w:rPr>
          <w:rFonts w:hint="eastAsia" w:ascii="宋体" w:hAnsi="宋体"/>
          <w:sz w:val="28"/>
          <w:szCs w:val="28"/>
        </w:rPr>
      </w:pPr>
      <w:r>
        <w:rPr>
          <w:rFonts w:hint="eastAsia" w:ascii="宋体" w:hAnsi="宋体"/>
          <w:sz w:val="28"/>
          <w:szCs w:val="28"/>
        </w:rPr>
        <w:t>本次调研仅作为采购人编制采购需求的参考，参与本次调研并不代表取得订单。</w:t>
      </w:r>
    </w:p>
    <w:p w14:paraId="7DB42FCE">
      <w:pPr>
        <w:numPr>
          <w:ilvl w:val="0"/>
          <w:numId w:val="2"/>
        </w:numPr>
        <w:spacing w:line="360" w:lineRule="auto"/>
        <w:rPr>
          <w:rFonts w:hint="eastAsia" w:ascii="宋体" w:hAnsi="宋体"/>
          <w:sz w:val="28"/>
          <w:szCs w:val="28"/>
        </w:rPr>
      </w:pPr>
      <w:r>
        <w:rPr>
          <w:rFonts w:hint="eastAsia" w:ascii="宋体" w:hAnsi="宋体"/>
          <w:sz w:val="28"/>
          <w:szCs w:val="28"/>
        </w:rPr>
        <w:t>本次调研的项目需求为本项目的初步需求，采购人可视调研情况进行调整。</w:t>
      </w:r>
    </w:p>
    <w:p w14:paraId="35F2C269">
      <w:pPr>
        <w:numPr>
          <w:ilvl w:val="0"/>
          <w:numId w:val="2"/>
        </w:numPr>
        <w:spacing w:line="360" w:lineRule="auto"/>
        <w:rPr>
          <w:rFonts w:hint="eastAsia" w:ascii="宋体" w:hAnsi="宋体"/>
          <w:sz w:val="28"/>
          <w:szCs w:val="28"/>
        </w:rPr>
      </w:pPr>
      <w:r>
        <w:rPr>
          <w:rFonts w:hint="eastAsia" w:ascii="宋体" w:hAnsi="宋体"/>
          <w:sz w:val="28"/>
          <w:szCs w:val="28"/>
        </w:rPr>
        <w:t>本项目严禁各供应商进行恶意串通、恶意竞争或其它违规行为，一经查实，将上报采购人。</w:t>
      </w:r>
    </w:p>
    <w:p w14:paraId="3F5E2D08">
      <w:pPr>
        <w:numPr>
          <w:ilvl w:val="0"/>
          <w:numId w:val="2"/>
        </w:numPr>
        <w:spacing w:line="360" w:lineRule="auto"/>
        <w:rPr>
          <w:rFonts w:hint="eastAsia" w:ascii="宋体" w:hAnsi="宋体"/>
          <w:sz w:val="28"/>
          <w:szCs w:val="28"/>
        </w:rPr>
      </w:pPr>
      <w:r>
        <w:rPr>
          <w:rFonts w:hint="eastAsia" w:ascii="宋体" w:hAnsi="宋体"/>
          <w:sz w:val="28"/>
          <w:szCs w:val="28"/>
        </w:rPr>
        <w:t>供应商需为本次调研提交的所有资料真实性负责。</w:t>
      </w:r>
    </w:p>
    <w:p w14:paraId="66BB64E7">
      <w:pPr>
        <w:numPr>
          <w:ilvl w:val="0"/>
          <w:numId w:val="2"/>
        </w:numPr>
        <w:spacing w:line="360" w:lineRule="auto"/>
        <w:rPr>
          <w:rFonts w:hint="eastAsia" w:ascii="宋体" w:hAnsi="宋体"/>
          <w:sz w:val="28"/>
          <w:szCs w:val="28"/>
        </w:rPr>
      </w:pPr>
      <w:r>
        <w:rPr>
          <w:rFonts w:hint="eastAsia" w:ascii="宋体" w:hAnsi="宋体"/>
          <w:sz w:val="28"/>
          <w:szCs w:val="28"/>
        </w:rPr>
        <w:t>供应商提供的所有调研材料，均需加盖公章。</w:t>
      </w:r>
    </w:p>
    <w:p w14:paraId="782C822A">
      <w:pPr>
        <w:numPr>
          <w:ilvl w:val="0"/>
          <w:numId w:val="2"/>
        </w:numPr>
        <w:spacing w:line="360" w:lineRule="auto"/>
        <w:rPr>
          <w:rFonts w:hint="eastAsia" w:ascii="宋体" w:hAnsi="宋体"/>
          <w:sz w:val="28"/>
          <w:szCs w:val="28"/>
        </w:rPr>
      </w:pPr>
      <w:r>
        <w:rPr>
          <w:rFonts w:hint="eastAsia" w:ascii="宋体" w:hAnsi="宋体"/>
          <w:sz w:val="28"/>
          <w:szCs w:val="28"/>
        </w:rPr>
        <w:t>若项目存在多个包组或多个产品，可选择一个或多个进行响应，不响应则在响应位置填“无”。</w:t>
      </w:r>
    </w:p>
    <w:p w14:paraId="6D80B45E">
      <w:pPr>
        <w:numPr>
          <w:ilvl w:val="0"/>
          <w:numId w:val="2"/>
        </w:numPr>
        <w:spacing w:line="360" w:lineRule="auto"/>
        <w:rPr>
          <w:rFonts w:hint="eastAsia" w:ascii="宋体" w:hAnsi="宋体"/>
          <w:sz w:val="28"/>
          <w:szCs w:val="28"/>
        </w:rPr>
      </w:pPr>
      <w:r>
        <w:rPr>
          <w:rFonts w:hint="eastAsia" w:ascii="宋体" w:hAnsi="宋体"/>
          <w:sz w:val="28"/>
          <w:szCs w:val="28"/>
        </w:rPr>
        <w:t>供应商需慎重提交响应的品牌型号，不得在需求论证会议现场更改品牌型号。</w:t>
      </w:r>
    </w:p>
    <w:p w14:paraId="7C202ADC">
      <w:pPr>
        <w:numPr>
          <w:ilvl w:val="0"/>
          <w:numId w:val="3"/>
        </w:numPr>
        <w:jc w:val="center"/>
        <w:outlineLvl w:val="0"/>
        <w:rPr>
          <w:rFonts w:hint="eastAsia" w:ascii="宋体" w:hAnsi="宋体" w:cs="宋体"/>
          <w:b/>
          <w:bCs/>
          <w:sz w:val="28"/>
          <w:szCs w:val="28"/>
        </w:rPr>
        <w:sectPr>
          <w:pgSz w:w="11906" w:h="16838"/>
          <w:pgMar w:top="1440" w:right="1800" w:bottom="1440" w:left="1800" w:header="851" w:footer="992" w:gutter="0"/>
          <w:cols w:space="720" w:num="1"/>
          <w:docGrid w:type="lines" w:linePitch="312" w:charSpace="0"/>
        </w:sectPr>
      </w:pPr>
    </w:p>
    <w:p w14:paraId="4CE66FD7">
      <w:pPr>
        <w:numPr>
          <w:ilvl w:val="0"/>
          <w:numId w:val="3"/>
        </w:numPr>
        <w:jc w:val="center"/>
        <w:outlineLvl w:val="0"/>
        <w:rPr>
          <w:rFonts w:hint="eastAsia" w:ascii="宋体" w:hAnsi="宋体" w:cs="宋体"/>
          <w:b/>
          <w:bCs/>
          <w:sz w:val="28"/>
          <w:szCs w:val="28"/>
        </w:rPr>
      </w:pPr>
      <w:r>
        <w:rPr>
          <w:rFonts w:hint="eastAsia" w:ascii="宋体" w:hAnsi="宋体" w:cs="宋体"/>
          <w:b/>
          <w:bCs/>
          <w:sz w:val="28"/>
          <w:szCs w:val="28"/>
        </w:rPr>
        <w:t>报价单</w:t>
      </w:r>
      <w:bookmarkEnd w:id="0"/>
    </w:p>
    <w:p w14:paraId="5E8DE72E">
      <w:pPr>
        <w:outlineLvl w:val="0"/>
        <w:rPr>
          <w:rFonts w:hint="eastAsia" w:ascii="宋体" w:hAnsi="宋体" w:cs="宋体"/>
          <w:b/>
          <w:bCs/>
          <w:sz w:val="28"/>
          <w:szCs w:val="28"/>
        </w:rPr>
      </w:pPr>
      <w:r>
        <w:rPr>
          <w:rFonts w:hint="eastAsia" w:ascii="宋体" w:hAnsi="宋体" w:cs="宋体"/>
          <w:b/>
          <w:bCs/>
          <w:sz w:val="28"/>
          <w:szCs w:val="28"/>
        </w:rPr>
        <w:t>请在对应位置填写，不要遗漏或修改表格内容，如无法提供请在对应位置填写“无”</w:t>
      </w:r>
    </w:p>
    <w:tbl>
      <w:tblPr>
        <w:tblStyle w:val="15"/>
        <w:tblW w:w="57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161"/>
        <w:gridCol w:w="2218"/>
        <w:gridCol w:w="1101"/>
        <w:gridCol w:w="1012"/>
        <w:gridCol w:w="16"/>
        <w:gridCol w:w="969"/>
        <w:gridCol w:w="1419"/>
        <w:gridCol w:w="434"/>
        <w:gridCol w:w="578"/>
        <w:gridCol w:w="227"/>
        <w:gridCol w:w="401"/>
        <w:gridCol w:w="545"/>
        <w:gridCol w:w="1216"/>
        <w:gridCol w:w="92"/>
        <w:gridCol w:w="1203"/>
        <w:gridCol w:w="785"/>
        <w:gridCol w:w="82"/>
        <w:gridCol w:w="927"/>
        <w:gridCol w:w="739"/>
        <w:gridCol w:w="158"/>
        <w:gridCol w:w="1607"/>
      </w:tblGrid>
      <w:tr w14:paraId="45E7E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63" w:type="pct"/>
            <w:vAlign w:val="center"/>
          </w:tcPr>
          <w:p w14:paraId="5F95BD7F">
            <w:pPr>
              <w:jc w:val="center"/>
              <w:outlineLvl w:val="0"/>
              <w:rPr>
                <w:rFonts w:hint="eastAsia" w:ascii="宋体" w:hAnsi="宋体" w:cs="宋体"/>
                <w:b/>
                <w:bCs/>
                <w:szCs w:val="21"/>
              </w:rPr>
            </w:pPr>
            <w:r>
              <w:rPr>
                <w:rFonts w:hint="eastAsia" w:ascii="宋体" w:hAnsi="宋体" w:cs="宋体"/>
                <w:b/>
                <w:bCs/>
                <w:szCs w:val="21"/>
              </w:rPr>
              <w:t>序号</w:t>
            </w:r>
          </w:p>
        </w:tc>
        <w:tc>
          <w:tcPr>
            <w:tcW w:w="724" w:type="pct"/>
            <w:gridSpan w:val="2"/>
            <w:vAlign w:val="center"/>
          </w:tcPr>
          <w:p w14:paraId="318C6F9D">
            <w:pPr>
              <w:widowControl/>
              <w:jc w:val="center"/>
              <w:textAlignment w:val="center"/>
              <w:rPr>
                <w:rFonts w:hint="eastAsia" w:ascii="宋体" w:hAnsi="宋体" w:cs="宋体"/>
                <w:b/>
                <w:bCs/>
                <w:szCs w:val="21"/>
              </w:rPr>
            </w:pPr>
            <w:r>
              <w:rPr>
                <w:rFonts w:hint="eastAsia" w:ascii="宋体" w:hAnsi="宋体" w:cs="宋体"/>
                <w:b/>
                <w:bCs/>
                <w:kern w:val="0"/>
                <w:szCs w:val="21"/>
                <w:lang w:bidi="ar"/>
              </w:rPr>
              <w:t>产品名称</w:t>
            </w:r>
          </w:p>
        </w:tc>
        <w:tc>
          <w:tcPr>
            <w:tcW w:w="335" w:type="pct"/>
            <w:vAlign w:val="center"/>
          </w:tcPr>
          <w:p w14:paraId="6BD62AB9">
            <w:pPr>
              <w:widowControl/>
              <w:jc w:val="center"/>
              <w:textAlignment w:val="center"/>
              <w:rPr>
                <w:rFonts w:hint="eastAsia" w:ascii="宋体" w:hAnsi="宋体" w:cs="宋体"/>
                <w:b/>
                <w:bCs/>
                <w:kern w:val="0"/>
                <w:szCs w:val="21"/>
                <w:lang w:bidi="ar"/>
              </w:rPr>
            </w:pPr>
            <w:r>
              <w:rPr>
                <w:rFonts w:hint="eastAsia" w:ascii="宋体" w:hAnsi="宋体" w:cs="宋体"/>
                <w:b/>
                <w:bCs/>
                <w:szCs w:val="21"/>
              </w:rPr>
              <w:t>数量/单位</w:t>
            </w:r>
          </w:p>
        </w:tc>
        <w:tc>
          <w:tcPr>
            <w:tcW w:w="607" w:type="pct"/>
            <w:gridSpan w:val="3"/>
            <w:vAlign w:val="center"/>
          </w:tcPr>
          <w:p w14:paraId="2E1D0B3E">
            <w:pPr>
              <w:widowControl/>
              <w:jc w:val="center"/>
              <w:textAlignment w:val="center"/>
              <w:rPr>
                <w:rFonts w:hint="eastAsia" w:ascii="宋体" w:hAnsi="宋体" w:cs="宋体"/>
                <w:b/>
                <w:bCs/>
                <w:szCs w:val="21"/>
              </w:rPr>
            </w:pPr>
            <w:r>
              <w:rPr>
                <w:rFonts w:hint="eastAsia" w:ascii="宋体" w:hAnsi="宋体" w:cs="宋体"/>
                <w:b/>
                <w:bCs/>
                <w:szCs w:val="21"/>
              </w:rPr>
              <w:t>制造商全称</w:t>
            </w:r>
          </w:p>
        </w:tc>
        <w:tc>
          <w:tcPr>
            <w:tcW w:w="431" w:type="pct"/>
            <w:vAlign w:val="center"/>
          </w:tcPr>
          <w:p w14:paraId="2A639346">
            <w:pPr>
              <w:pStyle w:val="5"/>
              <w:rPr>
                <w:rFonts w:hint="eastAsia" w:ascii="宋体" w:hAnsi="宋体" w:cs="宋体"/>
                <w:b/>
                <w:bCs/>
                <w:kern w:val="0"/>
                <w:szCs w:val="21"/>
                <w:lang w:bidi="ar"/>
              </w:rPr>
            </w:pPr>
            <w:r>
              <w:rPr>
                <w:rFonts w:hint="eastAsia" w:ascii="宋体" w:hAnsi="宋体" w:cs="宋体"/>
                <w:b/>
                <w:bCs/>
                <w:kern w:val="0"/>
                <w:szCs w:val="21"/>
                <w:lang w:bidi="ar"/>
              </w:rPr>
              <w:t>制造商类型</w:t>
            </w:r>
          </w:p>
          <w:p w14:paraId="58A753C0">
            <w:pPr>
              <w:pStyle w:val="5"/>
              <w:rPr>
                <w:rFonts w:hint="eastAsia" w:ascii="宋体" w:hAnsi="宋体" w:cs="宋体"/>
                <w:b/>
                <w:bCs/>
                <w:szCs w:val="21"/>
              </w:rPr>
            </w:pPr>
            <w:r>
              <w:rPr>
                <w:rFonts w:hint="eastAsia" w:ascii="宋体" w:hAnsi="宋体" w:cs="宋体"/>
                <w:b/>
                <w:bCs/>
                <w:kern w:val="0"/>
                <w:sz w:val="18"/>
                <w:szCs w:val="18"/>
                <w:lang w:bidi="ar"/>
              </w:rPr>
              <w:t>（大型、中型、小型、微型）</w:t>
            </w:r>
          </w:p>
        </w:tc>
        <w:tc>
          <w:tcPr>
            <w:tcW w:w="308" w:type="pct"/>
            <w:gridSpan w:val="2"/>
            <w:vAlign w:val="center"/>
          </w:tcPr>
          <w:p w14:paraId="092EE4DE">
            <w:pPr>
              <w:widowControl/>
              <w:jc w:val="center"/>
              <w:textAlignment w:val="center"/>
              <w:rPr>
                <w:rFonts w:hint="eastAsia" w:ascii="宋体" w:hAnsi="宋体" w:cs="宋体"/>
                <w:szCs w:val="21"/>
              </w:rPr>
            </w:pPr>
            <w:r>
              <w:rPr>
                <w:rFonts w:hint="eastAsia" w:ascii="宋体" w:hAnsi="宋体" w:cs="宋体"/>
                <w:b/>
                <w:bCs/>
                <w:szCs w:val="21"/>
              </w:rPr>
              <w:t>品牌</w:t>
            </w:r>
          </w:p>
        </w:tc>
        <w:tc>
          <w:tcPr>
            <w:tcW w:w="357" w:type="pct"/>
            <w:gridSpan w:val="3"/>
            <w:vAlign w:val="center"/>
          </w:tcPr>
          <w:p w14:paraId="0FC65D8F">
            <w:pPr>
              <w:widowControl/>
              <w:jc w:val="center"/>
              <w:textAlignment w:val="center"/>
              <w:rPr>
                <w:rFonts w:hint="eastAsia" w:ascii="宋体" w:hAnsi="宋体" w:cs="宋体"/>
                <w:b/>
                <w:bCs/>
                <w:szCs w:val="21"/>
              </w:rPr>
            </w:pPr>
            <w:r>
              <w:rPr>
                <w:rFonts w:hint="eastAsia" w:ascii="宋体" w:hAnsi="宋体" w:cs="宋体"/>
                <w:b/>
                <w:bCs/>
                <w:kern w:val="0"/>
                <w:szCs w:val="21"/>
                <w:lang w:bidi="ar"/>
              </w:rPr>
              <w:t>型号</w:t>
            </w:r>
          </w:p>
        </w:tc>
        <w:tc>
          <w:tcPr>
            <w:tcW w:w="370" w:type="pct"/>
            <w:vAlign w:val="center"/>
          </w:tcPr>
          <w:p w14:paraId="34C8F532">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医疗器械注册证</w:t>
            </w:r>
          </w:p>
        </w:tc>
        <w:tc>
          <w:tcPr>
            <w:tcW w:w="394" w:type="pct"/>
            <w:gridSpan w:val="2"/>
            <w:vAlign w:val="center"/>
          </w:tcPr>
          <w:p w14:paraId="2FEDD025">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产品设计有效期（年）</w:t>
            </w:r>
          </w:p>
        </w:tc>
        <w:tc>
          <w:tcPr>
            <w:tcW w:w="263" w:type="pct"/>
            <w:gridSpan w:val="2"/>
            <w:vAlign w:val="center"/>
          </w:tcPr>
          <w:p w14:paraId="2EB7FAA8">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产地</w:t>
            </w:r>
          </w:p>
        </w:tc>
        <w:tc>
          <w:tcPr>
            <w:tcW w:w="282" w:type="pct"/>
            <w:vAlign w:val="center"/>
          </w:tcPr>
          <w:p w14:paraId="1008BE77">
            <w:pPr>
              <w:widowControl/>
              <w:jc w:val="center"/>
              <w:textAlignment w:val="center"/>
              <w:rPr>
                <w:rFonts w:hint="eastAsia" w:ascii="宋体" w:hAnsi="宋体" w:cs="宋体"/>
                <w:b/>
                <w:bCs/>
                <w:kern w:val="0"/>
                <w:szCs w:val="21"/>
                <w:lang w:bidi="ar"/>
              </w:rPr>
            </w:pPr>
            <w:r>
              <w:rPr>
                <w:rFonts w:hint="eastAsia" w:ascii="宋体" w:hAnsi="宋体" w:cs="宋体"/>
                <w:b/>
                <w:bCs/>
                <w:szCs w:val="21"/>
              </w:rPr>
              <w:t>交货期（天）</w:t>
            </w:r>
          </w:p>
        </w:tc>
        <w:tc>
          <w:tcPr>
            <w:tcW w:w="273" w:type="pct"/>
            <w:gridSpan w:val="2"/>
            <w:vAlign w:val="center"/>
          </w:tcPr>
          <w:p w14:paraId="76B2A0E0">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保修期（年）</w:t>
            </w:r>
          </w:p>
        </w:tc>
        <w:tc>
          <w:tcPr>
            <w:tcW w:w="489" w:type="pct"/>
            <w:vAlign w:val="center"/>
          </w:tcPr>
          <w:p w14:paraId="509F2767">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单价（元）</w:t>
            </w:r>
          </w:p>
        </w:tc>
      </w:tr>
      <w:tr w14:paraId="068DD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3D0B8C81">
            <w:pPr>
              <w:widowControl/>
              <w:jc w:val="center"/>
              <w:textAlignment w:val="center"/>
              <w:rPr>
                <w:rFonts w:hint="eastAsia" w:ascii="宋体" w:hAnsi="宋体" w:cs="宋体"/>
                <w:color w:val="000000"/>
                <w:sz w:val="24"/>
              </w:rPr>
            </w:pPr>
            <w:r>
              <w:rPr>
                <w:rFonts w:hint="eastAsia" w:ascii="宋体" w:hAnsi="宋体" w:cs="宋体"/>
                <w:color w:val="000000"/>
                <w:sz w:val="24"/>
              </w:rPr>
              <w:t>1</w:t>
            </w:r>
          </w:p>
        </w:tc>
        <w:tc>
          <w:tcPr>
            <w:tcW w:w="724" w:type="pct"/>
            <w:gridSpan w:val="2"/>
            <w:vAlign w:val="center"/>
          </w:tcPr>
          <w:p w14:paraId="4D7803D9">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监护仪</w:t>
            </w:r>
          </w:p>
        </w:tc>
        <w:tc>
          <w:tcPr>
            <w:tcW w:w="335" w:type="pct"/>
            <w:vAlign w:val="center"/>
          </w:tcPr>
          <w:p w14:paraId="76F664F2">
            <w:pPr>
              <w:widowControl/>
              <w:jc w:val="center"/>
              <w:textAlignment w:val="center"/>
              <w:rPr>
                <w:rFonts w:hint="eastAsia" w:ascii="宋体" w:hAnsi="宋体" w:cs="宋体"/>
                <w:color w:val="000000"/>
                <w:sz w:val="24"/>
              </w:rPr>
            </w:pPr>
            <w:r>
              <w:rPr>
                <w:rFonts w:hint="eastAsia" w:ascii="宋体" w:hAnsi="宋体" w:cs="宋体"/>
                <w:color w:val="000000"/>
                <w:sz w:val="24"/>
              </w:rPr>
              <w:t>6台</w:t>
            </w:r>
          </w:p>
        </w:tc>
        <w:tc>
          <w:tcPr>
            <w:tcW w:w="607" w:type="pct"/>
            <w:gridSpan w:val="3"/>
            <w:vAlign w:val="center"/>
          </w:tcPr>
          <w:p w14:paraId="7CCFAE47">
            <w:pPr>
              <w:rPr>
                <w:rFonts w:hint="eastAsia" w:ascii="宋体" w:hAnsi="宋体" w:cs="宋体"/>
                <w:b/>
                <w:bCs/>
                <w:szCs w:val="21"/>
              </w:rPr>
            </w:pPr>
          </w:p>
        </w:tc>
        <w:tc>
          <w:tcPr>
            <w:tcW w:w="431" w:type="pct"/>
            <w:vAlign w:val="center"/>
          </w:tcPr>
          <w:p w14:paraId="6BAF47A0">
            <w:pPr>
              <w:jc w:val="center"/>
              <w:outlineLvl w:val="0"/>
              <w:rPr>
                <w:rFonts w:hint="eastAsia" w:ascii="宋体" w:hAnsi="宋体" w:cs="宋体"/>
                <w:b/>
                <w:bCs/>
                <w:szCs w:val="21"/>
              </w:rPr>
            </w:pPr>
          </w:p>
        </w:tc>
        <w:tc>
          <w:tcPr>
            <w:tcW w:w="308" w:type="pct"/>
            <w:gridSpan w:val="2"/>
            <w:vAlign w:val="center"/>
          </w:tcPr>
          <w:p w14:paraId="73126B0E">
            <w:pPr>
              <w:jc w:val="center"/>
              <w:outlineLvl w:val="0"/>
              <w:rPr>
                <w:rFonts w:hint="eastAsia" w:ascii="宋体" w:hAnsi="宋体" w:cs="宋体"/>
                <w:b/>
                <w:bCs/>
                <w:szCs w:val="21"/>
              </w:rPr>
            </w:pPr>
          </w:p>
        </w:tc>
        <w:tc>
          <w:tcPr>
            <w:tcW w:w="357" w:type="pct"/>
            <w:gridSpan w:val="3"/>
            <w:vAlign w:val="center"/>
          </w:tcPr>
          <w:p w14:paraId="1B01CD55">
            <w:pPr>
              <w:jc w:val="center"/>
              <w:rPr>
                <w:rFonts w:hint="eastAsia" w:ascii="宋体" w:hAnsi="宋体" w:cs="宋体"/>
                <w:b/>
                <w:bCs/>
                <w:szCs w:val="21"/>
              </w:rPr>
            </w:pPr>
          </w:p>
        </w:tc>
        <w:tc>
          <w:tcPr>
            <w:tcW w:w="370" w:type="pct"/>
            <w:vAlign w:val="center"/>
          </w:tcPr>
          <w:p w14:paraId="05E4D2DD">
            <w:pPr>
              <w:jc w:val="center"/>
              <w:rPr>
                <w:rFonts w:hint="eastAsia" w:ascii="宋体" w:hAnsi="宋体" w:cs="宋体"/>
                <w:b/>
                <w:bCs/>
                <w:szCs w:val="21"/>
              </w:rPr>
            </w:pPr>
          </w:p>
        </w:tc>
        <w:tc>
          <w:tcPr>
            <w:tcW w:w="394" w:type="pct"/>
            <w:gridSpan w:val="2"/>
            <w:vAlign w:val="center"/>
          </w:tcPr>
          <w:p w14:paraId="05AAA692">
            <w:pPr>
              <w:jc w:val="center"/>
              <w:rPr>
                <w:rFonts w:hint="eastAsia" w:ascii="宋体" w:hAnsi="宋体" w:cs="宋体"/>
                <w:b/>
                <w:bCs/>
                <w:szCs w:val="21"/>
              </w:rPr>
            </w:pPr>
          </w:p>
        </w:tc>
        <w:tc>
          <w:tcPr>
            <w:tcW w:w="263" w:type="pct"/>
            <w:gridSpan w:val="2"/>
            <w:vAlign w:val="center"/>
          </w:tcPr>
          <w:p w14:paraId="655DAA1A">
            <w:pPr>
              <w:jc w:val="center"/>
              <w:rPr>
                <w:rFonts w:hint="eastAsia" w:ascii="宋体" w:hAnsi="宋体" w:cs="宋体"/>
                <w:b/>
                <w:bCs/>
                <w:szCs w:val="21"/>
              </w:rPr>
            </w:pPr>
          </w:p>
        </w:tc>
        <w:tc>
          <w:tcPr>
            <w:tcW w:w="282" w:type="pct"/>
            <w:vAlign w:val="center"/>
          </w:tcPr>
          <w:p w14:paraId="237488A8">
            <w:pPr>
              <w:jc w:val="center"/>
              <w:rPr>
                <w:rFonts w:hint="eastAsia" w:ascii="宋体" w:hAnsi="宋体" w:cs="宋体"/>
                <w:szCs w:val="21"/>
              </w:rPr>
            </w:pPr>
          </w:p>
        </w:tc>
        <w:tc>
          <w:tcPr>
            <w:tcW w:w="273" w:type="pct"/>
            <w:gridSpan w:val="2"/>
            <w:vAlign w:val="center"/>
          </w:tcPr>
          <w:p w14:paraId="60B57A64">
            <w:pPr>
              <w:jc w:val="center"/>
              <w:rPr>
                <w:rFonts w:hint="eastAsia" w:ascii="宋体" w:hAnsi="宋体" w:cs="宋体"/>
                <w:szCs w:val="21"/>
              </w:rPr>
            </w:pPr>
          </w:p>
        </w:tc>
        <w:tc>
          <w:tcPr>
            <w:tcW w:w="489" w:type="pct"/>
            <w:vAlign w:val="center"/>
          </w:tcPr>
          <w:p w14:paraId="08F161CC">
            <w:pPr>
              <w:jc w:val="center"/>
              <w:outlineLvl w:val="0"/>
              <w:rPr>
                <w:rFonts w:hint="eastAsia" w:ascii="宋体" w:hAnsi="宋体" w:cs="宋体"/>
                <w:b/>
                <w:bCs/>
                <w:szCs w:val="21"/>
              </w:rPr>
            </w:pPr>
          </w:p>
        </w:tc>
      </w:tr>
      <w:tr w14:paraId="70806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6E0C006F">
            <w:pPr>
              <w:widowControl/>
              <w:jc w:val="center"/>
              <w:textAlignment w:val="center"/>
              <w:rPr>
                <w:rFonts w:hint="eastAsia" w:ascii="宋体" w:hAnsi="宋体" w:cs="宋体"/>
                <w:color w:val="000000"/>
                <w:sz w:val="24"/>
              </w:rPr>
            </w:pPr>
            <w:r>
              <w:rPr>
                <w:rFonts w:hint="eastAsia" w:ascii="宋体" w:hAnsi="宋体" w:cs="宋体"/>
                <w:color w:val="000000"/>
                <w:sz w:val="24"/>
              </w:rPr>
              <w:t>2</w:t>
            </w:r>
          </w:p>
        </w:tc>
        <w:tc>
          <w:tcPr>
            <w:tcW w:w="724" w:type="pct"/>
            <w:gridSpan w:val="2"/>
            <w:vAlign w:val="center"/>
          </w:tcPr>
          <w:p w14:paraId="3874FF78">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心电监护仪</w:t>
            </w:r>
          </w:p>
        </w:tc>
        <w:tc>
          <w:tcPr>
            <w:tcW w:w="335" w:type="pct"/>
            <w:vAlign w:val="center"/>
          </w:tcPr>
          <w:p w14:paraId="4EF4686A">
            <w:pPr>
              <w:widowControl/>
              <w:jc w:val="center"/>
              <w:textAlignment w:val="center"/>
              <w:rPr>
                <w:rFonts w:hint="eastAsia" w:ascii="宋体" w:hAnsi="宋体" w:cs="宋体"/>
                <w:color w:val="000000"/>
                <w:sz w:val="24"/>
              </w:rPr>
            </w:pPr>
            <w:r>
              <w:rPr>
                <w:rFonts w:hint="eastAsia" w:ascii="宋体" w:hAnsi="宋体" w:cs="宋体"/>
                <w:color w:val="000000"/>
                <w:sz w:val="24"/>
              </w:rPr>
              <w:t>61台</w:t>
            </w:r>
          </w:p>
        </w:tc>
        <w:tc>
          <w:tcPr>
            <w:tcW w:w="607" w:type="pct"/>
            <w:gridSpan w:val="3"/>
            <w:vAlign w:val="center"/>
          </w:tcPr>
          <w:p w14:paraId="765E6635">
            <w:pPr>
              <w:rPr>
                <w:rFonts w:hint="eastAsia" w:ascii="宋体" w:hAnsi="宋体" w:cs="宋体"/>
                <w:b/>
                <w:bCs/>
                <w:szCs w:val="21"/>
              </w:rPr>
            </w:pPr>
          </w:p>
        </w:tc>
        <w:tc>
          <w:tcPr>
            <w:tcW w:w="431" w:type="pct"/>
            <w:vAlign w:val="center"/>
          </w:tcPr>
          <w:p w14:paraId="45A7C211">
            <w:pPr>
              <w:jc w:val="center"/>
              <w:outlineLvl w:val="0"/>
              <w:rPr>
                <w:rFonts w:hint="eastAsia" w:ascii="宋体" w:hAnsi="宋体" w:cs="宋体"/>
                <w:b/>
                <w:bCs/>
                <w:szCs w:val="21"/>
              </w:rPr>
            </w:pPr>
          </w:p>
        </w:tc>
        <w:tc>
          <w:tcPr>
            <w:tcW w:w="308" w:type="pct"/>
            <w:gridSpan w:val="2"/>
            <w:vAlign w:val="center"/>
          </w:tcPr>
          <w:p w14:paraId="6B07F94C">
            <w:pPr>
              <w:jc w:val="center"/>
              <w:outlineLvl w:val="0"/>
              <w:rPr>
                <w:rFonts w:hint="eastAsia" w:ascii="宋体" w:hAnsi="宋体" w:cs="宋体"/>
                <w:b/>
                <w:bCs/>
                <w:szCs w:val="21"/>
              </w:rPr>
            </w:pPr>
          </w:p>
        </w:tc>
        <w:tc>
          <w:tcPr>
            <w:tcW w:w="357" w:type="pct"/>
            <w:gridSpan w:val="3"/>
            <w:vAlign w:val="center"/>
          </w:tcPr>
          <w:p w14:paraId="09295E9F">
            <w:pPr>
              <w:jc w:val="center"/>
              <w:rPr>
                <w:rFonts w:hint="eastAsia" w:ascii="宋体" w:hAnsi="宋体" w:cs="宋体"/>
                <w:b/>
                <w:bCs/>
                <w:szCs w:val="21"/>
              </w:rPr>
            </w:pPr>
          </w:p>
        </w:tc>
        <w:tc>
          <w:tcPr>
            <w:tcW w:w="370" w:type="pct"/>
            <w:vAlign w:val="center"/>
          </w:tcPr>
          <w:p w14:paraId="7A0D2C20">
            <w:pPr>
              <w:jc w:val="center"/>
              <w:rPr>
                <w:rFonts w:hint="eastAsia" w:ascii="宋体" w:hAnsi="宋体" w:cs="宋体"/>
                <w:b/>
                <w:bCs/>
                <w:szCs w:val="21"/>
              </w:rPr>
            </w:pPr>
          </w:p>
        </w:tc>
        <w:tc>
          <w:tcPr>
            <w:tcW w:w="394" w:type="pct"/>
            <w:gridSpan w:val="2"/>
            <w:vAlign w:val="center"/>
          </w:tcPr>
          <w:p w14:paraId="435F5B1E">
            <w:pPr>
              <w:jc w:val="center"/>
              <w:rPr>
                <w:rFonts w:hint="eastAsia" w:ascii="宋体" w:hAnsi="宋体" w:cs="宋体"/>
                <w:b/>
                <w:bCs/>
                <w:szCs w:val="21"/>
              </w:rPr>
            </w:pPr>
          </w:p>
        </w:tc>
        <w:tc>
          <w:tcPr>
            <w:tcW w:w="263" w:type="pct"/>
            <w:gridSpan w:val="2"/>
            <w:vAlign w:val="center"/>
          </w:tcPr>
          <w:p w14:paraId="009D81AE">
            <w:pPr>
              <w:jc w:val="center"/>
              <w:rPr>
                <w:rFonts w:hint="eastAsia" w:ascii="宋体" w:hAnsi="宋体" w:cs="宋体"/>
                <w:b/>
                <w:bCs/>
                <w:szCs w:val="21"/>
              </w:rPr>
            </w:pPr>
          </w:p>
        </w:tc>
        <w:tc>
          <w:tcPr>
            <w:tcW w:w="282" w:type="pct"/>
            <w:vAlign w:val="center"/>
          </w:tcPr>
          <w:p w14:paraId="1780D66E">
            <w:pPr>
              <w:jc w:val="center"/>
              <w:rPr>
                <w:rFonts w:hint="eastAsia" w:ascii="宋体" w:hAnsi="宋体" w:cs="宋体"/>
                <w:szCs w:val="21"/>
              </w:rPr>
            </w:pPr>
          </w:p>
        </w:tc>
        <w:tc>
          <w:tcPr>
            <w:tcW w:w="273" w:type="pct"/>
            <w:gridSpan w:val="2"/>
            <w:vAlign w:val="center"/>
          </w:tcPr>
          <w:p w14:paraId="6A55DE5E">
            <w:pPr>
              <w:jc w:val="center"/>
              <w:rPr>
                <w:rFonts w:hint="eastAsia" w:ascii="宋体" w:hAnsi="宋体" w:cs="宋体"/>
                <w:szCs w:val="21"/>
              </w:rPr>
            </w:pPr>
          </w:p>
        </w:tc>
        <w:tc>
          <w:tcPr>
            <w:tcW w:w="489" w:type="pct"/>
            <w:vAlign w:val="center"/>
          </w:tcPr>
          <w:p w14:paraId="0A7C1A0E">
            <w:pPr>
              <w:jc w:val="center"/>
              <w:outlineLvl w:val="0"/>
              <w:rPr>
                <w:rFonts w:hint="eastAsia" w:ascii="宋体" w:hAnsi="宋体" w:cs="宋体"/>
                <w:b/>
                <w:bCs/>
                <w:szCs w:val="21"/>
              </w:rPr>
            </w:pPr>
          </w:p>
        </w:tc>
      </w:tr>
      <w:tr w14:paraId="3050C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4486F33D">
            <w:pPr>
              <w:widowControl/>
              <w:jc w:val="center"/>
              <w:textAlignment w:val="center"/>
              <w:rPr>
                <w:rFonts w:hint="eastAsia" w:ascii="宋体" w:hAnsi="宋体" w:cs="宋体"/>
                <w:color w:val="000000"/>
                <w:sz w:val="24"/>
              </w:rPr>
            </w:pPr>
            <w:r>
              <w:rPr>
                <w:rFonts w:hint="eastAsia" w:ascii="宋体" w:hAnsi="宋体" w:cs="宋体"/>
                <w:color w:val="000000"/>
                <w:sz w:val="24"/>
              </w:rPr>
              <w:t>3</w:t>
            </w:r>
          </w:p>
        </w:tc>
        <w:tc>
          <w:tcPr>
            <w:tcW w:w="724" w:type="pct"/>
            <w:gridSpan w:val="2"/>
            <w:vAlign w:val="center"/>
          </w:tcPr>
          <w:p w14:paraId="50741D3C">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心电监护仪</w:t>
            </w:r>
          </w:p>
        </w:tc>
        <w:tc>
          <w:tcPr>
            <w:tcW w:w="335" w:type="pct"/>
            <w:vAlign w:val="center"/>
          </w:tcPr>
          <w:p w14:paraId="64DCEE72">
            <w:pPr>
              <w:widowControl/>
              <w:jc w:val="center"/>
              <w:textAlignment w:val="center"/>
              <w:rPr>
                <w:rFonts w:hint="eastAsia" w:ascii="宋体" w:hAnsi="宋体" w:cs="宋体"/>
                <w:color w:val="000000"/>
                <w:sz w:val="24"/>
              </w:rPr>
            </w:pPr>
            <w:r>
              <w:rPr>
                <w:rFonts w:hint="eastAsia" w:ascii="宋体" w:hAnsi="宋体" w:cs="宋体"/>
                <w:color w:val="000000"/>
                <w:sz w:val="24"/>
              </w:rPr>
              <w:t>5台</w:t>
            </w:r>
          </w:p>
        </w:tc>
        <w:tc>
          <w:tcPr>
            <w:tcW w:w="607" w:type="pct"/>
            <w:gridSpan w:val="3"/>
            <w:vAlign w:val="center"/>
          </w:tcPr>
          <w:p w14:paraId="285610B5">
            <w:pPr>
              <w:rPr>
                <w:rFonts w:hint="eastAsia" w:ascii="宋体" w:hAnsi="宋体" w:cs="宋体"/>
                <w:b/>
                <w:bCs/>
                <w:szCs w:val="21"/>
              </w:rPr>
            </w:pPr>
          </w:p>
        </w:tc>
        <w:tc>
          <w:tcPr>
            <w:tcW w:w="431" w:type="pct"/>
            <w:vAlign w:val="center"/>
          </w:tcPr>
          <w:p w14:paraId="67166AE3">
            <w:pPr>
              <w:jc w:val="center"/>
              <w:outlineLvl w:val="0"/>
              <w:rPr>
                <w:rFonts w:hint="eastAsia" w:ascii="宋体" w:hAnsi="宋体" w:cs="宋体"/>
                <w:b/>
                <w:bCs/>
                <w:szCs w:val="21"/>
              </w:rPr>
            </w:pPr>
          </w:p>
        </w:tc>
        <w:tc>
          <w:tcPr>
            <w:tcW w:w="308" w:type="pct"/>
            <w:gridSpan w:val="2"/>
            <w:vAlign w:val="center"/>
          </w:tcPr>
          <w:p w14:paraId="7369E29E">
            <w:pPr>
              <w:jc w:val="center"/>
              <w:outlineLvl w:val="0"/>
              <w:rPr>
                <w:rFonts w:hint="eastAsia" w:ascii="宋体" w:hAnsi="宋体" w:cs="宋体"/>
                <w:b/>
                <w:bCs/>
                <w:szCs w:val="21"/>
              </w:rPr>
            </w:pPr>
          </w:p>
        </w:tc>
        <w:tc>
          <w:tcPr>
            <w:tcW w:w="357" w:type="pct"/>
            <w:gridSpan w:val="3"/>
            <w:vAlign w:val="center"/>
          </w:tcPr>
          <w:p w14:paraId="3220DEED">
            <w:pPr>
              <w:jc w:val="center"/>
              <w:rPr>
                <w:rFonts w:hint="eastAsia" w:ascii="宋体" w:hAnsi="宋体" w:cs="宋体"/>
                <w:b/>
                <w:bCs/>
                <w:szCs w:val="21"/>
              </w:rPr>
            </w:pPr>
          </w:p>
        </w:tc>
        <w:tc>
          <w:tcPr>
            <w:tcW w:w="370" w:type="pct"/>
            <w:vAlign w:val="center"/>
          </w:tcPr>
          <w:p w14:paraId="468822B1">
            <w:pPr>
              <w:jc w:val="center"/>
              <w:rPr>
                <w:rFonts w:hint="eastAsia" w:ascii="宋体" w:hAnsi="宋体" w:cs="宋体"/>
                <w:b/>
                <w:bCs/>
                <w:szCs w:val="21"/>
              </w:rPr>
            </w:pPr>
          </w:p>
        </w:tc>
        <w:tc>
          <w:tcPr>
            <w:tcW w:w="394" w:type="pct"/>
            <w:gridSpan w:val="2"/>
            <w:vAlign w:val="center"/>
          </w:tcPr>
          <w:p w14:paraId="26D09DF0">
            <w:pPr>
              <w:jc w:val="center"/>
              <w:rPr>
                <w:rFonts w:hint="eastAsia" w:ascii="宋体" w:hAnsi="宋体" w:cs="宋体"/>
                <w:b/>
                <w:bCs/>
                <w:szCs w:val="21"/>
              </w:rPr>
            </w:pPr>
          </w:p>
        </w:tc>
        <w:tc>
          <w:tcPr>
            <w:tcW w:w="263" w:type="pct"/>
            <w:gridSpan w:val="2"/>
            <w:vAlign w:val="center"/>
          </w:tcPr>
          <w:p w14:paraId="0572105B">
            <w:pPr>
              <w:jc w:val="center"/>
              <w:rPr>
                <w:rFonts w:hint="eastAsia" w:ascii="宋体" w:hAnsi="宋体" w:cs="宋体"/>
                <w:b/>
                <w:bCs/>
                <w:szCs w:val="21"/>
              </w:rPr>
            </w:pPr>
          </w:p>
        </w:tc>
        <w:tc>
          <w:tcPr>
            <w:tcW w:w="282" w:type="pct"/>
            <w:vAlign w:val="center"/>
          </w:tcPr>
          <w:p w14:paraId="41D2D904">
            <w:pPr>
              <w:jc w:val="center"/>
              <w:rPr>
                <w:rFonts w:hint="eastAsia" w:ascii="宋体" w:hAnsi="宋体" w:cs="宋体"/>
                <w:szCs w:val="21"/>
              </w:rPr>
            </w:pPr>
          </w:p>
        </w:tc>
        <w:tc>
          <w:tcPr>
            <w:tcW w:w="273" w:type="pct"/>
            <w:gridSpan w:val="2"/>
            <w:vAlign w:val="center"/>
          </w:tcPr>
          <w:p w14:paraId="6D9C7CCF">
            <w:pPr>
              <w:jc w:val="center"/>
              <w:rPr>
                <w:rFonts w:hint="eastAsia" w:ascii="宋体" w:hAnsi="宋体" w:cs="宋体"/>
                <w:szCs w:val="21"/>
              </w:rPr>
            </w:pPr>
          </w:p>
        </w:tc>
        <w:tc>
          <w:tcPr>
            <w:tcW w:w="489" w:type="pct"/>
            <w:vAlign w:val="center"/>
          </w:tcPr>
          <w:p w14:paraId="5AFA4508">
            <w:pPr>
              <w:jc w:val="center"/>
              <w:outlineLvl w:val="0"/>
              <w:rPr>
                <w:rFonts w:hint="eastAsia" w:ascii="宋体" w:hAnsi="宋体" w:cs="宋体"/>
                <w:b/>
                <w:bCs/>
                <w:szCs w:val="21"/>
              </w:rPr>
            </w:pPr>
          </w:p>
        </w:tc>
      </w:tr>
      <w:tr w14:paraId="09119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3" w:type="pct"/>
            <w:vAlign w:val="center"/>
          </w:tcPr>
          <w:p w14:paraId="50D87FE9">
            <w:pPr>
              <w:widowControl/>
              <w:jc w:val="center"/>
              <w:textAlignment w:val="center"/>
              <w:rPr>
                <w:rFonts w:hint="eastAsia" w:ascii="宋体" w:hAnsi="宋体" w:cs="宋体"/>
                <w:color w:val="000000"/>
                <w:sz w:val="24"/>
              </w:rPr>
            </w:pPr>
            <w:r>
              <w:rPr>
                <w:rFonts w:hint="eastAsia" w:ascii="宋体" w:hAnsi="宋体" w:cs="宋体"/>
                <w:color w:val="000000"/>
                <w:sz w:val="24"/>
              </w:rPr>
              <w:t>4</w:t>
            </w:r>
          </w:p>
        </w:tc>
        <w:tc>
          <w:tcPr>
            <w:tcW w:w="724" w:type="pct"/>
            <w:gridSpan w:val="2"/>
            <w:vAlign w:val="center"/>
          </w:tcPr>
          <w:p w14:paraId="134A60E1">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病人监护仪</w:t>
            </w:r>
          </w:p>
        </w:tc>
        <w:tc>
          <w:tcPr>
            <w:tcW w:w="335" w:type="pct"/>
            <w:vAlign w:val="center"/>
          </w:tcPr>
          <w:p w14:paraId="5D2D2254">
            <w:pPr>
              <w:widowControl/>
              <w:jc w:val="center"/>
              <w:textAlignment w:val="center"/>
              <w:rPr>
                <w:rFonts w:hint="eastAsia" w:ascii="宋体" w:hAnsi="宋体" w:cs="宋体"/>
                <w:color w:val="000000"/>
                <w:sz w:val="24"/>
              </w:rPr>
            </w:pPr>
            <w:r>
              <w:rPr>
                <w:rFonts w:hint="eastAsia" w:ascii="宋体" w:hAnsi="宋体" w:cs="宋体"/>
                <w:color w:val="000000"/>
                <w:sz w:val="24"/>
              </w:rPr>
              <w:t>5台</w:t>
            </w:r>
          </w:p>
        </w:tc>
        <w:tc>
          <w:tcPr>
            <w:tcW w:w="607" w:type="pct"/>
            <w:gridSpan w:val="3"/>
            <w:vAlign w:val="center"/>
          </w:tcPr>
          <w:p w14:paraId="6F683497">
            <w:pPr>
              <w:rPr>
                <w:rFonts w:hint="eastAsia" w:ascii="宋体" w:hAnsi="宋体" w:cs="宋体"/>
                <w:b/>
                <w:bCs/>
                <w:szCs w:val="21"/>
              </w:rPr>
            </w:pPr>
          </w:p>
        </w:tc>
        <w:tc>
          <w:tcPr>
            <w:tcW w:w="431" w:type="pct"/>
            <w:vAlign w:val="center"/>
          </w:tcPr>
          <w:p w14:paraId="397C63B4">
            <w:pPr>
              <w:jc w:val="center"/>
              <w:outlineLvl w:val="0"/>
              <w:rPr>
                <w:rFonts w:hint="eastAsia" w:ascii="宋体" w:hAnsi="宋体" w:cs="宋体"/>
                <w:b/>
                <w:bCs/>
                <w:szCs w:val="21"/>
              </w:rPr>
            </w:pPr>
          </w:p>
        </w:tc>
        <w:tc>
          <w:tcPr>
            <w:tcW w:w="308" w:type="pct"/>
            <w:gridSpan w:val="2"/>
            <w:vAlign w:val="center"/>
          </w:tcPr>
          <w:p w14:paraId="1CB820E7">
            <w:pPr>
              <w:jc w:val="center"/>
              <w:outlineLvl w:val="0"/>
              <w:rPr>
                <w:rFonts w:hint="eastAsia" w:ascii="宋体" w:hAnsi="宋体" w:cs="宋体"/>
                <w:b/>
                <w:bCs/>
                <w:szCs w:val="21"/>
              </w:rPr>
            </w:pPr>
          </w:p>
        </w:tc>
        <w:tc>
          <w:tcPr>
            <w:tcW w:w="357" w:type="pct"/>
            <w:gridSpan w:val="3"/>
            <w:vAlign w:val="center"/>
          </w:tcPr>
          <w:p w14:paraId="7DC135C4">
            <w:pPr>
              <w:jc w:val="center"/>
              <w:rPr>
                <w:rFonts w:hint="eastAsia" w:ascii="宋体" w:hAnsi="宋体" w:cs="宋体"/>
                <w:b/>
                <w:bCs/>
                <w:szCs w:val="21"/>
              </w:rPr>
            </w:pPr>
          </w:p>
        </w:tc>
        <w:tc>
          <w:tcPr>
            <w:tcW w:w="370" w:type="pct"/>
            <w:vAlign w:val="center"/>
          </w:tcPr>
          <w:p w14:paraId="1EC84E6F">
            <w:pPr>
              <w:jc w:val="center"/>
              <w:rPr>
                <w:rFonts w:hint="eastAsia" w:ascii="宋体" w:hAnsi="宋体" w:cs="宋体"/>
                <w:b/>
                <w:bCs/>
                <w:szCs w:val="21"/>
              </w:rPr>
            </w:pPr>
          </w:p>
        </w:tc>
        <w:tc>
          <w:tcPr>
            <w:tcW w:w="394" w:type="pct"/>
            <w:gridSpan w:val="2"/>
            <w:vAlign w:val="center"/>
          </w:tcPr>
          <w:p w14:paraId="0DEAC22B">
            <w:pPr>
              <w:jc w:val="center"/>
              <w:rPr>
                <w:rFonts w:hint="eastAsia" w:ascii="宋体" w:hAnsi="宋体" w:cs="宋体"/>
                <w:b/>
                <w:bCs/>
                <w:szCs w:val="21"/>
              </w:rPr>
            </w:pPr>
          </w:p>
        </w:tc>
        <w:tc>
          <w:tcPr>
            <w:tcW w:w="263" w:type="pct"/>
            <w:gridSpan w:val="2"/>
            <w:vAlign w:val="center"/>
          </w:tcPr>
          <w:p w14:paraId="62AAD2EF">
            <w:pPr>
              <w:jc w:val="center"/>
              <w:rPr>
                <w:rFonts w:hint="eastAsia" w:ascii="宋体" w:hAnsi="宋体" w:cs="宋体"/>
                <w:b/>
                <w:bCs/>
                <w:szCs w:val="21"/>
              </w:rPr>
            </w:pPr>
          </w:p>
        </w:tc>
        <w:tc>
          <w:tcPr>
            <w:tcW w:w="282" w:type="pct"/>
            <w:vAlign w:val="center"/>
          </w:tcPr>
          <w:p w14:paraId="67012559">
            <w:pPr>
              <w:jc w:val="center"/>
              <w:rPr>
                <w:rFonts w:hint="eastAsia" w:ascii="宋体" w:hAnsi="宋体" w:cs="宋体"/>
                <w:szCs w:val="21"/>
              </w:rPr>
            </w:pPr>
          </w:p>
        </w:tc>
        <w:tc>
          <w:tcPr>
            <w:tcW w:w="273" w:type="pct"/>
            <w:gridSpan w:val="2"/>
            <w:vAlign w:val="center"/>
          </w:tcPr>
          <w:p w14:paraId="3CB897ED">
            <w:pPr>
              <w:jc w:val="center"/>
              <w:rPr>
                <w:rFonts w:hint="eastAsia" w:ascii="宋体" w:hAnsi="宋体" w:cs="宋体"/>
                <w:szCs w:val="21"/>
              </w:rPr>
            </w:pPr>
          </w:p>
        </w:tc>
        <w:tc>
          <w:tcPr>
            <w:tcW w:w="489" w:type="pct"/>
            <w:vAlign w:val="center"/>
          </w:tcPr>
          <w:p w14:paraId="6AEF4683">
            <w:pPr>
              <w:jc w:val="center"/>
              <w:outlineLvl w:val="0"/>
              <w:rPr>
                <w:rFonts w:hint="eastAsia" w:ascii="宋体" w:hAnsi="宋体" w:cs="宋体"/>
                <w:b/>
                <w:bCs/>
                <w:szCs w:val="21"/>
              </w:rPr>
            </w:pPr>
          </w:p>
        </w:tc>
      </w:tr>
      <w:tr w14:paraId="588F0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87" w:type="pct"/>
            <w:gridSpan w:val="3"/>
            <w:vAlign w:val="center"/>
          </w:tcPr>
          <w:p w14:paraId="2F942EC7">
            <w:pPr>
              <w:widowControl/>
              <w:jc w:val="center"/>
              <w:textAlignment w:val="center"/>
              <w:rPr>
                <w:rFonts w:hint="eastAsia" w:ascii="宋体" w:hAnsi="宋体" w:cs="宋体"/>
                <w:color w:val="000000"/>
                <w:kern w:val="0"/>
                <w:szCs w:val="21"/>
                <w:lang w:bidi="ar"/>
              </w:rPr>
            </w:pPr>
            <w:r>
              <w:rPr>
                <w:rFonts w:hint="eastAsia" w:ascii="宋体" w:hAnsi="宋体" w:cs="宋体"/>
                <w:b/>
                <w:bCs/>
                <w:szCs w:val="21"/>
              </w:rPr>
              <w:t>合计</w:t>
            </w:r>
          </w:p>
        </w:tc>
        <w:tc>
          <w:tcPr>
            <w:tcW w:w="4112" w:type="pct"/>
            <w:gridSpan w:val="19"/>
            <w:vAlign w:val="center"/>
          </w:tcPr>
          <w:p w14:paraId="10D03857">
            <w:pPr>
              <w:jc w:val="center"/>
              <w:outlineLvl w:val="0"/>
              <w:rPr>
                <w:rFonts w:hint="eastAsia" w:ascii="宋体" w:hAnsi="宋体" w:cs="宋体"/>
                <w:b/>
                <w:bCs/>
                <w:szCs w:val="21"/>
              </w:rPr>
            </w:pPr>
            <w:r>
              <w:rPr>
                <w:rFonts w:hint="eastAsia" w:ascii="宋体" w:hAnsi="宋体" w:cs="宋体"/>
                <w:b/>
                <w:bCs/>
                <w:kern w:val="0"/>
                <w:szCs w:val="21"/>
                <w:lang w:bidi="ar"/>
              </w:rPr>
              <w:t>报名总价金额：￥</w:t>
            </w:r>
            <w:r>
              <w:rPr>
                <w:rFonts w:hint="eastAsia" w:ascii="宋体" w:hAnsi="宋体" w:cs="宋体"/>
                <w:b/>
                <w:bCs/>
                <w:kern w:val="0"/>
                <w:szCs w:val="21"/>
                <w:u w:val="single"/>
                <w:lang w:bidi="ar"/>
              </w:rPr>
              <w:t xml:space="preserve">               </w:t>
            </w:r>
            <w:r>
              <w:rPr>
                <w:rFonts w:hint="eastAsia" w:ascii="宋体" w:hAnsi="宋体" w:cs="宋体"/>
                <w:b/>
                <w:bCs/>
                <w:kern w:val="0"/>
                <w:szCs w:val="21"/>
                <w:lang w:bidi="ar"/>
              </w:rPr>
              <w:t>元； 大写：</w:t>
            </w:r>
            <w:r>
              <w:rPr>
                <w:rFonts w:hint="eastAsia" w:ascii="宋体" w:hAnsi="宋体" w:cs="宋体"/>
                <w:b/>
                <w:bCs/>
                <w:kern w:val="0"/>
                <w:szCs w:val="21"/>
                <w:u w:val="single"/>
                <w:lang w:bidi="ar"/>
              </w:rPr>
              <w:t xml:space="preserve">              </w:t>
            </w:r>
            <w:r>
              <w:rPr>
                <w:rFonts w:hint="eastAsia" w:ascii="宋体" w:hAnsi="宋体" w:cs="宋体"/>
                <w:b/>
                <w:bCs/>
                <w:kern w:val="0"/>
                <w:szCs w:val="21"/>
                <w:lang w:bidi="ar"/>
              </w:rPr>
              <w:t xml:space="preserve"> 元整</w:t>
            </w:r>
          </w:p>
        </w:tc>
      </w:tr>
      <w:tr w14:paraId="37E88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2"/>
            <w:vAlign w:val="center"/>
          </w:tcPr>
          <w:p w14:paraId="6BDB5D11">
            <w:pPr>
              <w:jc w:val="center"/>
              <w:outlineLvl w:val="0"/>
              <w:rPr>
                <w:rFonts w:hint="eastAsia" w:ascii="宋体" w:hAnsi="宋体" w:cs="宋体"/>
                <w:b/>
                <w:bCs/>
                <w:kern w:val="0"/>
                <w:szCs w:val="21"/>
                <w:lang w:bidi="ar"/>
              </w:rPr>
            </w:pPr>
            <w:r>
              <w:rPr>
                <w:rFonts w:hint="eastAsia" w:ascii="宋体" w:hAnsi="宋体" w:cs="宋体"/>
                <w:b/>
                <w:bCs/>
                <w:kern w:val="0"/>
                <w:szCs w:val="21"/>
                <w:lang w:bidi="ar"/>
              </w:rPr>
              <w:t>配置清单</w:t>
            </w:r>
          </w:p>
        </w:tc>
      </w:tr>
      <w:tr w14:paraId="437B2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vAlign w:val="center"/>
          </w:tcPr>
          <w:p w14:paraId="231C0600">
            <w:pPr>
              <w:jc w:val="center"/>
              <w:rPr>
                <w:rFonts w:hint="eastAsia" w:ascii="宋体" w:hAnsi="宋体" w:cs="宋体"/>
                <w:b/>
                <w:bCs/>
                <w:szCs w:val="21"/>
              </w:rPr>
            </w:pPr>
            <w:r>
              <w:rPr>
                <w:rFonts w:hint="eastAsia" w:ascii="宋体" w:hAnsi="宋体" w:cs="宋体"/>
                <w:b/>
                <w:bCs/>
                <w:szCs w:val="21"/>
              </w:rPr>
              <w:t>序号</w:t>
            </w:r>
          </w:p>
        </w:tc>
        <w:tc>
          <w:tcPr>
            <w:tcW w:w="1010" w:type="pct"/>
            <w:gridSpan w:val="2"/>
            <w:vAlign w:val="center"/>
          </w:tcPr>
          <w:p w14:paraId="05BC0082">
            <w:pPr>
              <w:jc w:val="center"/>
              <w:rPr>
                <w:rFonts w:hint="eastAsia" w:ascii="宋体" w:hAnsi="宋体" w:cs="宋体"/>
                <w:b/>
                <w:bCs/>
                <w:szCs w:val="21"/>
              </w:rPr>
            </w:pPr>
            <w:r>
              <w:rPr>
                <w:rFonts w:hint="eastAsia" w:ascii="宋体" w:hAnsi="宋体" w:cs="宋体"/>
                <w:b/>
                <w:bCs/>
                <w:szCs w:val="21"/>
              </w:rPr>
              <w:t>配置名称</w:t>
            </w:r>
          </w:p>
        </w:tc>
        <w:tc>
          <w:tcPr>
            <w:tcW w:w="308" w:type="pct"/>
            <w:vAlign w:val="center"/>
          </w:tcPr>
          <w:p w14:paraId="70380DB5">
            <w:pPr>
              <w:jc w:val="center"/>
              <w:rPr>
                <w:rFonts w:hint="eastAsia" w:ascii="宋体" w:hAnsi="宋体" w:cs="宋体"/>
                <w:b/>
                <w:bCs/>
                <w:szCs w:val="21"/>
              </w:rPr>
            </w:pPr>
            <w:r>
              <w:rPr>
                <w:rFonts w:hint="eastAsia" w:ascii="宋体" w:hAnsi="宋体" w:cs="宋体"/>
                <w:b/>
                <w:bCs/>
                <w:szCs w:val="21"/>
              </w:rPr>
              <w:t>数量</w:t>
            </w:r>
          </w:p>
        </w:tc>
        <w:tc>
          <w:tcPr>
            <w:tcW w:w="299" w:type="pct"/>
            <w:gridSpan w:val="2"/>
            <w:vAlign w:val="center"/>
          </w:tcPr>
          <w:p w14:paraId="2857DF2A">
            <w:pPr>
              <w:jc w:val="center"/>
              <w:rPr>
                <w:rFonts w:hint="eastAsia" w:ascii="宋体" w:hAnsi="宋体" w:cs="宋体"/>
                <w:b/>
                <w:bCs/>
                <w:szCs w:val="21"/>
              </w:rPr>
            </w:pPr>
            <w:r>
              <w:rPr>
                <w:rFonts w:hint="eastAsia" w:ascii="宋体" w:hAnsi="宋体" w:cs="宋体"/>
                <w:b/>
                <w:bCs/>
                <w:szCs w:val="21"/>
              </w:rPr>
              <w:t>单位</w:t>
            </w:r>
          </w:p>
        </w:tc>
        <w:tc>
          <w:tcPr>
            <w:tcW w:w="563" w:type="pct"/>
            <w:gridSpan w:val="2"/>
            <w:vAlign w:val="center"/>
          </w:tcPr>
          <w:p w14:paraId="5088B2A8">
            <w:pPr>
              <w:jc w:val="center"/>
              <w:rPr>
                <w:rFonts w:hint="eastAsia" w:ascii="宋体" w:hAnsi="宋体" w:cs="宋体"/>
                <w:b/>
                <w:bCs/>
                <w:szCs w:val="21"/>
              </w:rPr>
            </w:pPr>
            <w:r>
              <w:rPr>
                <w:rFonts w:hint="eastAsia" w:ascii="宋体" w:hAnsi="宋体" w:cs="宋体"/>
                <w:b/>
                <w:bCs/>
                <w:szCs w:val="21"/>
              </w:rPr>
              <w:t>制造商全称</w:t>
            </w:r>
          </w:p>
        </w:tc>
        <w:tc>
          <w:tcPr>
            <w:tcW w:w="367" w:type="pct"/>
            <w:gridSpan w:val="3"/>
            <w:vAlign w:val="center"/>
          </w:tcPr>
          <w:p w14:paraId="211BFB3D">
            <w:pPr>
              <w:jc w:val="center"/>
              <w:rPr>
                <w:rFonts w:hint="eastAsia" w:ascii="宋体" w:hAnsi="宋体" w:cs="宋体"/>
                <w:b/>
                <w:bCs/>
                <w:kern w:val="0"/>
                <w:szCs w:val="21"/>
                <w:lang w:bidi="ar"/>
              </w:rPr>
            </w:pPr>
            <w:r>
              <w:rPr>
                <w:rFonts w:hint="eastAsia" w:ascii="宋体" w:hAnsi="宋体" w:cs="宋体"/>
                <w:b/>
                <w:bCs/>
                <w:szCs w:val="21"/>
              </w:rPr>
              <w:t>品牌</w:t>
            </w:r>
          </w:p>
        </w:tc>
        <w:tc>
          <w:tcPr>
            <w:tcW w:w="930" w:type="pct"/>
            <w:gridSpan w:val="4"/>
            <w:vAlign w:val="center"/>
          </w:tcPr>
          <w:p w14:paraId="0233BD3B">
            <w:pPr>
              <w:jc w:val="center"/>
              <w:rPr>
                <w:rFonts w:hint="eastAsia" w:ascii="宋体" w:hAnsi="宋体" w:cs="宋体"/>
                <w:b/>
                <w:bCs/>
                <w:kern w:val="0"/>
                <w:szCs w:val="21"/>
                <w:lang w:bidi="ar"/>
              </w:rPr>
            </w:pPr>
            <w:r>
              <w:rPr>
                <w:rFonts w:hint="eastAsia" w:ascii="宋体" w:hAnsi="宋体" w:cs="宋体"/>
                <w:b/>
                <w:bCs/>
                <w:kern w:val="0"/>
                <w:szCs w:val="21"/>
                <w:lang w:bidi="ar"/>
              </w:rPr>
              <w:t>产品型号</w:t>
            </w:r>
          </w:p>
        </w:tc>
        <w:tc>
          <w:tcPr>
            <w:tcW w:w="238" w:type="pct"/>
            <w:vAlign w:val="center"/>
          </w:tcPr>
          <w:p w14:paraId="1F62195A">
            <w:pPr>
              <w:jc w:val="center"/>
              <w:rPr>
                <w:rFonts w:hint="eastAsia" w:ascii="宋体" w:hAnsi="宋体" w:cs="宋体"/>
                <w:b/>
                <w:bCs/>
                <w:kern w:val="0"/>
                <w:szCs w:val="21"/>
                <w:lang w:bidi="ar"/>
              </w:rPr>
            </w:pPr>
            <w:r>
              <w:rPr>
                <w:rFonts w:hint="eastAsia" w:ascii="宋体" w:hAnsi="宋体" w:cs="宋体"/>
                <w:b/>
                <w:bCs/>
                <w:kern w:val="0"/>
                <w:szCs w:val="21"/>
                <w:lang w:bidi="ar"/>
              </w:rPr>
              <w:t>规格</w:t>
            </w:r>
          </w:p>
        </w:tc>
        <w:tc>
          <w:tcPr>
            <w:tcW w:w="532" w:type="pct"/>
            <w:gridSpan w:val="3"/>
            <w:vAlign w:val="center"/>
          </w:tcPr>
          <w:p w14:paraId="3D704DD3">
            <w:pPr>
              <w:rPr>
                <w:rFonts w:hint="eastAsia" w:ascii="宋体" w:hAnsi="宋体" w:cs="宋体"/>
                <w:b/>
                <w:bCs/>
                <w:kern w:val="0"/>
                <w:szCs w:val="21"/>
                <w:lang w:bidi="ar"/>
              </w:rPr>
            </w:pPr>
            <w:r>
              <w:rPr>
                <w:rFonts w:hint="eastAsia" w:ascii="宋体" w:hAnsi="宋体" w:cs="宋体"/>
                <w:b/>
                <w:bCs/>
                <w:szCs w:val="21"/>
              </w:rPr>
              <w:t>单价（元）</w:t>
            </w:r>
          </w:p>
        </w:tc>
        <w:tc>
          <w:tcPr>
            <w:tcW w:w="537" w:type="pct"/>
            <w:gridSpan w:val="2"/>
            <w:vAlign w:val="center"/>
          </w:tcPr>
          <w:p w14:paraId="0F24F844">
            <w:pPr>
              <w:jc w:val="center"/>
              <w:outlineLvl w:val="0"/>
              <w:rPr>
                <w:rFonts w:hint="eastAsia" w:ascii="宋体" w:hAnsi="宋体" w:cs="宋体"/>
                <w:b/>
                <w:bCs/>
                <w:kern w:val="0"/>
                <w:szCs w:val="21"/>
                <w:lang w:bidi="ar"/>
              </w:rPr>
            </w:pPr>
            <w:r>
              <w:rPr>
                <w:rFonts w:hint="eastAsia" w:ascii="宋体" w:hAnsi="宋体" w:cs="宋体"/>
                <w:b/>
                <w:bCs/>
                <w:szCs w:val="21"/>
              </w:rPr>
              <w:t>总价（元）</w:t>
            </w:r>
          </w:p>
        </w:tc>
      </w:tr>
      <w:tr w14:paraId="1DE58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2"/>
            <w:vAlign w:val="center"/>
          </w:tcPr>
          <w:p w14:paraId="6C931A87">
            <w:pPr>
              <w:jc w:val="center"/>
              <w:outlineLvl w:val="0"/>
              <w:rPr>
                <w:rFonts w:hint="eastAsia" w:ascii="宋体" w:hAnsi="宋体" w:cs="宋体"/>
                <w:b/>
                <w:bCs/>
                <w:kern w:val="0"/>
                <w:szCs w:val="21"/>
                <w:highlight w:val="none"/>
                <w:lang w:bidi="ar"/>
              </w:rPr>
            </w:pPr>
            <w:r>
              <w:rPr>
                <w:rFonts w:hint="eastAsia" w:ascii="宋体" w:hAnsi="宋体" w:cs="宋体"/>
                <w:b/>
                <w:bCs/>
                <w:color w:val="000000"/>
                <w:sz w:val="24"/>
                <w:highlight w:val="none"/>
              </w:rPr>
              <w:t>序号1：监护仪（单台）</w:t>
            </w:r>
          </w:p>
        </w:tc>
      </w:tr>
      <w:tr w14:paraId="34A69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44254C0A">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1010" w:type="pct"/>
            <w:gridSpan w:val="2"/>
            <w:vAlign w:val="center"/>
          </w:tcPr>
          <w:p w14:paraId="0EE5012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主机</w:t>
            </w:r>
          </w:p>
        </w:tc>
        <w:tc>
          <w:tcPr>
            <w:tcW w:w="308" w:type="pct"/>
          </w:tcPr>
          <w:p w14:paraId="0A1CF058">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619378EB">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台</w:t>
            </w:r>
          </w:p>
        </w:tc>
        <w:tc>
          <w:tcPr>
            <w:tcW w:w="563" w:type="pct"/>
            <w:gridSpan w:val="2"/>
            <w:vAlign w:val="center"/>
          </w:tcPr>
          <w:p w14:paraId="70C98D9F">
            <w:pPr>
              <w:widowControl/>
              <w:jc w:val="center"/>
              <w:textAlignment w:val="center"/>
              <w:rPr>
                <w:rFonts w:hint="eastAsia" w:ascii="宋体" w:hAnsi="宋体" w:cs="宋体"/>
                <w:color w:val="000000"/>
                <w:sz w:val="24"/>
              </w:rPr>
            </w:pPr>
          </w:p>
        </w:tc>
        <w:tc>
          <w:tcPr>
            <w:tcW w:w="367" w:type="pct"/>
            <w:gridSpan w:val="3"/>
            <w:vAlign w:val="center"/>
          </w:tcPr>
          <w:p w14:paraId="2BFF4E59">
            <w:pPr>
              <w:jc w:val="center"/>
              <w:rPr>
                <w:rFonts w:hint="eastAsia" w:ascii="宋体" w:hAnsi="宋体" w:cs="宋体"/>
                <w:b/>
                <w:bCs/>
                <w:kern w:val="0"/>
                <w:szCs w:val="21"/>
                <w:lang w:bidi="ar"/>
              </w:rPr>
            </w:pPr>
          </w:p>
        </w:tc>
        <w:tc>
          <w:tcPr>
            <w:tcW w:w="930" w:type="pct"/>
            <w:gridSpan w:val="4"/>
            <w:vAlign w:val="center"/>
          </w:tcPr>
          <w:p w14:paraId="278FA081">
            <w:pPr>
              <w:jc w:val="center"/>
              <w:rPr>
                <w:rFonts w:hint="eastAsia" w:ascii="宋体" w:hAnsi="宋体" w:cs="宋体"/>
                <w:b/>
                <w:bCs/>
                <w:kern w:val="0"/>
                <w:szCs w:val="21"/>
                <w:lang w:bidi="ar"/>
              </w:rPr>
            </w:pPr>
          </w:p>
        </w:tc>
        <w:tc>
          <w:tcPr>
            <w:tcW w:w="238" w:type="pct"/>
            <w:vAlign w:val="center"/>
          </w:tcPr>
          <w:p w14:paraId="0AE8C7DA">
            <w:pPr>
              <w:jc w:val="center"/>
              <w:outlineLvl w:val="0"/>
              <w:rPr>
                <w:rFonts w:hint="eastAsia" w:ascii="宋体" w:hAnsi="宋体" w:cs="宋体"/>
                <w:b/>
                <w:bCs/>
                <w:kern w:val="0"/>
                <w:szCs w:val="21"/>
                <w:lang w:bidi="ar"/>
              </w:rPr>
            </w:pPr>
          </w:p>
        </w:tc>
        <w:tc>
          <w:tcPr>
            <w:tcW w:w="532" w:type="pct"/>
            <w:gridSpan w:val="3"/>
            <w:vAlign w:val="center"/>
          </w:tcPr>
          <w:p w14:paraId="61BF5116">
            <w:pPr>
              <w:jc w:val="center"/>
              <w:outlineLvl w:val="0"/>
              <w:rPr>
                <w:rFonts w:hint="eastAsia" w:ascii="宋体" w:hAnsi="宋体" w:cs="宋体"/>
                <w:b/>
                <w:bCs/>
                <w:kern w:val="0"/>
                <w:szCs w:val="21"/>
                <w:lang w:bidi="ar"/>
              </w:rPr>
            </w:pPr>
          </w:p>
        </w:tc>
        <w:tc>
          <w:tcPr>
            <w:tcW w:w="537" w:type="pct"/>
            <w:gridSpan w:val="2"/>
            <w:vAlign w:val="center"/>
          </w:tcPr>
          <w:p w14:paraId="5ECBD3EC">
            <w:pPr>
              <w:jc w:val="center"/>
              <w:outlineLvl w:val="0"/>
              <w:rPr>
                <w:rFonts w:hint="eastAsia" w:ascii="宋体" w:hAnsi="宋体" w:cs="宋体"/>
                <w:b/>
                <w:bCs/>
                <w:kern w:val="0"/>
                <w:szCs w:val="21"/>
                <w:lang w:bidi="ar"/>
              </w:rPr>
            </w:pPr>
          </w:p>
        </w:tc>
      </w:tr>
      <w:tr w14:paraId="2815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59A00B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2</w:t>
            </w:r>
          </w:p>
        </w:tc>
        <w:tc>
          <w:tcPr>
            <w:tcW w:w="1010" w:type="pct"/>
            <w:gridSpan w:val="2"/>
            <w:vAlign w:val="center"/>
          </w:tcPr>
          <w:p w14:paraId="2E77404E">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心电导联线</w:t>
            </w:r>
          </w:p>
        </w:tc>
        <w:tc>
          <w:tcPr>
            <w:tcW w:w="308" w:type="pct"/>
          </w:tcPr>
          <w:p w14:paraId="5E6D967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3E1E7E7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4ECC3EED">
            <w:pPr>
              <w:widowControl/>
              <w:jc w:val="center"/>
              <w:textAlignment w:val="center"/>
              <w:rPr>
                <w:rFonts w:hint="eastAsia" w:ascii="宋体" w:hAnsi="宋体" w:cs="宋体"/>
                <w:color w:val="000000"/>
                <w:sz w:val="24"/>
              </w:rPr>
            </w:pPr>
          </w:p>
        </w:tc>
        <w:tc>
          <w:tcPr>
            <w:tcW w:w="367" w:type="pct"/>
            <w:gridSpan w:val="3"/>
            <w:vAlign w:val="center"/>
          </w:tcPr>
          <w:p w14:paraId="179F1DB0">
            <w:pPr>
              <w:jc w:val="center"/>
              <w:rPr>
                <w:rFonts w:hint="eastAsia" w:ascii="宋体" w:hAnsi="宋体" w:cs="宋体"/>
                <w:b/>
                <w:bCs/>
                <w:kern w:val="0"/>
                <w:szCs w:val="21"/>
                <w:lang w:bidi="ar"/>
              </w:rPr>
            </w:pPr>
          </w:p>
        </w:tc>
        <w:tc>
          <w:tcPr>
            <w:tcW w:w="930" w:type="pct"/>
            <w:gridSpan w:val="4"/>
            <w:vAlign w:val="center"/>
          </w:tcPr>
          <w:p w14:paraId="5AF4D0E2">
            <w:pPr>
              <w:jc w:val="center"/>
              <w:rPr>
                <w:rFonts w:hint="eastAsia" w:ascii="宋体" w:hAnsi="宋体" w:cs="宋体"/>
                <w:b/>
                <w:bCs/>
                <w:kern w:val="0"/>
                <w:szCs w:val="21"/>
                <w:lang w:bidi="ar"/>
              </w:rPr>
            </w:pPr>
          </w:p>
        </w:tc>
        <w:tc>
          <w:tcPr>
            <w:tcW w:w="238" w:type="pct"/>
            <w:vAlign w:val="center"/>
          </w:tcPr>
          <w:p w14:paraId="192F4AF5">
            <w:pPr>
              <w:jc w:val="center"/>
              <w:outlineLvl w:val="0"/>
              <w:rPr>
                <w:rFonts w:hint="eastAsia" w:ascii="宋体" w:hAnsi="宋体" w:cs="宋体"/>
                <w:b/>
                <w:bCs/>
                <w:kern w:val="0"/>
                <w:szCs w:val="21"/>
                <w:lang w:bidi="ar"/>
              </w:rPr>
            </w:pPr>
          </w:p>
        </w:tc>
        <w:tc>
          <w:tcPr>
            <w:tcW w:w="532" w:type="pct"/>
            <w:gridSpan w:val="3"/>
            <w:vAlign w:val="center"/>
          </w:tcPr>
          <w:p w14:paraId="75BBFA94">
            <w:pPr>
              <w:jc w:val="center"/>
              <w:outlineLvl w:val="0"/>
              <w:rPr>
                <w:rFonts w:hint="eastAsia" w:ascii="宋体" w:hAnsi="宋体" w:cs="宋体"/>
                <w:b/>
                <w:bCs/>
                <w:kern w:val="0"/>
                <w:szCs w:val="21"/>
                <w:lang w:bidi="ar"/>
              </w:rPr>
            </w:pPr>
          </w:p>
        </w:tc>
        <w:tc>
          <w:tcPr>
            <w:tcW w:w="537" w:type="pct"/>
            <w:gridSpan w:val="2"/>
            <w:vAlign w:val="center"/>
          </w:tcPr>
          <w:p w14:paraId="4D9315A0">
            <w:pPr>
              <w:jc w:val="center"/>
              <w:outlineLvl w:val="0"/>
              <w:rPr>
                <w:rFonts w:hint="eastAsia" w:ascii="宋体" w:hAnsi="宋体" w:cs="宋体"/>
                <w:b/>
                <w:bCs/>
                <w:kern w:val="0"/>
                <w:szCs w:val="21"/>
                <w:lang w:bidi="ar"/>
              </w:rPr>
            </w:pPr>
          </w:p>
        </w:tc>
      </w:tr>
      <w:tr w14:paraId="5C996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212" w:type="pct"/>
            <w:gridSpan w:val="2"/>
          </w:tcPr>
          <w:p w14:paraId="4C078CF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3</w:t>
            </w:r>
          </w:p>
        </w:tc>
        <w:tc>
          <w:tcPr>
            <w:tcW w:w="1010" w:type="pct"/>
            <w:gridSpan w:val="2"/>
            <w:vAlign w:val="center"/>
          </w:tcPr>
          <w:p w14:paraId="72203922">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血氧探头和血氧主电缆</w:t>
            </w:r>
          </w:p>
        </w:tc>
        <w:tc>
          <w:tcPr>
            <w:tcW w:w="308" w:type="pct"/>
          </w:tcPr>
          <w:p w14:paraId="776A95D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389A9B75">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2C661DA4">
            <w:pPr>
              <w:widowControl/>
              <w:jc w:val="center"/>
              <w:textAlignment w:val="center"/>
              <w:rPr>
                <w:rFonts w:hint="eastAsia" w:ascii="宋体" w:hAnsi="宋体" w:cs="宋体"/>
                <w:color w:val="000000"/>
                <w:sz w:val="24"/>
              </w:rPr>
            </w:pPr>
          </w:p>
        </w:tc>
        <w:tc>
          <w:tcPr>
            <w:tcW w:w="367" w:type="pct"/>
            <w:gridSpan w:val="3"/>
            <w:vAlign w:val="center"/>
          </w:tcPr>
          <w:p w14:paraId="7BF1CDE0">
            <w:pPr>
              <w:jc w:val="center"/>
              <w:rPr>
                <w:rFonts w:hint="eastAsia" w:ascii="宋体" w:hAnsi="宋体" w:cs="宋体"/>
                <w:b/>
                <w:bCs/>
                <w:kern w:val="0"/>
                <w:szCs w:val="21"/>
                <w:lang w:bidi="ar"/>
              </w:rPr>
            </w:pPr>
          </w:p>
        </w:tc>
        <w:tc>
          <w:tcPr>
            <w:tcW w:w="930" w:type="pct"/>
            <w:gridSpan w:val="4"/>
            <w:vAlign w:val="center"/>
          </w:tcPr>
          <w:p w14:paraId="3593E5F4">
            <w:pPr>
              <w:jc w:val="center"/>
              <w:rPr>
                <w:rFonts w:hint="eastAsia" w:ascii="宋体" w:hAnsi="宋体" w:cs="宋体"/>
                <w:b/>
                <w:bCs/>
                <w:kern w:val="0"/>
                <w:szCs w:val="21"/>
                <w:lang w:bidi="ar"/>
              </w:rPr>
            </w:pPr>
          </w:p>
        </w:tc>
        <w:tc>
          <w:tcPr>
            <w:tcW w:w="238" w:type="pct"/>
            <w:vAlign w:val="center"/>
          </w:tcPr>
          <w:p w14:paraId="15999A10">
            <w:pPr>
              <w:jc w:val="center"/>
              <w:outlineLvl w:val="0"/>
              <w:rPr>
                <w:rFonts w:hint="eastAsia" w:ascii="宋体" w:hAnsi="宋体" w:cs="宋体"/>
                <w:b/>
                <w:bCs/>
                <w:kern w:val="0"/>
                <w:szCs w:val="21"/>
                <w:lang w:bidi="ar"/>
              </w:rPr>
            </w:pPr>
          </w:p>
        </w:tc>
        <w:tc>
          <w:tcPr>
            <w:tcW w:w="532" w:type="pct"/>
            <w:gridSpan w:val="3"/>
            <w:vAlign w:val="center"/>
          </w:tcPr>
          <w:p w14:paraId="347E6382">
            <w:pPr>
              <w:jc w:val="center"/>
              <w:outlineLvl w:val="0"/>
              <w:rPr>
                <w:rFonts w:hint="eastAsia" w:ascii="宋体" w:hAnsi="宋体" w:cs="宋体"/>
                <w:b/>
                <w:bCs/>
                <w:kern w:val="0"/>
                <w:szCs w:val="21"/>
                <w:lang w:bidi="ar"/>
              </w:rPr>
            </w:pPr>
          </w:p>
        </w:tc>
        <w:tc>
          <w:tcPr>
            <w:tcW w:w="537" w:type="pct"/>
            <w:gridSpan w:val="2"/>
            <w:vAlign w:val="center"/>
          </w:tcPr>
          <w:p w14:paraId="4B956846">
            <w:pPr>
              <w:jc w:val="center"/>
              <w:outlineLvl w:val="0"/>
              <w:rPr>
                <w:rFonts w:hint="eastAsia" w:ascii="宋体" w:hAnsi="宋体" w:cs="宋体"/>
                <w:b/>
                <w:bCs/>
                <w:kern w:val="0"/>
                <w:szCs w:val="21"/>
                <w:lang w:bidi="ar"/>
              </w:rPr>
            </w:pPr>
          </w:p>
        </w:tc>
      </w:tr>
      <w:tr w14:paraId="14C15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4DA18E1D">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4</w:t>
            </w:r>
          </w:p>
        </w:tc>
        <w:tc>
          <w:tcPr>
            <w:tcW w:w="1010" w:type="pct"/>
            <w:gridSpan w:val="2"/>
            <w:vAlign w:val="center"/>
          </w:tcPr>
          <w:p w14:paraId="10960C45">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无创血压袖带</w:t>
            </w:r>
          </w:p>
        </w:tc>
        <w:tc>
          <w:tcPr>
            <w:tcW w:w="308" w:type="pct"/>
          </w:tcPr>
          <w:p w14:paraId="0900A084">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4222DEF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7AC91766">
            <w:pPr>
              <w:widowControl/>
              <w:jc w:val="center"/>
              <w:textAlignment w:val="center"/>
              <w:rPr>
                <w:rFonts w:hint="eastAsia" w:ascii="宋体" w:hAnsi="宋体" w:cs="宋体"/>
                <w:color w:val="000000"/>
                <w:sz w:val="24"/>
              </w:rPr>
            </w:pPr>
          </w:p>
        </w:tc>
        <w:tc>
          <w:tcPr>
            <w:tcW w:w="367" w:type="pct"/>
            <w:gridSpan w:val="3"/>
            <w:vAlign w:val="center"/>
          </w:tcPr>
          <w:p w14:paraId="2A5930A1">
            <w:pPr>
              <w:jc w:val="center"/>
              <w:rPr>
                <w:rFonts w:hint="eastAsia" w:ascii="宋体" w:hAnsi="宋体" w:cs="宋体"/>
                <w:b/>
                <w:bCs/>
                <w:kern w:val="0"/>
                <w:szCs w:val="21"/>
                <w:lang w:bidi="ar"/>
              </w:rPr>
            </w:pPr>
          </w:p>
        </w:tc>
        <w:tc>
          <w:tcPr>
            <w:tcW w:w="930" w:type="pct"/>
            <w:gridSpan w:val="4"/>
            <w:vAlign w:val="center"/>
          </w:tcPr>
          <w:p w14:paraId="2E4B8AED">
            <w:pPr>
              <w:jc w:val="center"/>
              <w:rPr>
                <w:rFonts w:hint="eastAsia" w:ascii="宋体" w:hAnsi="宋体" w:cs="宋体"/>
                <w:b/>
                <w:bCs/>
                <w:kern w:val="0"/>
                <w:szCs w:val="21"/>
                <w:lang w:bidi="ar"/>
              </w:rPr>
            </w:pPr>
          </w:p>
        </w:tc>
        <w:tc>
          <w:tcPr>
            <w:tcW w:w="238" w:type="pct"/>
            <w:vAlign w:val="center"/>
          </w:tcPr>
          <w:p w14:paraId="100B7FD3">
            <w:pPr>
              <w:jc w:val="center"/>
              <w:outlineLvl w:val="0"/>
              <w:rPr>
                <w:rFonts w:hint="eastAsia" w:ascii="宋体" w:hAnsi="宋体" w:cs="宋体"/>
                <w:b/>
                <w:bCs/>
                <w:kern w:val="0"/>
                <w:szCs w:val="21"/>
                <w:lang w:bidi="ar"/>
              </w:rPr>
            </w:pPr>
          </w:p>
        </w:tc>
        <w:tc>
          <w:tcPr>
            <w:tcW w:w="532" w:type="pct"/>
            <w:gridSpan w:val="3"/>
            <w:vAlign w:val="center"/>
          </w:tcPr>
          <w:p w14:paraId="3EA378C5">
            <w:pPr>
              <w:jc w:val="center"/>
              <w:outlineLvl w:val="0"/>
              <w:rPr>
                <w:rFonts w:hint="eastAsia" w:ascii="宋体" w:hAnsi="宋体" w:cs="宋体"/>
                <w:b/>
                <w:bCs/>
                <w:kern w:val="0"/>
                <w:szCs w:val="21"/>
                <w:lang w:bidi="ar"/>
              </w:rPr>
            </w:pPr>
          </w:p>
        </w:tc>
        <w:tc>
          <w:tcPr>
            <w:tcW w:w="537" w:type="pct"/>
            <w:gridSpan w:val="2"/>
            <w:vAlign w:val="center"/>
          </w:tcPr>
          <w:p w14:paraId="38A30AA2">
            <w:pPr>
              <w:jc w:val="center"/>
              <w:outlineLvl w:val="0"/>
              <w:rPr>
                <w:rFonts w:hint="eastAsia" w:ascii="宋体" w:hAnsi="宋体" w:cs="宋体"/>
                <w:b/>
                <w:bCs/>
                <w:kern w:val="0"/>
                <w:szCs w:val="21"/>
                <w:lang w:bidi="ar"/>
              </w:rPr>
            </w:pPr>
          </w:p>
        </w:tc>
      </w:tr>
      <w:tr w14:paraId="475AF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55785F4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1010" w:type="pct"/>
            <w:gridSpan w:val="2"/>
            <w:vAlign w:val="center"/>
          </w:tcPr>
          <w:p w14:paraId="423E32BB">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无创血压导气管</w:t>
            </w:r>
          </w:p>
        </w:tc>
        <w:tc>
          <w:tcPr>
            <w:tcW w:w="308" w:type="pct"/>
          </w:tcPr>
          <w:p w14:paraId="54331243">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7E126F3E">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00137315">
            <w:pPr>
              <w:widowControl/>
              <w:jc w:val="center"/>
              <w:textAlignment w:val="center"/>
              <w:rPr>
                <w:rFonts w:hint="eastAsia" w:ascii="宋体" w:hAnsi="宋体" w:cs="宋体"/>
                <w:color w:val="000000"/>
                <w:sz w:val="24"/>
              </w:rPr>
            </w:pPr>
          </w:p>
        </w:tc>
        <w:tc>
          <w:tcPr>
            <w:tcW w:w="367" w:type="pct"/>
            <w:gridSpan w:val="3"/>
            <w:vAlign w:val="center"/>
          </w:tcPr>
          <w:p w14:paraId="6E00AFC0">
            <w:pPr>
              <w:jc w:val="center"/>
              <w:rPr>
                <w:rFonts w:hint="eastAsia" w:ascii="宋体" w:hAnsi="宋体" w:cs="宋体"/>
                <w:b/>
                <w:bCs/>
                <w:kern w:val="0"/>
                <w:szCs w:val="21"/>
                <w:lang w:bidi="ar"/>
              </w:rPr>
            </w:pPr>
          </w:p>
        </w:tc>
        <w:tc>
          <w:tcPr>
            <w:tcW w:w="930" w:type="pct"/>
            <w:gridSpan w:val="4"/>
            <w:vAlign w:val="center"/>
          </w:tcPr>
          <w:p w14:paraId="1C2EC355">
            <w:pPr>
              <w:jc w:val="center"/>
              <w:rPr>
                <w:rFonts w:hint="eastAsia" w:ascii="宋体" w:hAnsi="宋体" w:cs="宋体"/>
                <w:b/>
                <w:bCs/>
                <w:kern w:val="0"/>
                <w:szCs w:val="21"/>
                <w:lang w:bidi="ar"/>
              </w:rPr>
            </w:pPr>
          </w:p>
        </w:tc>
        <w:tc>
          <w:tcPr>
            <w:tcW w:w="238" w:type="pct"/>
            <w:vAlign w:val="center"/>
          </w:tcPr>
          <w:p w14:paraId="0290CD33">
            <w:pPr>
              <w:jc w:val="center"/>
              <w:outlineLvl w:val="0"/>
              <w:rPr>
                <w:rFonts w:hint="eastAsia" w:ascii="宋体" w:hAnsi="宋体" w:cs="宋体"/>
                <w:b/>
                <w:bCs/>
                <w:kern w:val="0"/>
                <w:szCs w:val="21"/>
                <w:lang w:bidi="ar"/>
              </w:rPr>
            </w:pPr>
          </w:p>
        </w:tc>
        <w:tc>
          <w:tcPr>
            <w:tcW w:w="532" w:type="pct"/>
            <w:gridSpan w:val="3"/>
            <w:vAlign w:val="center"/>
          </w:tcPr>
          <w:p w14:paraId="55CD9FFE">
            <w:pPr>
              <w:jc w:val="center"/>
              <w:outlineLvl w:val="0"/>
              <w:rPr>
                <w:rFonts w:hint="eastAsia" w:ascii="宋体" w:hAnsi="宋体" w:cs="宋体"/>
                <w:b/>
                <w:bCs/>
                <w:kern w:val="0"/>
                <w:szCs w:val="21"/>
                <w:lang w:bidi="ar"/>
              </w:rPr>
            </w:pPr>
          </w:p>
        </w:tc>
        <w:tc>
          <w:tcPr>
            <w:tcW w:w="537" w:type="pct"/>
            <w:gridSpan w:val="2"/>
            <w:vAlign w:val="center"/>
          </w:tcPr>
          <w:p w14:paraId="03402EA5">
            <w:pPr>
              <w:jc w:val="center"/>
              <w:outlineLvl w:val="0"/>
              <w:rPr>
                <w:rFonts w:hint="eastAsia" w:ascii="宋体" w:hAnsi="宋体" w:cs="宋体"/>
                <w:b/>
                <w:bCs/>
                <w:kern w:val="0"/>
                <w:szCs w:val="21"/>
                <w:lang w:bidi="ar"/>
              </w:rPr>
            </w:pPr>
          </w:p>
        </w:tc>
      </w:tr>
      <w:tr w14:paraId="3BE63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0F0708C5">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6</w:t>
            </w:r>
          </w:p>
        </w:tc>
        <w:tc>
          <w:tcPr>
            <w:tcW w:w="1010" w:type="pct"/>
            <w:gridSpan w:val="2"/>
            <w:vAlign w:val="center"/>
          </w:tcPr>
          <w:p w14:paraId="43E2DBB2">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电池</w:t>
            </w:r>
          </w:p>
        </w:tc>
        <w:tc>
          <w:tcPr>
            <w:tcW w:w="308" w:type="pct"/>
          </w:tcPr>
          <w:p w14:paraId="5FF33722">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44057FEE">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2F82CBB7">
            <w:pPr>
              <w:widowControl/>
              <w:jc w:val="center"/>
              <w:textAlignment w:val="center"/>
              <w:rPr>
                <w:rFonts w:hint="eastAsia" w:ascii="宋体" w:hAnsi="宋体" w:cs="宋体"/>
                <w:color w:val="000000"/>
                <w:sz w:val="24"/>
              </w:rPr>
            </w:pPr>
          </w:p>
        </w:tc>
        <w:tc>
          <w:tcPr>
            <w:tcW w:w="367" w:type="pct"/>
            <w:gridSpan w:val="3"/>
            <w:vAlign w:val="center"/>
          </w:tcPr>
          <w:p w14:paraId="5DC30BBD">
            <w:pPr>
              <w:jc w:val="center"/>
              <w:rPr>
                <w:rFonts w:hint="eastAsia" w:ascii="宋体" w:hAnsi="宋体" w:cs="宋体"/>
                <w:b/>
                <w:bCs/>
                <w:kern w:val="0"/>
                <w:szCs w:val="21"/>
                <w:lang w:bidi="ar"/>
              </w:rPr>
            </w:pPr>
          </w:p>
        </w:tc>
        <w:tc>
          <w:tcPr>
            <w:tcW w:w="930" w:type="pct"/>
            <w:gridSpan w:val="4"/>
            <w:vAlign w:val="center"/>
          </w:tcPr>
          <w:p w14:paraId="6668EE56">
            <w:pPr>
              <w:jc w:val="center"/>
              <w:rPr>
                <w:rFonts w:hint="eastAsia" w:ascii="宋体" w:hAnsi="宋体" w:cs="宋体"/>
                <w:b/>
                <w:bCs/>
                <w:kern w:val="0"/>
                <w:szCs w:val="21"/>
                <w:lang w:bidi="ar"/>
              </w:rPr>
            </w:pPr>
          </w:p>
        </w:tc>
        <w:tc>
          <w:tcPr>
            <w:tcW w:w="238" w:type="pct"/>
            <w:vAlign w:val="center"/>
          </w:tcPr>
          <w:p w14:paraId="3DAA5462">
            <w:pPr>
              <w:jc w:val="center"/>
              <w:outlineLvl w:val="0"/>
              <w:rPr>
                <w:rFonts w:hint="eastAsia" w:ascii="宋体" w:hAnsi="宋体" w:cs="宋体"/>
                <w:b/>
                <w:bCs/>
                <w:kern w:val="0"/>
                <w:szCs w:val="21"/>
                <w:lang w:bidi="ar"/>
              </w:rPr>
            </w:pPr>
          </w:p>
        </w:tc>
        <w:tc>
          <w:tcPr>
            <w:tcW w:w="532" w:type="pct"/>
            <w:gridSpan w:val="3"/>
            <w:vAlign w:val="center"/>
          </w:tcPr>
          <w:p w14:paraId="259EC0AF">
            <w:pPr>
              <w:jc w:val="center"/>
              <w:outlineLvl w:val="0"/>
              <w:rPr>
                <w:rFonts w:hint="eastAsia" w:ascii="宋体" w:hAnsi="宋体" w:cs="宋体"/>
                <w:b/>
                <w:bCs/>
                <w:kern w:val="0"/>
                <w:szCs w:val="21"/>
                <w:lang w:bidi="ar"/>
              </w:rPr>
            </w:pPr>
          </w:p>
        </w:tc>
        <w:tc>
          <w:tcPr>
            <w:tcW w:w="537" w:type="pct"/>
            <w:gridSpan w:val="2"/>
            <w:vAlign w:val="center"/>
          </w:tcPr>
          <w:p w14:paraId="73A421E0">
            <w:pPr>
              <w:jc w:val="center"/>
              <w:outlineLvl w:val="0"/>
              <w:rPr>
                <w:rFonts w:hint="eastAsia" w:ascii="宋体" w:hAnsi="宋体" w:cs="宋体"/>
                <w:b/>
                <w:bCs/>
                <w:kern w:val="0"/>
                <w:szCs w:val="21"/>
                <w:lang w:bidi="ar"/>
              </w:rPr>
            </w:pPr>
          </w:p>
        </w:tc>
      </w:tr>
      <w:tr w14:paraId="14FCE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2F80D6F8">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7</w:t>
            </w:r>
          </w:p>
        </w:tc>
        <w:tc>
          <w:tcPr>
            <w:tcW w:w="1010" w:type="pct"/>
            <w:gridSpan w:val="2"/>
            <w:vAlign w:val="center"/>
          </w:tcPr>
          <w:p w14:paraId="6E77CDF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血氧饱和度指套</w:t>
            </w:r>
          </w:p>
        </w:tc>
        <w:tc>
          <w:tcPr>
            <w:tcW w:w="308" w:type="pct"/>
          </w:tcPr>
          <w:p w14:paraId="118DC1EE">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1422195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0FE7BC73">
            <w:pPr>
              <w:widowControl/>
              <w:jc w:val="center"/>
              <w:textAlignment w:val="center"/>
              <w:rPr>
                <w:rFonts w:hint="eastAsia" w:ascii="宋体" w:hAnsi="宋体" w:cs="宋体"/>
                <w:color w:val="000000"/>
                <w:sz w:val="24"/>
              </w:rPr>
            </w:pPr>
          </w:p>
        </w:tc>
        <w:tc>
          <w:tcPr>
            <w:tcW w:w="367" w:type="pct"/>
            <w:gridSpan w:val="3"/>
            <w:vAlign w:val="center"/>
          </w:tcPr>
          <w:p w14:paraId="6A0D3FA3">
            <w:pPr>
              <w:jc w:val="center"/>
              <w:rPr>
                <w:rFonts w:hint="eastAsia" w:ascii="宋体" w:hAnsi="宋体" w:cs="宋体"/>
                <w:b/>
                <w:bCs/>
                <w:kern w:val="0"/>
                <w:szCs w:val="21"/>
                <w:lang w:bidi="ar"/>
              </w:rPr>
            </w:pPr>
          </w:p>
        </w:tc>
        <w:tc>
          <w:tcPr>
            <w:tcW w:w="930" w:type="pct"/>
            <w:gridSpan w:val="4"/>
            <w:vAlign w:val="center"/>
          </w:tcPr>
          <w:p w14:paraId="52136853">
            <w:pPr>
              <w:jc w:val="center"/>
              <w:rPr>
                <w:rFonts w:hint="eastAsia" w:ascii="宋体" w:hAnsi="宋体" w:cs="宋体"/>
                <w:b/>
                <w:bCs/>
                <w:kern w:val="0"/>
                <w:szCs w:val="21"/>
                <w:lang w:bidi="ar"/>
              </w:rPr>
            </w:pPr>
          </w:p>
        </w:tc>
        <w:tc>
          <w:tcPr>
            <w:tcW w:w="238" w:type="pct"/>
            <w:vAlign w:val="center"/>
          </w:tcPr>
          <w:p w14:paraId="3C78DACF">
            <w:pPr>
              <w:jc w:val="center"/>
              <w:outlineLvl w:val="0"/>
              <w:rPr>
                <w:rFonts w:hint="eastAsia" w:ascii="宋体" w:hAnsi="宋体" w:cs="宋体"/>
                <w:b/>
                <w:bCs/>
                <w:kern w:val="0"/>
                <w:szCs w:val="21"/>
                <w:lang w:bidi="ar"/>
              </w:rPr>
            </w:pPr>
          </w:p>
        </w:tc>
        <w:tc>
          <w:tcPr>
            <w:tcW w:w="532" w:type="pct"/>
            <w:gridSpan w:val="3"/>
            <w:vAlign w:val="center"/>
          </w:tcPr>
          <w:p w14:paraId="02093DAA">
            <w:pPr>
              <w:jc w:val="center"/>
              <w:outlineLvl w:val="0"/>
              <w:rPr>
                <w:rFonts w:hint="eastAsia" w:ascii="宋体" w:hAnsi="宋体" w:cs="宋体"/>
                <w:b/>
                <w:bCs/>
                <w:kern w:val="0"/>
                <w:szCs w:val="21"/>
                <w:lang w:bidi="ar"/>
              </w:rPr>
            </w:pPr>
          </w:p>
        </w:tc>
        <w:tc>
          <w:tcPr>
            <w:tcW w:w="537" w:type="pct"/>
            <w:gridSpan w:val="2"/>
            <w:vAlign w:val="center"/>
          </w:tcPr>
          <w:p w14:paraId="20DF4569">
            <w:pPr>
              <w:jc w:val="center"/>
              <w:outlineLvl w:val="0"/>
              <w:rPr>
                <w:rFonts w:hint="eastAsia" w:ascii="宋体" w:hAnsi="宋体" w:cs="宋体"/>
                <w:b/>
                <w:bCs/>
                <w:kern w:val="0"/>
                <w:szCs w:val="21"/>
                <w:lang w:bidi="ar"/>
              </w:rPr>
            </w:pPr>
          </w:p>
        </w:tc>
      </w:tr>
      <w:tr w14:paraId="17CA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5C7325F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8</w:t>
            </w:r>
          </w:p>
        </w:tc>
        <w:tc>
          <w:tcPr>
            <w:tcW w:w="1010" w:type="pct"/>
            <w:gridSpan w:val="2"/>
            <w:vAlign w:val="center"/>
          </w:tcPr>
          <w:p w14:paraId="6EA50C6A">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电源线</w:t>
            </w:r>
          </w:p>
        </w:tc>
        <w:tc>
          <w:tcPr>
            <w:tcW w:w="308" w:type="pct"/>
          </w:tcPr>
          <w:p w14:paraId="366D63B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9" w:type="pct"/>
            <w:gridSpan w:val="2"/>
          </w:tcPr>
          <w:p w14:paraId="629238F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777C434B">
            <w:pPr>
              <w:widowControl/>
              <w:jc w:val="center"/>
              <w:textAlignment w:val="center"/>
              <w:rPr>
                <w:rFonts w:hint="eastAsia" w:ascii="宋体" w:hAnsi="宋体" w:cs="宋体"/>
                <w:color w:val="000000"/>
                <w:sz w:val="24"/>
              </w:rPr>
            </w:pPr>
          </w:p>
        </w:tc>
        <w:tc>
          <w:tcPr>
            <w:tcW w:w="367" w:type="pct"/>
            <w:gridSpan w:val="3"/>
            <w:vAlign w:val="center"/>
          </w:tcPr>
          <w:p w14:paraId="3F6BE884">
            <w:pPr>
              <w:jc w:val="center"/>
              <w:rPr>
                <w:rFonts w:hint="eastAsia" w:ascii="宋体" w:hAnsi="宋体" w:cs="宋体"/>
                <w:b/>
                <w:bCs/>
                <w:kern w:val="0"/>
                <w:szCs w:val="21"/>
                <w:lang w:bidi="ar"/>
              </w:rPr>
            </w:pPr>
          </w:p>
        </w:tc>
        <w:tc>
          <w:tcPr>
            <w:tcW w:w="930" w:type="pct"/>
            <w:gridSpan w:val="4"/>
            <w:vAlign w:val="center"/>
          </w:tcPr>
          <w:p w14:paraId="6565936E">
            <w:pPr>
              <w:jc w:val="center"/>
              <w:rPr>
                <w:rFonts w:hint="eastAsia" w:ascii="宋体" w:hAnsi="宋体" w:cs="宋体"/>
                <w:b/>
                <w:bCs/>
                <w:kern w:val="0"/>
                <w:szCs w:val="21"/>
                <w:lang w:bidi="ar"/>
              </w:rPr>
            </w:pPr>
          </w:p>
        </w:tc>
        <w:tc>
          <w:tcPr>
            <w:tcW w:w="238" w:type="pct"/>
            <w:vAlign w:val="center"/>
          </w:tcPr>
          <w:p w14:paraId="4763FEF9">
            <w:pPr>
              <w:jc w:val="center"/>
              <w:outlineLvl w:val="0"/>
              <w:rPr>
                <w:rFonts w:hint="eastAsia" w:ascii="宋体" w:hAnsi="宋体" w:cs="宋体"/>
                <w:b/>
                <w:bCs/>
                <w:kern w:val="0"/>
                <w:szCs w:val="21"/>
                <w:lang w:bidi="ar"/>
              </w:rPr>
            </w:pPr>
          </w:p>
        </w:tc>
        <w:tc>
          <w:tcPr>
            <w:tcW w:w="532" w:type="pct"/>
            <w:gridSpan w:val="3"/>
            <w:vAlign w:val="center"/>
          </w:tcPr>
          <w:p w14:paraId="48623183">
            <w:pPr>
              <w:jc w:val="center"/>
              <w:outlineLvl w:val="0"/>
              <w:rPr>
                <w:rFonts w:hint="eastAsia" w:ascii="宋体" w:hAnsi="宋体" w:cs="宋体"/>
                <w:b/>
                <w:bCs/>
                <w:kern w:val="0"/>
                <w:szCs w:val="21"/>
                <w:lang w:bidi="ar"/>
              </w:rPr>
            </w:pPr>
          </w:p>
        </w:tc>
        <w:tc>
          <w:tcPr>
            <w:tcW w:w="537" w:type="pct"/>
            <w:gridSpan w:val="2"/>
            <w:vAlign w:val="center"/>
          </w:tcPr>
          <w:p w14:paraId="56FD0E9B">
            <w:pPr>
              <w:jc w:val="center"/>
              <w:outlineLvl w:val="0"/>
              <w:rPr>
                <w:rFonts w:hint="eastAsia" w:ascii="宋体" w:hAnsi="宋体" w:cs="宋体"/>
                <w:b/>
                <w:bCs/>
                <w:kern w:val="0"/>
                <w:szCs w:val="21"/>
                <w:lang w:bidi="ar"/>
              </w:rPr>
            </w:pPr>
          </w:p>
        </w:tc>
      </w:tr>
      <w:tr w14:paraId="4BEFF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2"/>
            <w:vAlign w:val="center"/>
          </w:tcPr>
          <w:p w14:paraId="5ADB6325">
            <w:pPr>
              <w:jc w:val="center"/>
              <w:outlineLvl w:val="0"/>
              <w:rPr>
                <w:rFonts w:hint="eastAsia" w:ascii="宋体" w:hAnsi="宋体" w:cs="宋体"/>
                <w:b/>
                <w:bCs/>
                <w:kern w:val="0"/>
                <w:szCs w:val="21"/>
                <w:highlight w:val="none"/>
                <w:lang w:bidi="ar"/>
              </w:rPr>
            </w:pPr>
            <w:r>
              <w:rPr>
                <w:rFonts w:hint="eastAsia" w:ascii="宋体" w:hAnsi="宋体" w:cs="宋体"/>
                <w:b/>
                <w:bCs/>
                <w:color w:val="000000"/>
                <w:sz w:val="24"/>
                <w:highlight w:val="none"/>
              </w:rPr>
              <w:t>序号2：心电监护仪（单台）</w:t>
            </w:r>
          </w:p>
        </w:tc>
      </w:tr>
      <w:tr w14:paraId="7C562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4783D683">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1010" w:type="pct"/>
            <w:gridSpan w:val="2"/>
          </w:tcPr>
          <w:p w14:paraId="666109F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多功能插件式监护仪主机</w:t>
            </w:r>
          </w:p>
        </w:tc>
        <w:tc>
          <w:tcPr>
            <w:tcW w:w="312" w:type="pct"/>
            <w:gridSpan w:val="2"/>
          </w:tcPr>
          <w:p w14:paraId="309A016A">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4" w:type="pct"/>
          </w:tcPr>
          <w:p w14:paraId="101A57F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台</w:t>
            </w:r>
          </w:p>
        </w:tc>
        <w:tc>
          <w:tcPr>
            <w:tcW w:w="563" w:type="pct"/>
            <w:gridSpan w:val="2"/>
            <w:vAlign w:val="center"/>
          </w:tcPr>
          <w:p w14:paraId="38C1F650">
            <w:pPr>
              <w:jc w:val="center"/>
              <w:outlineLvl w:val="0"/>
              <w:rPr>
                <w:rFonts w:hint="eastAsia" w:ascii="宋体" w:hAnsi="宋体" w:cs="宋体"/>
                <w:b/>
                <w:bCs/>
                <w:szCs w:val="21"/>
              </w:rPr>
            </w:pPr>
          </w:p>
        </w:tc>
        <w:tc>
          <w:tcPr>
            <w:tcW w:w="367" w:type="pct"/>
            <w:gridSpan w:val="3"/>
            <w:vAlign w:val="center"/>
          </w:tcPr>
          <w:p w14:paraId="7FE36B37">
            <w:pPr>
              <w:jc w:val="center"/>
              <w:rPr>
                <w:rFonts w:hint="eastAsia" w:ascii="宋体" w:hAnsi="宋体" w:cs="宋体"/>
                <w:b/>
                <w:bCs/>
                <w:kern w:val="0"/>
                <w:szCs w:val="21"/>
                <w:lang w:bidi="ar"/>
              </w:rPr>
            </w:pPr>
          </w:p>
        </w:tc>
        <w:tc>
          <w:tcPr>
            <w:tcW w:w="930" w:type="pct"/>
            <w:gridSpan w:val="4"/>
            <w:vAlign w:val="center"/>
          </w:tcPr>
          <w:p w14:paraId="57C900EB">
            <w:pPr>
              <w:jc w:val="center"/>
              <w:rPr>
                <w:rFonts w:hint="eastAsia" w:ascii="宋体" w:hAnsi="宋体" w:cs="宋体"/>
                <w:b/>
                <w:bCs/>
                <w:kern w:val="0"/>
                <w:szCs w:val="21"/>
                <w:lang w:bidi="ar"/>
              </w:rPr>
            </w:pPr>
          </w:p>
        </w:tc>
        <w:tc>
          <w:tcPr>
            <w:tcW w:w="238" w:type="pct"/>
            <w:vAlign w:val="center"/>
          </w:tcPr>
          <w:p w14:paraId="71BEC3B5">
            <w:pPr>
              <w:jc w:val="center"/>
              <w:outlineLvl w:val="0"/>
              <w:rPr>
                <w:rFonts w:hint="eastAsia" w:ascii="宋体" w:hAnsi="宋体" w:cs="宋体"/>
                <w:b/>
                <w:bCs/>
                <w:kern w:val="0"/>
                <w:szCs w:val="21"/>
                <w:lang w:bidi="ar"/>
              </w:rPr>
            </w:pPr>
          </w:p>
        </w:tc>
        <w:tc>
          <w:tcPr>
            <w:tcW w:w="532" w:type="pct"/>
            <w:gridSpan w:val="3"/>
            <w:vAlign w:val="center"/>
          </w:tcPr>
          <w:p w14:paraId="5B0B549C">
            <w:pPr>
              <w:jc w:val="center"/>
              <w:outlineLvl w:val="0"/>
              <w:rPr>
                <w:rFonts w:hint="eastAsia" w:ascii="宋体" w:hAnsi="宋体" w:cs="宋体"/>
                <w:b/>
                <w:bCs/>
                <w:kern w:val="0"/>
                <w:szCs w:val="21"/>
                <w:lang w:bidi="ar"/>
              </w:rPr>
            </w:pPr>
          </w:p>
        </w:tc>
        <w:tc>
          <w:tcPr>
            <w:tcW w:w="537" w:type="pct"/>
            <w:gridSpan w:val="2"/>
            <w:vAlign w:val="center"/>
          </w:tcPr>
          <w:p w14:paraId="7CEC19C0">
            <w:pPr>
              <w:jc w:val="center"/>
              <w:outlineLvl w:val="0"/>
              <w:rPr>
                <w:rFonts w:hint="eastAsia" w:ascii="宋体" w:hAnsi="宋体" w:cs="宋体"/>
                <w:b/>
                <w:bCs/>
                <w:kern w:val="0"/>
                <w:szCs w:val="21"/>
                <w:lang w:bidi="ar"/>
              </w:rPr>
            </w:pPr>
          </w:p>
        </w:tc>
      </w:tr>
      <w:tr w14:paraId="0FBE8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152F7078">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2</w:t>
            </w:r>
          </w:p>
        </w:tc>
        <w:tc>
          <w:tcPr>
            <w:tcW w:w="1010" w:type="pct"/>
            <w:gridSpan w:val="2"/>
          </w:tcPr>
          <w:p w14:paraId="5E939DC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基础测量功能（心电、心率、呼吸、血氧、无创血压）</w:t>
            </w:r>
          </w:p>
        </w:tc>
        <w:tc>
          <w:tcPr>
            <w:tcW w:w="312" w:type="pct"/>
            <w:gridSpan w:val="2"/>
          </w:tcPr>
          <w:p w14:paraId="2B862092">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4" w:type="pct"/>
          </w:tcPr>
          <w:p w14:paraId="18541EA4">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49194EB3">
            <w:pPr>
              <w:jc w:val="center"/>
              <w:outlineLvl w:val="0"/>
              <w:rPr>
                <w:rFonts w:hint="eastAsia" w:ascii="宋体" w:hAnsi="宋体" w:cs="宋体"/>
                <w:b/>
                <w:bCs/>
                <w:szCs w:val="21"/>
              </w:rPr>
            </w:pPr>
          </w:p>
        </w:tc>
        <w:tc>
          <w:tcPr>
            <w:tcW w:w="367" w:type="pct"/>
            <w:gridSpan w:val="3"/>
            <w:vAlign w:val="center"/>
          </w:tcPr>
          <w:p w14:paraId="04FE291C">
            <w:pPr>
              <w:jc w:val="center"/>
              <w:rPr>
                <w:rFonts w:hint="eastAsia" w:ascii="宋体" w:hAnsi="宋体" w:cs="宋体"/>
                <w:b/>
                <w:bCs/>
                <w:kern w:val="0"/>
                <w:szCs w:val="21"/>
                <w:lang w:bidi="ar"/>
              </w:rPr>
            </w:pPr>
          </w:p>
        </w:tc>
        <w:tc>
          <w:tcPr>
            <w:tcW w:w="930" w:type="pct"/>
            <w:gridSpan w:val="4"/>
            <w:vAlign w:val="center"/>
          </w:tcPr>
          <w:p w14:paraId="468650F1">
            <w:pPr>
              <w:jc w:val="center"/>
              <w:rPr>
                <w:rFonts w:hint="eastAsia" w:ascii="宋体" w:hAnsi="宋体" w:cs="宋体"/>
                <w:b/>
                <w:bCs/>
                <w:kern w:val="0"/>
                <w:szCs w:val="21"/>
                <w:lang w:bidi="ar"/>
              </w:rPr>
            </w:pPr>
          </w:p>
        </w:tc>
        <w:tc>
          <w:tcPr>
            <w:tcW w:w="238" w:type="pct"/>
            <w:vAlign w:val="center"/>
          </w:tcPr>
          <w:p w14:paraId="1B2ED856">
            <w:pPr>
              <w:jc w:val="center"/>
              <w:outlineLvl w:val="0"/>
              <w:rPr>
                <w:rFonts w:hint="eastAsia" w:ascii="宋体" w:hAnsi="宋体" w:cs="宋体"/>
                <w:b/>
                <w:bCs/>
                <w:kern w:val="0"/>
                <w:szCs w:val="21"/>
                <w:lang w:bidi="ar"/>
              </w:rPr>
            </w:pPr>
          </w:p>
        </w:tc>
        <w:tc>
          <w:tcPr>
            <w:tcW w:w="532" w:type="pct"/>
            <w:gridSpan w:val="3"/>
            <w:vAlign w:val="center"/>
          </w:tcPr>
          <w:p w14:paraId="1D826F53">
            <w:pPr>
              <w:jc w:val="center"/>
              <w:outlineLvl w:val="0"/>
              <w:rPr>
                <w:rFonts w:hint="eastAsia" w:ascii="宋体" w:hAnsi="宋体" w:cs="宋体"/>
                <w:b/>
                <w:bCs/>
                <w:kern w:val="0"/>
                <w:szCs w:val="21"/>
                <w:lang w:bidi="ar"/>
              </w:rPr>
            </w:pPr>
          </w:p>
        </w:tc>
        <w:tc>
          <w:tcPr>
            <w:tcW w:w="537" w:type="pct"/>
            <w:gridSpan w:val="2"/>
            <w:vAlign w:val="center"/>
          </w:tcPr>
          <w:p w14:paraId="7D4D26E1">
            <w:pPr>
              <w:jc w:val="center"/>
              <w:outlineLvl w:val="0"/>
              <w:rPr>
                <w:rFonts w:hint="eastAsia" w:ascii="宋体" w:hAnsi="宋体" w:cs="宋体"/>
                <w:b/>
                <w:bCs/>
                <w:kern w:val="0"/>
                <w:szCs w:val="21"/>
                <w:lang w:bidi="ar"/>
              </w:rPr>
            </w:pPr>
          </w:p>
        </w:tc>
      </w:tr>
      <w:tr w14:paraId="50AFA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312DFAD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3</w:t>
            </w:r>
          </w:p>
        </w:tc>
        <w:tc>
          <w:tcPr>
            <w:tcW w:w="1010" w:type="pct"/>
            <w:gridSpan w:val="2"/>
          </w:tcPr>
          <w:p w14:paraId="233B04D3">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心电导联线</w:t>
            </w:r>
          </w:p>
        </w:tc>
        <w:tc>
          <w:tcPr>
            <w:tcW w:w="312" w:type="pct"/>
            <w:gridSpan w:val="2"/>
          </w:tcPr>
          <w:p w14:paraId="6F2EFC7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4" w:type="pct"/>
          </w:tcPr>
          <w:p w14:paraId="10F0845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2DF58EA5">
            <w:pPr>
              <w:jc w:val="center"/>
              <w:outlineLvl w:val="0"/>
              <w:rPr>
                <w:rFonts w:hint="eastAsia" w:ascii="宋体" w:hAnsi="宋体" w:cs="宋体"/>
                <w:b/>
                <w:bCs/>
                <w:szCs w:val="21"/>
              </w:rPr>
            </w:pPr>
          </w:p>
        </w:tc>
        <w:tc>
          <w:tcPr>
            <w:tcW w:w="367" w:type="pct"/>
            <w:gridSpan w:val="3"/>
            <w:vAlign w:val="center"/>
          </w:tcPr>
          <w:p w14:paraId="11E84422">
            <w:pPr>
              <w:jc w:val="center"/>
              <w:rPr>
                <w:rFonts w:hint="eastAsia" w:ascii="宋体" w:hAnsi="宋体" w:cs="宋体"/>
                <w:b/>
                <w:bCs/>
                <w:kern w:val="0"/>
                <w:szCs w:val="21"/>
                <w:lang w:bidi="ar"/>
              </w:rPr>
            </w:pPr>
          </w:p>
        </w:tc>
        <w:tc>
          <w:tcPr>
            <w:tcW w:w="930" w:type="pct"/>
            <w:gridSpan w:val="4"/>
            <w:vAlign w:val="center"/>
          </w:tcPr>
          <w:p w14:paraId="66F28948">
            <w:pPr>
              <w:jc w:val="center"/>
              <w:rPr>
                <w:rFonts w:hint="eastAsia" w:ascii="宋体" w:hAnsi="宋体" w:cs="宋体"/>
                <w:b/>
                <w:bCs/>
                <w:kern w:val="0"/>
                <w:szCs w:val="21"/>
                <w:lang w:bidi="ar"/>
              </w:rPr>
            </w:pPr>
          </w:p>
        </w:tc>
        <w:tc>
          <w:tcPr>
            <w:tcW w:w="238" w:type="pct"/>
            <w:vAlign w:val="center"/>
          </w:tcPr>
          <w:p w14:paraId="606F9B41">
            <w:pPr>
              <w:jc w:val="center"/>
              <w:outlineLvl w:val="0"/>
              <w:rPr>
                <w:rFonts w:hint="eastAsia" w:ascii="宋体" w:hAnsi="宋体" w:cs="宋体"/>
                <w:b/>
                <w:bCs/>
                <w:kern w:val="0"/>
                <w:szCs w:val="21"/>
                <w:lang w:bidi="ar"/>
              </w:rPr>
            </w:pPr>
          </w:p>
        </w:tc>
        <w:tc>
          <w:tcPr>
            <w:tcW w:w="532" w:type="pct"/>
            <w:gridSpan w:val="3"/>
            <w:vAlign w:val="center"/>
          </w:tcPr>
          <w:p w14:paraId="58AFC4F5">
            <w:pPr>
              <w:jc w:val="center"/>
              <w:outlineLvl w:val="0"/>
              <w:rPr>
                <w:rFonts w:hint="eastAsia" w:ascii="宋体" w:hAnsi="宋体" w:cs="宋体"/>
                <w:b/>
                <w:bCs/>
                <w:kern w:val="0"/>
                <w:szCs w:val="21"/>
                <w:lang w:bidi="ar"/>
              </w:rPr>
            </w:pPr>
          </w:p>
        </w:tc>
        <w:tc>
          <w:tcPr>
            <w:tcW w:w="537" w:type="pct"/>
            <w:gridSpan w:val="2"/>
            <w:vAlign w:val="center"/>
          </w:tcPr>
          <w:p w14:paraId="4C75207C">
            <w:pPr>
              <w:jc w:val="center"/>
              <w:outlineLvl w:val="0"/>
              <w:rPr>
                <w:rFonts w:hint="eastAsia" w:ascii="宋体" w:hAnsi="宋体" w:cs="宋体"/>
                <w:b/>
                <w:bCs/>
                <w:kern w:val="0"/>
                <w:szCs w:val="21"/>
                <w:lang w:bidi="ar"/>
              </w:rPr>
            </w:pPr>
          </w:p>
        </w:tc>
      </w:tr>
      <w:tr w14:paraId="1EB24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D131AF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4</w:t>
            </w:r>
          </w:p>
        </w:tc>
        <w:tc>
          <w:tcPr>
            <w:tcW w:w="1010" w:type="pct"/>
            <w:gridSpan w:val="2"/>
          </w:tcPr>
          <w:p w14:paraId="094987D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无创血压套件</w:t>
            </w:r>
          </w:p>
        </w:tc>
        <w:tc>
          <w:tcPr>
            <w:tcW w:w="312" w:type="pct"/>
            <w:gridSpan w:val="2"/>
          </w:tcPr>
          <w:p w14:paraId="7261D75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4" w:type="pct"/>
          </w:tcPr>
          <w:p w14:paraId="0486790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3ECADEDE">
            <w:pPr>
              <w:jc w:val="center"/>
              <w:outlineLvl w:val="0"/>
              <w:rPr>
                <w:rFonts w:hint="eastAsia" w:ascii="宋体" w:hAnsi="宋体" w:cs="宋体"/>
                <w:b/>
                <w:bCs/>
                <w:szCs w:val="21"/>
              </w:rPr>
            </w:pPr>
          </w:p>
        </w:tc>
        <w:tc>
          <w:tcPr>
            <w:tcW w:w="367" w:type="pct"/>
            <w:gridSpan w:val="3"/>
            <w:vAlign w:val="center"/>
          </w:tcPr>
          <w:p w14:paraId="168199C4">
            <w:pPr>
              <w:jc w:val="center"/>
              <w:rPr>
                <w:rFonts w:hint="eastAsia" w:ascii="宋体" w:hAnsi="宋体" w:cs="宋体"/>
                <w:b/>
                <w:bCs/>
                <w:kern w:val="0"/>
                <w:szCs w:val="21"/>
                <w:lang w:bidi="ar"/>
              </w:rPr>
            </w:pPr>
          </w:p>
        </w:tc>
        <w:tc>
          <w:tcPr>
            <w:tcW w:w="930" w:type="pct"/>
            <w:gridSpan w:val="4"/>
            <w:vAlign w:val="center"/>
          </w:tcPr>
          <w:p w14:paraId="39FDF357">
            <w:pPr>
              <w:jc w:val="center"/>
              <w:rPr>
                <w:rFonts w:hint="eastAsia" w:ascii="宋体" w:hAnsi="宋体" w:cs="宋体"/>
                <w:b/>
                <w:bCs/>
                <w:kern w:val="0"/>
                <w:szCs w:val="21"/>
                <w:lang w:bidi="ar"/>
              </w:rPr>
            </w:pPr>
          </w:p>
        </w:tc>
        <w:tc>
          <w:tcPr>
            <w:tcW w:w="238" w:type="pct"/>
            <w:vAlign w:val="center"/>
          </w:tcPr>
          <w:p w14:paraId="747508FC">
            <w:pPr>
              <w:jc w:val="center"/>
              <w:outlineLvl w:val="0"/>
              <w:rPr>
                <w:rFonts w:hint="eastAsia" w:ascii="宋体" w:hAnsi="宋体" w:cs="宋体"/>
                <w:b/>
                <w:bCs/>
                <w:kern w:val="0"/>
                <w:szCs w:val="21"/>
                <w:lang w:bidi="ar"/>
              </w:rPr>
            </w:pPr>
          </w:p>
        </w:tc>
        <w:tc>
          <w:tcPr>
            <w:tcW w:w="532" w:type="pct"/>
            <w:gridSpan w:val="3"/>
            <w:vAlign w:val="center"/>
          </w:tcPr>
          <w:p w14:paraId="53144B47">
            <w:pPr>
              <w:jc w:val="center"/>
              <w:outlineLvl w:val="0"/>
              <w:rPr>
                <w:rFonts w:hint="eastAsia" w:ascii="宋体" w:hAnsi="宋体" w:cs="宋体"/>
                <w:b/>
                <w:bCs/>
                <w:kern w:val="0"/>
                <w:szCs w:val="21"/>
                <w:lang w:bidi="ar"/>
              </w:rPr>
            </w:pPr>
          </w:p>
        </w:tc>
        <w:tc>
          <w:tcPr>
            <w:tcW w:w="537" w:type="pct"/>
            <w:gridSpan w:val="2"/>
            <w:vAlign w:val="center"/>
          </w:tcPr>
          <w:p w14:paraId="391DC8C6">
            <w:pPr>
              <w:jc w:val="center"/>
              <w:outlineLvl w:val="0"/>
              <w:rPr>
                <w:rFonts w:hint="eastAsia" w:ascii="宋体" w:hAnsi="宋体" w:cs="宋体"/>
                <w:b/>
                <w:bCs/>
                <w:kern w:val="0"/>
                <w:szCs w:val="21"/>
                <w:lang w:bidi="ar"/>
              </w:rPr>
            </w:pPr>
          </w:p>
        </w:tc>
      </w:tr>
      <w:tr w14:paraId="5E83F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402D58ED">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1010" w:type="pct"/>
            <w:gridSpan w:val="2"/>
          </w:tcPr>
          <w:p w14:paraId="145126D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血氧饱和度指套</w:t>
            </w:r>
          </w:p>
        </w:tc>
        <w:tc>
          <w:tcPr>
            <w:tcW w:w="312" w:type="pct"/>
            <w:gridSpan w:val="2"/>
          </w:tcPr>
          <w:p w14:paraId="0F75132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4" w:type="pct"/>
          </w:tcPr>
          <w:p w14:paraId="56686F1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57192971">
            <w:pPr>
              <w:jc w:val="center"/>
              <w:outlineLvl w:val="0"/>
              <w:rPr>
                <w:rFonts w:hint="eastAsia" w:ascii="宋体" w:hAnsi="宋体" w:cs="宋体"/>
                <w:b/>
                <w:bCs/>
                <w:szCs w:val="21"/>
              </w:rPr>
            </w:pPr>
          </w:p>
        </w:tc>
        <w:tc>
          <w:tcPr>
            <w:tcW w:w="367" w:type="pct"/>
            <w:gridSpan w:val="3"/>
            <w:vAlign w:val="center"/>
          </w:tcPr>
          <w:p w14:paraId="3A6AABA2">
            <w:pPr>
              <w:jc w:val="center"/>
              <w:rPr>
                <w:rFonts w:hint="eastAsia" w:ascii="宋体" w:hAnsi="宋体" w:cs="宋体"/>
                <w:b/>
                <w:bCs/>
                <w:kern w:val="0"/>
                <w:szCs w:val="21"/>
                <w:lang w:bidi="ar"/>
              </w:rPr>
            </w:pPr>
          </w:p>
        </w:tc>
        <w:tc>
          <w:tcPr>
            <w:tcW w:w="930" w:type="pct"/>
            <w:gridSpan w:val="4"/>
            <w:vAlign w:val="center"/>
          </w:tcPr>
          <w:p w14:paraId="1EA60C4D">
            <w:pPr>
              <w:jc w:val="center"/>
              <w:rPr>
                <w:rFonts w:hint="eastAsia" w:ascii="宋体" w:hAnsi="宋体" w:cs="宋体"/>
                <w:b/>
                <w:bCs/>
                <w:kern w:val="0"/>
                <w:szCs w:val="21"/>
                <w:lang w:bidi="ar"/>
              </w:rPr>
            </w:pPr>
          </w:p>
        </w:tc>
        <w:tc>
          <w:tcPr>
            <w:tcW w:w="238" w:type="pct"/>
            <w:vAlign w:val="center"/>
          </w:tcPr>
          <w:p w14:paraId="30309E9D">
            <w:pPr>
              <w:jc w:val="center"/>
              <w:outlineLvl w:val="0"/>
              <w:rPr>
                <w:rFonts w:hint="eastAsia" w:ascii="宋体" w:hAnsi="宋体" w:cs="宋体"/>
                <w:b/>
                <w:bCs/>
                <w:kern w:val="0"/>
                <w:szCs w:val="21"/>
                <w:lang w:bidi="ar"/>
              </w:rPr>
            </w:pPr>
          </w:p>
        </w:tc>
        <w:tc>
          <w:tcPr>
            <w:tcW w:w="532" w:type="pct"/>
            <w:gridSpan w:val="3"/>
            <w:vAlign w:val="center"/>
          </w:tcPr>
          <w:p w14:paraId="75D3B58A">
            <w:pPr>
              <w:jc w:val="center"/>
              <w:outlineLvl w:val="0"/>
              <w:rPr>
                <w:rFonts w:hint="eastAsia" w:ascii="宋体" w:hAnsi="宋体" w:cs="宋体"/>
                <w:b/>
                <w:bCs/>
                <w:kern w:val="0"/>
                <w:szCs w:val="21"/>
                <w:lang w:bidi="ar"/>
              </w:rPr>
            </w:pPr>
          </w:p>
        </w:tc>
        <w:tc>
          <w:tcPr>
            <w:tcW w:w="537" w:type="pct"/>
            <w:gridSpan w:val="2"/>
            <w:vAlign w:val="center"/>
          </w:tcPr>
          <w:p w14:paraId="27EE21C5">
            <w:pPr>
              <w:jc w:val="center"/>
              <w:outlineLvl w:val="0"/>
              <w:rPr>
                <w:rFonts w:hint="eastAsia" w:ascii="宋体" w:hAnsi="宋体" w:cs="宋体"/>
                <w:b/>
                <w:bCs/>
                <w:kern w:val="0"/>
                <w:szCs w:val="21"/>
                <w:lang w:bidi="ar"/>
              </w:rPr>
            </w:pPr>
          </w:p>
        </w:tc>
      </w:tr>
      <w:tr w14:paraId="739A2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9676D1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6</w:t>
            </w:r>
          </w:p>
        </w:tc>
        <w:tc>
          <w:tcPr>
            <w:tcW w:w="1010" w:type="pct"/>
            <w:gridSpan w:val="2"/>
          </w:tcPr>
          <w:p w14:paraId="04CCA34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电池</w:t>
            </w:r>
          </w:p>
        </w:tc>
        <w:tc>
          <w:tcPr>
            <w:tcW w:w="312" w:type="pct"/>
            <w:gridSpan w:val="2"/>
          </w:tcPr>
          <w:p w14:paraId="7317E7D5">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4" w:type="pct"/>
          </w:tcPr>
          <w:p w14:paraId="702F637D">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个</w:t>
            </w:r>
          </w:p>
        </w:tc>
        <w:tc>
          <w:tcPr>
            <w:tcW w:w="563" w:type="pct"/>
            <w:gridSpan w:val="2"/>
            <w:vAlign w:val="center"/>
          </w:tcPr>
          <w:p w14:paraId="5655CE5E">
            <w:pPr>
              <w:jc w:val="center"/>
              <w:outlineLvl w:val="0"/>
              <w:rPr>
                <w:rFonts w:hint="eastAsia" w:ascii="宋体" w:hAnsi="宋体" w:cs="宋体"/>
                <w:b/>
                <w:bCs/>
                <w:szCs w:val="21"/>
              </w:rPr>
            </w:pPr>
          </w:p>
        </w:tc>
        <w:tc>
          <w:tcPr>
            <w:tcW w:w="367" w:type="pct"/>
            <w:gridSpan w:val="3"/>
            <w:vAlign w:val="center"/>
          </w:tcPr>
          <w:p w14:paraId="72986599">
            <w:pPr>
              <w:jc w:val="center"/>
              <w:rPr>
                <w:rFonts w:hint="eastAsia" w:ascii="宋体" w:hAnsi="宋体" w:cs="宋体"/>
                <w:b/>
                <w:bCs/>
                <w:kern w:val="0"/>
                <w:szCs w:val="21"/>
                <w:lang w:bidi="ar"/>
              </w:rPr>
            </w:pPr>
          </w:p>
        </w:tc>
        <w:tc>
          <w:tcPr>
            <w:tcW w:w="930" w:type="pct"/>
            <w:gridSpan w:val="4"/>
            <w:vAlign w:val="center"/>
          </w:tcPr>
          <w:p w14:paraId="61FC777E">
            <w:pPr>
              <w:jc w:val="center"/>
              <w:rPr>
                <w:rFonts w:hint="eastAsia" w:ascii="宋体" w:hAnsi="宋体" w:cs="宋体"/>
                <w:b/>
                <w:bCs/>
                <w:kern w:val="0"/>
                <w:szCs w:val="21"/>
                <w:lang w:bidi="ar"/>
              </w:rPr>
            </w:pPr>
          </w:p>
        </w:tc>
        <w:tc>
          <w:tcPr>
            <w:tcW w:w="238" w:type="pct"/>
            <w:vAlign w:val="center"/>
          </w:tcPr>
          <w:p w14:paraId="210A3839">
            <w:pPr>
              <w:jc w:val="center"/>
              <w:outlineLvl w:val="0"/>
              <w:rPr>
                <w:rFonts w:hint="eastAsia" w:ascii="宋体" w:hAnsi="宋体" w:cs="宋体"/>
                <w:b/>
                <w:bCs/>
                <w:kern w:val="0"/>
                <w:szCs w:val="21"/>
                <w:lang w:bidi="ar"/>
              </w:rPr>
            </w:pPr>
          </w:p>
        </w:tc>
        <w:tc>
          <w:tcPr>
            <w:tcW w:w="532" w:type="pct"/>
            <w:gridSpan w:val="3"/>
            <w:vAlign w:val="center"/>
          </w:tcPr>
          <w:p w14:paraId="22BB4A7D">
            <w:pPr>
              <w:jc w:val="center"/>
              <w:outlineLvl w:val="0"/>
              <w:rPr>
                <w:rFonts w:hint="eastAsia" w:ascii="宋体" w:hAnsi="宋体" w:cs="宋体"/>
                <w:b/>
                <w:bCs/>
                <w:kern w:val="0"/>
                <w:szCs w:val="21"/>
                <w:lang w:bidi="ar"/>
              </w:rPr>
            </w:pPr>
          </w:p>
        </w:tc>
        <w:tc>
          <w:tcPr>
            <w:tcW w:w="537" w:type="pct"/>
            <w:gridSpan w:val="2"/>
            <w:vAlign w:val="center"/>
          </w:tcPr>
          <w:p w14:paraId="41B3AFB5">
            <w:pPr>
              <w:jc w:val="center"/>
              <w:outlineLvl w:val="0"/>
              <w:rPr>
                <w:rFonts w:hint="eastAsia" w:ascii="宋体" w:hAnsi="宋体" w:cs="宋体"/>
                <w:b/>
                <w:bCs/>
                <w:kern w:val="0"/>
                <w:szCs w:val="21"/>
                <w:lang w:bidi="ar"/>
              </w:rPr>
            </w:pPr>
          </w:p>
        </w:tc>
      </w:tr>
      <w:tr w14:paraId="4EBDD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FF1207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7</w:t>
            </w:r>
          </w:p>
        </w:tc>
        <w:tc>
          <w:tcPr>
            <w:tcW w:w="1010" w:type="pct"/>
            <w:gridSpan w:val="2"/>
          </w:tcPr>
          <w:p w14:paraId="35C215A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电源线</w:t>
            </w:r>
          </w:p>
        </w:tc>
        <w:tc>
          <w:tcPr>
            <w:tcW w:w="312" w:type="pct"/>
            <w:gridSpan w:val="2"/>
          </w:tcPr>
          <w:p w14:paraId="060E3BA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294" w:type="pct"/>
          </w:tcPr>
          <w:p w14:paraId="0C07628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条</w:t>
            </w:r>
          </w:p>
        </w:tc>
        <w:tc>
          <w:tcPr>
            <w:tcW w:w="563" w:type="pct"/>
            <w:gridSpan w:val="2"/>
            <w:vAlign w:val="center"/>
          </w:tcPr>
          <w:p w14:paraId="17D9E44E">
            <w:pPr>
              <w:jc w:val="center"/>
              <w:outlineLvl w:val="0"/>
              <w:rPr>
                <w:rFonts w:hint="eastAsia" w:ascii="宋体" w:hAnsi="宋体" w:cs="宋体"/>
                <w:b/>
                <w:bCs/>
                <w:szCs w:val="21"/>
              </w:rPr>
            </w:pPr>
          </w:p>
        </w:tc>
        <w:tc>
          <w:tcPr>
            <w:tcW w:w="367" w:type="pct"/>
            <w:gridSpan w:val="3"/>
            <w:vAlign w:val="center"/>
          </w:tcPr>
          <w:p w14:paraId="7EE54CA9">
            <w:pPr>
              <w:jc w:val="center"/>
              <w:rPr>
                <w:rFonts w:hint="eastAsia" w:ascii="宋体" w:hAnsi="宋体" w:cs="宋体"/>
                <w:b/>
                <w:bCs/>
                <w:kern w:val="0"/>
                <w:szCs w:val="21"/>
                <w:lang w:bidi="ar"/>
              </w:rPr>
            </w:pPr>
          </w:p>
        </w:tc>
        <w:tc>
          <w:tcPr>
            <w:tcW w:w="930" w:type="pct"/>
            <w:gridSpan w:val="4"/>
            <w:vAlign w:val="center"/>
          </w:tcPr>
          <w:p w14:paraId="5BB78A88">
            <w:pPr>
              <w:jc w:val="center"/>
              <w:rPr>
                <w:rFonts w:hint="eastAsia" w:ascii="宋体" w:hAnsi="宋体" w:cs="宋体"/>
                <w:b/>
                <w:bCs/>
                <w:kern w:val="0"/>
                <w:szCs w:val="21"/>
                <w:lang w:bidi="ar"/>
              </w:rPr>
            </w:pPr>
          </w:p>
        </w:tc>
        <w:tc>
          <w:tcPr>
            <w:tcW w:w="238" w:type="pct"/>
            <w:vAlign w:val="center"/>
          </w:tcPr>
          <w:p w14:paraId="06CCCEAA">
            <w:pPr>
              <w:jc w:val="center"/>
              <w:outlineLvl w:val="0"/>
              <w:rPr>
                <w:rFonts w:hint="eastAsia" w:ascii="宋体" w:hAnsi="宋体" w:cs="宋体"/>
                <w:b/>
                <w:bCs/>
                <w:kern w:val="0"/>
                <w:szCs w:val="21"/>
                <w:lang w:bidi="ar"/>
              </w:rPr>
            </w:pPr>
          </w:p>
        </w:tc>
        <w:tc>
          <w:tcPr>
            <w:tcW w:w="532" w:type="pct"/>
            <w:gridSpan w:val="3"/>
            <w:vAlign w:val="center"/>
          </w:tcPr>
          <w:p w14:paraId="6EB4D29A">
            <w:pPr>
              <w:jc w:val="center"/>
              <w:outlineLvl w:val="0"/>
              <w:rPr>
                <w:rFonts w:hint="eastAsia" w:ascii="宋体" w:hAnsi="宋体" w:cs="宋体"/>
                <w:b/>
                <w:bCs/>
                <w:kern w:val="0"/>
                <w:szCs w:val="21"/>
                <w:lang w:bidi="ar"/>
              </w:rPr>
            </w:pPr>
          </w:p>
        </w:tc>
        <w:tc>
          <w:tcPr>
            <w:tcW w:w="537" w:type="pct"/>
            <w:gridSpan w:val="2"/>
            <w:vAlign w:val="center"/>
          </w:tcPr>
          <w:p w14:paraId="775126BF">
            <w:pPr>
              <w:jc w:val="center"/>
              <w:outlineLvl w:val="0"/>
              <w:rPr>
                <w:rFonts w:hint="eastAsia" w:ascii="宋体" w:hAnsi="宋体" w:cs="宋体"/>
                <w:b/>
                <w:bCs/>
                <w:kern w:val="0"/>
                <w:szCs w:val="21"/>
                <w:lang w:bidi="ar"/>
              </w:rPr>
            </w:pPr>
          </w:p>
        </w:tc>
      </w:tr>
      <w:tr w14:paraId="1392E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2"/>
            <w:vAlign w:val="center"/>
          </w:tcPr>
          <w:p w14:paraId="223F567A">
            <w:pPr>
              <w:jc w:val="center"/>
              <w:outlineLvl w:val="0"/>
              <w:rPr>
                <w:rFonts w:hint="eastAsia" w:ascii="宋体" w:hAnsi="宋体" w:cs="宋体"/>
                <w:b/>
                <w:bCs/>
                <w:kern w:val="0"/>
                <w:szCs w:val="21"/>
                <w:lang w:bidi="ar"/>
              </w:rPr>
            </w:pPr>
            <w:r>
              <w:rPr>
                <w:rFonts w:hint="eastAsia" w:ascii="宋体" w:hAnsi="宋体" w:cs="宋体"/>
                <w:b/>
                <w:bCs/>
                <w:sz w:val="24"/>
              </w:rPr>
              <w:t>序号3：心电监护仪</w:t>
            </w:r>
          </w:p>
        </w:tc>
      </w:tr>
      <w:tr w14:paraId="50E78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460A5C6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1010" w:type="pct"/>
            <w:gridSpan w:val="2"/>
          </w:tcPr>
          <w:p w14:paraId="0F5B5DF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多功能插件式监护仪主机</w:t>
            </w:r>
          </w:p>
        </w:tc>
        <w:tc>
          <w:tcPr>
            <w:tcW w:w="312" w:type="pct"/>
            <w:gridSpan w:val="2"/>
          </w:tcPr>
          <w:p w14:paraId="1371A80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316C303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台</w:t>
            </w:r>
          </w:p>
        </w:tc>
        <w:tc>
          <w:tcPr>
            <w:tcW w:w="563" w:type="pct"/>
            <w:gridSpan w:val="2"/>
            <w:vAlign w:val="center"/>
          </w:tcPr>
          <w:p w14:paraId="0B645FAD">
            <w:pPr>
              <w:jc w:val="center"/>
              <w:outlineLvl w:val="0"/>
              <w:rPr>
                <w:rFonts w:hint="eastAsia" w:ascii="宋体" w:hAnsi="宋体" w:cs="宋体"/>
                <w:b/>
                <w:bCs/>
                <w:szCs w:val="21"/>
              </w:rPr>
            </w:pPr>
          </w:p>
        </w:tc>
        <w:tc>
          <w:tcPr>
            <w:tcW w:w="367" w:type="pct"/>
            <w:gridSpan w:val="3"/>
            <w:vAlign w:val="center"/>
          </w:tcPr>
          <w:p w14:paraId="43F07509">
            <w:pPr>
              <w:jc w:val="center"/>
              <w:rPr>
                <w:rFonts w:hint="eastAsia" w:ascii="宋体" w:hAnsi="宋体" w:cs="宋体"/>
                <w:b/>
                <w:bCs/>
                <w:kern w:val="0"/>
                <w:szCs w:val="21"/>
                <w:lang w:bidi="ar"/>
              </w:rPr>
            </w:pPr>
          </w:p>
        </w:tc>
        <w:tc>
          <w:tcPr>
            <w:tcW w:w="930" w:type="pct"/>
            <w:gridSpan w:val="4"/>
            <w:vAlign w:val="center"/>
          </w:tcPr>
          <w:p w14:paraId="4A698FA2">
            <w:pPr>
              <w:jc w:val="center"/>
              <w:rPr>
                <w:rFonts w:hint="eastAsia" w:ascii="宋体" w:hAnsi="宋体" w:cs="宋体"/>
                <w:b/>
                <w:bCs/>
                <w:kern w:val="0"/>
                <w:szCs w:val="21"/>
                <w:lang w:bidi="ar"/>
              </w:rPr>
            </w:pPr>
          </w:p>
        </w:tc>
        <w:tc>
          <w:tcPr>
            <w:tcW w:w="238" w:type="pct"/>
            <w:vAlign w:val="center"/>
          </w:tcPr>
          <w:p w14:paraId="2D481F03">
            <w:pPr>
              <w:jc w:val="center"/>
              <w:outlineLvl w:val="0"/>
              <w:rPr>
                <w:rFonts w:hint="eastAsia" w:ascii="宋体" w:hAnsi="宋体" w:cs="宋体"/>
                <w:b/>
                <w:bCs/>
                <w:kern w:val="0"/>
                <w:szCs w:val="21"/>
                <w:lang w:bidi="ar"/>
              </w:rPr>
            </w:pPr>
          </w:p>
        </w:tc>
        <w:tc>
          <w:tcPr>
            <w:tcW w:w="532" w:type="pct"/>
            <w:gridSpan w:val="3"/>
            <w:vAlign w:val="center"/>
          </w:tcPr>
          <w:p w14:paraId="4E780B1D">
            <w:pPr>
              <w:jc w:val="center"/>
              <w:outlineLvl w:val="0"/>
              <w:rPr>
                <w:rFonts w:hint="eastAsia" w:ascii="宋体" w:hAnsi="宋体" w:cs="宋体"/>
                <w:b/>
                <w:bCs/>
                <w:kern w:val="0"/>
                <w:szCs w:val="21"/>
                <w:lang w:bidi="ar"/>
              </w:rPr>
            </w:pPr>
          </w:p>
        </w:tc>
        <w:tc>
          <w:tcPr>
            <w:tcW w:w="537" w:type="pct"/>
            <w:gridSpan w:val="2"/>
            <w:vAlign w:val="center"/>
          </w:tcPr>
          <w:p w14:paraId="4DC88601">
            <w:pPr>
              <w:jc w:val="center"/>
              <w:outlineLvl w:val="0"/>
              <w:rPr>
                <w:rFonts w:hint="eastAsia" w:ascii="宋体" w:hAnsi="宋体" w:cs="宋体"/>
                <w:b/>
                <w:bCs/>
                <w:kern w:val="0"/>
                <w:szCs w:val="21"/>
                <w:lang w:bidi="ar"/>
              </w:rPr>
            </w:pPr>
          </w:p>
        </w:tc>
      </w:tr>
      <w:tr w14:paraId="4171A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287D0F6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2</w:t>
            </w:r>
          </w:p>
        </w:tc>
        <w:tc>
          <w:tcPr>
            <w:tcW w:w="1010" w:type="pct"/>
            <w:gridSpan w:val="2"/>
          </w:tcPr>
          <w:p w14:paraId="63E9A90E">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基础测量功能（心电、心率、呼吸、血氧、无创血压）</w:t>
            </w:r>
          </w:p>
        </w:tc>
        <w:tc>
          <w:tcPr>
            <w:tcW w:w="312" w:type="pct"/>
            <w:gridSpan w:val="2"/>
          </w:tcPr>
          <w:p w14:paraId="1CC6A61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2C68B2D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1B67CD71">
            <w:pPr>
              <w:jc w:val="center"/>
              <w:outlineLvl w:val="0"/>
              <w:rPr>
                <w:rFonts w:hint="eastAsia" w:ascii="宋体" w:hAnsi="宋体" w:cs="宋体"/>
                <w:b/>
                <w:bCs/>
                <w:szCs w:val="21"/>
              </w:rPr>
            </w:pPr>
          </w:p>
        </w:tc>
        <w:tc>
          <w:tcPr>
            <w:tcW w:w="367" w:type="pct"/>
            <w:gridSpan w:val="3"/>
            <w:vAlign w:val="center"/>
          </w:tcPr>
          <w:p w14:paraId="4B73E2DC">
            <w:pPr>
              <w:jc w:val="center"/>
              <w:rPr>
                <w:rFonts w:hint="eastAsia" w:ascii="宋体" w:hAnsi="宋体" w:cs="宋体"/>
                <w:b/>
                <w:bCs/>
                <w:kern w:val="0"/>
                <w:szCs w:val="21"/>
                <w:lang w:bidi="ar"/>
              </w:rPr>
            </w:pPr>
          </w:p>
        </w:tc>
        <w:tc>
          <w:tcPr>
            <w:tcW w:w="930" w:type="pct"/>
            <w:gridSpan w:val="4"/>
            <w:vAlign w:val="center"/>
          </w:tcPr>
          <w:p w14:paraId="39BFA0B6">
            <w:pPr>
              <w:jc w:val="center"/>
              <w:rPr>
                <w:rFonts w:hint="eastAsia" w:ascii="宋体" w:hAnsi="宋体" w:cs="宋体"/>
                <w:b/>
                <w:bCs/>
                <w:kern w:val="0"/>
                <w:szCs w:val="21"/>
                <w:lang w:bidi="ar"/>
              </w:rPr>
            </w:pPr>
          </w:p>
        </w:tc>
        <w:tc>
          <w:tcPr>
            <w:tcW w:w="238" w:type="pct"/>
            <w:vAlign w:val="center"/>
          </w:tcPr>
          <w:p w14:paraId="4F701E15">
            <w:pPr>
              <w:jc w:val="center"/>
              <w:outlineLvl w:val="0"/>
              <w:rPr>
                <w:rFonts w:hint="eastAsia" w:ascii="宋体" w:hAnsi="宋体" w:cs="宋体"/>
                <w:b/>
                <w:bCs/>
                <w:kern w:val="0"/>
                <w:szCs w:val="21"/>
                <w:lang w:bidi="ar"/>
              </w:rPr>
            </w:pPr>
          </w:p>
        </w:tc>
        <w:tc>
          <w:tcPr>
            <w:tcW w:w="532" w:type="pct"/>
            <w:gridSpan w:val="3"/>
            <w:vAlign w:val="center"/>
          </w:tcPr>
          <w:p w14:paraId="347A055B">
            <w:pPr>
              <w:jc w:val="center"/>
              <w:outlineLvl w:val="0"/>
              <w:rPr>
                <w:rFonts w:hint="eastAsia" w:ascii="宋体" w:hAnsi="宋体" w:cs="宋体"/>
                <w:b/>
                <w:bCs/>
                <w:kern w:val="0"/>
                <w:szCs w:val="21"/>
                <w:lang w:bidi="ar"/>
              </w:rPr>
            </w:pPr>
          </w:p>
        </w:tc>
        <w:tc>
          <w:tcPr>
            <w:tcW w:w="537" w:type="pct"/>
            <w:gridSpan w:val="2"/>
            <w:vAlign w:val="center"/>
          </w:tcPr>
          <w:p w14:paraId="08FF0703">
            <w:pPr>
              <w:jc w:val="center"/>
              <w:outlineLvl w:val="0"/>
              <w:rPr>
                <w:rFonts w:hint="eastAsia" w:ascii="宋体" w:hAnsi="宋体" w:cs="宋体"/>
                <w:b/>
                <w:bCs/>
                <w:kern w:val="0"/>
                <w:szCs w:val="21"/>
                <w:lang w:bidi="ar"/>
              </w:rPr>
            </w:pPr>
          </w:p>
        </w:tc>
      </w:tr>
      <w:tr w14:paraId="6D564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7C82448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3</w:t>
            </w:r>
          </w:p>
        </w:tc>
        <w:tc>
          <w:tcPr>
            <w:tcW w:w="1010" w:type="pct"/>
            <w:gridSpan w:val="2"/>
          </w:tcPr>
          <w:p w14:paraId="70647DDD">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转运模块</w:t>
            </w:r>
          </w:p>
        </w:tc>
        <w:tc>
          <w:tcPr>
            <w:tcW w:w="312" w:type="pct"/>
            <w:gridSpan w:val="2"/>
          </w:tcPr>
          <w:p w14:paraId="4A19CA94">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3157567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52EE101B">
            <w:pPr>
              <w:jc w:val="center"/>
              <w:outlineLvl w:val="0"/>
              <w:rPr>
                <w:rFonts w:hint="eastAsia" w:ascii="宋体" w:hAnsi="宋体" w:cs="宋体"/>
                <w:b/>
                <w:bCs/>
                <w:szCs w:val="21"/>
              </w:rPr>
            </w:pPr>
          </w:p>
        </w:tc>
        <w:tc>
          <w:tcPr>
            <w:tcW w:w="367" w:type="pct"/>
            <w:gridSpan w:val="3"/>
            <w:vAlign w:val="center"/>
          </w:tcPr>
          <w:p w14:paraId="29B346EE">
            <w:pPr>
              <w:jc w:val="center"/>
              <w:rPr>
                <w:rFonts w:hint="eastAsia" w:ascii="宋体" w:hAnsi="宋体" w:cs="宋体"/>
                <w:b/>
                <w:bCs/>
                <w:kern w:val="0"/>
                <w:szCs w:val="21"/>
                <w:lang w:bidi="ar"/>
              </w:rPr>
            </w:pPr>
          </w:p>
        </w:tc>
        <w:tc>
          <w:tcPr>
            <w:tcW w:w="930" w:type="pct"/>
            <w:gridSpan w:val="4"/>
            <w:vAlign w:val="center"/>
          </w:tcPr>
          <w:p w14:paraId="4A5D2572">
            <w:pPr>
              <w:jc w:val="center"/>
              <w:rPr>
                <w:rFonts w:hint="eastAsia" w:ascii="宋体" w:hAnsi="宋体" w:cs="宋体"/>
                <w:b/>
                <w:bCs/>
                <w:kern w:val="0"/>
                <w:szCs w:val="21"/>
                <w:lang w:bidi="ar"/>
              </w:rPr>
            </w:pPr>
          </w:p>
        </w:tc>
        <w:tc>
          <w:tcPr>
            <w:tcW w:w="238" w:type="pct"/>
            <w:vAlign w:val="center"/>
          </w:tcPr>
          <w:p w14:paraId="2637FB74">
            <w:pPr>
              <w:jc w:val="center"/>
              <w:outlineLvl w:val="0"/>
              <w:rPr>
                <w:rFonts w:hint="eastAsia" w:ascii="宋体" w:hAnsi="宋体" w:cs="宋体"/>
                <w:b/>
                <w:bCs/>
                <w:kern w:val="0"/>
                <w:szCs w:val="21"/>
                <w:lang w:bidi="ar"/>
              </w:rPr>
            </w:pPr>
          </w:p>
        </w:tc>
        <w:tc>
          <w:tcPr>
            <w:tcW w:w="532" w:type="pct"/>
            <w:gridSpan w:val="3"/>
            <w:vAlign w:val="center"/>
          </w:tcPr>
          <w:p w14:paraId="641F5B5E">
            <w:pPr>
              <w:jc w:val="center"/>
              <w:outlineLvl w:val="0"/>
              <w:rPr>
                <w:rFonts w:hint="eastAsia" w:ascii="宋体" w:hAnsi="宋体" w:cs="宋体"/>
                <w:b/>
                <w:bCs/>
                <w:kern w:val="0"/>
                <w:szCs w:val="21"/>
                <w:lang w:bidi="ar"/>
              </w:rPr>
            </w:pPr>
          </w:p>
        </w:tc>
        <w:tc>
          <w:tcPr>
            <w:tcW w:w="537" w:type="pct"/>
            <w:gridSpan w:val="2"/>
            <w:vAlign w:val="center"/>
          </w:tcPr>
          <w:p w14:paraId="3D08C609">
            <w:pPr>
              <w:jc w:val="center"/>
              <w:outlineLvl w:val="0"/>
              <w:rPr>
                <w:rFonts w:hint="eastAsia" w:ascii="宋体" w:hAnsi="宋体" w:cs="宋体"/>
                <w:b/>
                <w:bCs/>
                <w:kern w:val="0"/>
                <w:szCs w:val="21"/>
                <w:lang w:bidi="ar"/>
              </w:rPr>
            </w:pPr>
          </w:p>
        </w:tc>
      </w:tr>
      <w:tr w14:paraId="57C5E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343AACB3">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4</w:t>
            </w:r>
          </w:p>
        </w:tc>
        <w:tc>
          <w:tcPr>
            <w:tcW w:w="1010" w:type="pct"/>
            <w:gridSpan w:val="2"/>
          </w:tcPr>
          <w:p w14:paraId="0EB076B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双有创模块（含导线）</w:t>
            </w:r>
          </w:p>
        </w:tc>
        <w:tc>
          <w:tcPr>
            <w:tcW w:w="312" w:type="pct"/>
            <w:gridSpan w:val="2"/>
          </w:tcPr>
          <w:p w14:paraId="1D1748E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2</w:t>
            </w:r>
          </w:p>
        </w:tc>
        <w:tc>
          <w:tcPr>
            <w:tcW w:w="294" w:type="pct"/>
          </w:tcPr>
          <w:p w14:paraId="053155D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54E18290">
            <w:pPr>
              <w:jc w:val="center"/>
              <w:outlineLvl w:val="0"/>
              <w:rPr>
                <w:rFonts w:hint="eastAsia" w:ascii="宋体" w:hAnsi="宋体" w:cs="宋体"/>
                <w:b/>
                <w:bCs/>
                <w:szCs w:val="21"/>
              </w:rPr>
            </w:pPr>
          </w:p>
        </w:tc>
        <w:tc>
          <w:tcPr>
            <w:tcW w:w="367" w:type="pct"/>
            <w:gridSpan w:val="3"/>
            <w:vAlign w:val="center"/>
          </w:tcPr>
          <w:p w14:paraId="3EACF2DE">
            <w:pPr>
              <w:jc w:val="center"/>
              <w:rPr>
                <w:rFonts w:hint="eastAsia" w:ascii="宋体" w:hAnsi="宋体" w:cs="宋体"/>
                <w:b/>
                <w:bCs/>
                <w:kern w:val="0"/>
                <w:szCs w:val="21"/>
                <w:lang w:bidi="ar"/>
              </w:rPr>
            </w:pPr>
          </w:p>
        </w:tc>
        <w:tc>
          <w:tcPr>
            <w:tcW w:w="930" w:type="pct"/>
            <w:gridSpan w:val="4"/>
            <w:vAlign w:val="center"/>
          </w:tcPr>
          <w:p w14:paraId="777286BD">
            <w:pPr>
              <w:jc w:val="center"/>
              <w:rPr>
                <w:rFonts w:hint="eastAsia" w:ascii="宋体" w:hAnsi="宋体" w:cs="宋体"/>
                <w:b/>
                <w:bCs/>
                <w:kern w:val="0"/>
                <w:szCs w:val="21"/>
                <w:lang w:bidi="ar"/>
              </w:rPr>
            </w:pPr>
          </w:p>
        </w:tc>
        <w:tc>
          <w:tcPr>
            <w:tcW w:w="238" w:type="pct"/>
            <w:vAlign w:val="center"/>
          </w:tcPr>
          <w:p w14:paraId="71149C23">
            <w:pPr>
              <w:jc w:val="center"/>
              <w:outlineLvl w:val="0"/>
              <w:rPr>
                <w:rFonts w:hint="eastAsia" w:ascii="宋体" w:hAnsi="宋体" w:cs="宋体"/>
                <w:b/>
                <w:bCs/>
                <w:kern w:val="0"/>
                <w:szCs w:val="21"/>
                <w:lang w:bidi="ar"/>
              </w:rPr>
            </w:pPr>
          </w:p>
        </w:tc>
        <w:tc>
          <w:tcPr>
            <w:tcW w:w="532" w:type="pct"/>
            <w:gridSpan w:val="3"/>
            <w:vAlign w:val="center"/>
          </w:tcPr>
          <w:p w14:paraId="7D250E21">
            <w:pPr>
              <w:jc w:val="center"/>
              <w:outlineLvl w:val="0"/>
              <w:rPr>
                <w:rFonts w:hint="eastAsia" w:ascii="宋体" w:hAnsi="宋体" w:cs="宋体"/>
                <w:b/>
                <w:bCs/>
                <w:kern w:val="0"/>
                <w:szCs w:val="21"/>
                <w:lang w:bidi="ar"/>
              </w:rPr>
            </w:pPr>
          </w:p>
        </w:tc>
        <w:tc>
          <w:tcPr>
            <w:tcW w:w="537" w:type="pct"/>
            <w:gridSpan w:val="2"/>
            <w:vAlign w:val="center"/>
          </w:tcPr>
          <w:p w14:paraId="748F71F3">
            <w:pPr>
              <w:jc w:val="center"/>
              <w:outlineLvl w:val="0"/>
              <w:rPr>
                <w:rFonts w:hint="eastAsia" w:ascii="宋体" w:hAnsi="宋体" w:cs="宋体"/>
                <w:b/>
                <w:bCs/>
                <w:kern w:val="0"/>
                <w:szCs w:val="21"/>
                <w:lang w:bidi="ar"/>
              </w:rPr>
            </w:pPr>
          </w:p>
        </w:tc>
      </w:tr>
      <w:tr w14:paraId="20AFB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5A6102E">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5</w:t>
            </w:r>
          </w:p>
        </w:tc>
        <w:tc>
          <w:tcPr>
            <w:tcW w:w="1010" w:type="pct"/>
            <w:gridSpan w:val="2"/>
          </w:tcPr>
          <w:p w14:paraId="0CB30A3A">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心电导联线</w:t>
            </w:r>
          </w:p>
        </w:tc>
        <w:tc>
          <w:tcPr>
            <w:tcW w:w="312" w:type="pct"/>
            <w:gridSpan w:val="2"/>
          </w:tcPr>
          <w:p w14:paraId="7D7CDF1A">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5</w:t>
            </w:r>
          </w:p>
        </w:tc>
        <w:tc>
          <w:tcPr>
            <w:tcW w:w="294" w:type="pct"/>
          </w:tcPr>
          <w:p w14:paraId="6675AEDA">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套</w:t>
            </w:r>
          </w:p>
        </w:tc>
        <w:tc>
          <w:tcPr>
            <w:tcW w:w="563" w:type="pct"/>
            <w:gridSpan w:val="2"/>
            <w:vAlign w:val="center"/>
          </w:tcPr>
          <w:p w14:paraId="2FFE6575">
            <w:pPr>
              <w:jc w:val="center"/>
              <w:outlineLvl w:val="0"/>
              <w:rPr>
                <w:rFonts w:hint="eastAsia" w:ascii="宋体" w:hAnsi="宋体" w:cs="宋体"/>
                <w:b/>
                <w:bCs/>
                <w:szCs w:val="21"/>
                <w:highlight w:val="none"/>
              </w:rPr>
            </w:pPr>
          </w:p>
        </w:tc>
        <w:tc>
          <w:tcPr>
            <w:tcW w:w="367" w:type="pct"/>
            <w:gridSpan w:val="3"/>
            <w:vAlign w:val="center"/>
          </w:tcPr>
          <w:p w14:paraId="69EEBAC9">
            <w:pPr>
              <w:jc w:val="center"/>
              <w:rPr>
                <w:rFonts w:hint="eastAsia" w:ascii="宋体" w:hAnsi="宋体" w:cs="宋体"/>
                <w:b/>
                <w:bCs/>
                <w:kern w:val="0"/>
                <w:szCs w:val="21"/>
                <w:highlight w:val="none"/>
                <w:lang w:bidi="ar"/>
              </w:rPr>
            </w:pPr>
          </w:p>
        </w:tc>
        <w:tc>
          <w:tcPr>
            <w:tcW w:w="930" w:type="pct"/>
            <w:gridSpan w:val="4"/>
            <w:vAlign w:val="center"/>
          </w:tcPr>
          <w:p w14:paraId="142E546D">
            <w:pPr>
              <w:jc w:val="center"/>
              <w:rPr>
                <w:rFonts w:hint="eastAsia" w:ascii="宋体" w:hAnsi="宋体" w:cs="宋体"/>
                <w:b/>
                <w:bCs/>
                <w:kern w:val="0"/>
                <w:szCs w:val="21"/>
                <w:highlight w:val="none"/>
                <w:lang w:bidi="ar"/>
              </w:rPr>
            </w:pPr>
          </w:p>
        </w:tc>
        <w:tc>
          <w:tcPr>
            <w:tcW w:w="238" w:type="pct"/>
            <w:vAlign w:val="center"/>
          </w:tcPr>
          <w:p w14:paraId="0CF4D7A6">
            <w:pPr>
              <w:jc w:val="center"/>
              <w:outlineLvl w:val="0"/>
              <w:rPr>
                <w:rFonts w:hint="eastAsia" w:ascii="宋体" w:hAnsi="宋体" w:cs="宋体"/>
                <w:b/>
                <w:bCs/>
                <w:kern w:val="0"/>
                <w:szCs w:val="21"/>
                <w:highlight w:val="none"/>
                <w:lang w:bidi="ar"/>
              </w:rPr>
            </w:pPr>
          </w:p>
        </w:tc>
        <w:tc>
          <w:tcPr>
            <w:tcW w:w="532" w:type="pct"/>
            <w:gridSpan w:val="3"/>
            <w:vAlign w:val="center"/>
          </w:tcPr>
          <w:p w14:paraId="197061BD">
            <w:pPr>
              <w:jc w:val="center"/>
              <w:outlineLvl w:val="0"/>
              <w:rPr>
                <w:rFonts w:hint="eastAsia" w:ascii="宋体" w:hAnsi="宋体" w:cs="宋体"/>
                <w:b/>
                <w:bCs/>
                <w:kern w:val="0"/>
                <w:szCs w:val="21"/>
                <w:highlight w:val="none"/>
                <w:lang w:bidi="ar"/>
              </w:rPr>
            </w:pPr>
          </w:p>
        </w:tc>
        <w:tc>
          <w:tcPr>
            <w:tcW w:w="537" w:type="pct"/>
            <w:gridSpan w:val="2"/>
            <w:vAlign w:val="center"/>
          </w:tcPr>
          <w:p w14:paraId="3E26FC4E">
            <w:pPr>
              <w:jc w:val="center"/>
              <w:outlineLvl w:val="0"/>
              <w:rPr>
                <w:rFonts w:hint="eastAsia" w:ascii="宋体" w:hAnsi="宋体" w:cs="宋体"/>
                <w:b/>
                <w:bCs/>
                <w:kern w:val="0"/>
                <w:szCs w:val="21"/>
                <w:highlight w:val="none"/>
                <w:lang w:bidi="ar"/>
              </w:rPr>
            </w:pPr>
          </w:p>
        </w:tc>
      </w:tr>
      <w:tr w14:paraId="31747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2832AC4">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6</w:t>
            </w:r>
          </w:p>
        </w:tc>
        <w:tc>
          <w:tcPr>
            <w:tcW w:w="1010" w:type="pct"/>
            <w:gridSpan w:val="2"/>
          </w:tcPr>
          <w:p w14:paraId="5DA52F66">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无创血压套件</w:t>
            </w:r>
          </w:p>
        </w:tc>
        <w:tc>
          <w:tcPr>
            <w:tcW w:w="312" w:type="pct"/>
            <w:gridSpan w:val="2"/>
          </w:tcPr>
          <w:p w14:paraId="6E345A7A">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5</w:t>
            </w:r>
          </w:p>
        </w:tc>
        <w:tc>
          <w:tcPr>
            <w:tcW w:w="294" w:type="pct"/>
          </w:tcPr>
          <w:p w14:paraId="0551ACBD">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套</w:t>
            </w:r>
          </w:p>
        </w:tc>
        <w:tc>
          <w:tcPr>
            <w:tcW w:w="563" w:type="pct"/>
            <w:gridSpan w:val="2"/>
            <w:vAlign w:val="center"/>
          </w:tcPr>
          <w:p w14:paraId="1C7CA692">
            <w:pPr>
              <w:jc w:val="center"/>
              <w:outlineLvl w:val="0"/>
              <w:rPr>
                <w:rFonts w:hint="eastAsia" w:ascii="宋体" w:hAnsi="宋体" w:cs="宋体"/>
                <w:b/>
                <w:bCs/>
                <w:szCs w:val="21"/>
                <w:highlight w:val="none"/>
              </w:rPr>
            </w:pPr>
          </w:p>
        </w:tc>
        <w:tc>
          <w:tcPr>
            <w:tcW w:w="367" w:type="pct"/>
            <w:gridSpan w:val="3"/>
            <w:vAlign w:val="center"/>
          </w:tcPr>
          <w:p w14:paraId="74AB97CE">
            <w:pPr>
              <w:jc w:val="center"/>
              <w:rPr>
                <w:rFonts w:hint="eastAsia" w:ascii="宋体" w:hAnsi="宋体" w:cs="宋体"/>
                <w:b/>
                <w:bCs/>
                <w:kern w:val="0"/>
                <w:szCs w:val="21"/>
                <w:highlight w:val="none"/>
                <w:lang w:bidi="ar"/>
              </w:rPr>
            </w:pPr>
          </w:p>
        </w:tc>
        <w:tc>
          <w:tcPr>
            <w:tcW w:w="930" w:type="pct"/>
            <w:gridSpan w:val="4"/>
            <w:vAlign w:val="center"/>
          </w:tcPr>
          <w:p w14:paraId="2BB43D5D">
            <w:pPr>
              <w:jc w:val="center"/>
              <w:rPr>
                <w:rFonts w:hint="eastAsia" w:ascii="宋体" w:hAnsi="宋体" w:cs="宋体"/>
                <w:b/>
                <w:bCs/>
                <w:kern w:val="0"/>
                <w:szCs w:val="21"/>
                <w:highlight w:val="none"/>
                <w:lang w:bidi="ar"/>
              </w:rPr>
            </w:pPr>
          </w:p>
        </w:tc>
        <w:tc>
          <w:tcPr>
            <w:tcW w:w="238" w:type="pct"/>
            <w:vAlign w:val="center"/>
          </w:tcPr>
          <w:p w14:paraId="60FCCC24">
            <w:pPr>
              <w:jc w:val="center"/>
              <w:outlineLvl w:val="0"/>
              <w:rPr>
                <w:rFonts w:hint="eastAsia" w:ascii="宋体" w:hAnsi="宋体" w:cs="宋体"/>
                <w:b/>
                <w:bCs/>
                <w:kern w:val="0"/>
                <w:szCs w:val="21"/>
                <w:highlight w:val="none"/>
                <w:lang w:bidi="ar"/>
              </w:rPr>
            </w:pPr>
          </w:p>
        </w:tc>
        <w:tc>
          <w:tcPr>
            <w:tcW w:w="532" w:type="pct"/>
            <w:gridSpan w:val="3"/>
            <w:vAlign w:val="center"/>
          </w:tcPr>
          <w:p w14:paraId="7A49D22B">
            <w:pPr>
              <w:jc w:val="center"/>
              <w:outlineLvl w:val="0"/>
              <w:rPr>
                <w:rFonts w:hint="eastAsia" w:ascii="宋体" w:hAnsi="宋体" w:cs="宋体"/>
                <w:b/>
                <w:bCs/>
                <w:kern w:val="0"/>
                <w:szCs w:val="21"/>
                <w:highlight w:val="none"/>
                <w:lang w:bidi="ar"/>
              </w:rPr>
            </w:pPr>
          </w:p>
        </w:tc>
        <w:tc>
          <w:tcPr>
            <w:tcW w:w="537" w:type="pct"/>
            <w:gridSpan w:val="2"/>
            <w:vAlign w:val="center"/>
          </w:tcPr>
          <w:p w14:paraId="2DB4F36C">
            <w:pPr>
              <w:jc w:val="center"/>
              <w:outlineLvl w:val="0"/>
              <w:rPr>
                <w:rFonts w:hint="eastAsia" w:ascii="宋体" w:hAnsi="宋体" w:cs="宋体"/>
                <w:b/>
                <w:bCs/>
                <w:kern w:val="0"/>
                <w:szCs w:val="21"/>
                <w:highlight w:val="none"/>
                <w:lang w:bidi="ar"/>
              </w:rPr>
            </w:pPr>
          </w:p>
        </w:tc>
      </w:tr>
      <w:tr w14:paraId="23F07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7F90A440">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7</w:t>
            </w:r>
          </w:p>
        </w:tc>
        <w:tc>
          <w:tcPr>
            <w:tcW w:w="1010" w:type="pct"/>
            <w:gridSpan w:val="2"/>
          </w:tcPr>
          <w:p w14:paraId="2D5EE284">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血氧饱和度指套</w:t>
            </w:r>
          </w:p>
        </w:tc>
        <w:tc>
          <w:tcPr>
            <w:tcW w:w="312" w:type="pct"/>
            <w:gridSpan w:val="2"/>
          </w:tcPr>
          <w:p w14:paraId="5FB961DE">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5</w:t>
            </w:r>
          </w:p>
        </w:tc>
        <w:tc>
          <w:tcPr>
            <w:tcW w:w="294" w:type="pct"/>
          </w:tcPr>
          <w:p w14:paraId="172D7D50">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套</w:t>
            </w:r>
          </w:p>
        </w:tc>
        <w:tc>
          <w:tcPr>
            <w:tcW w:w="563" w:type="pct"/>
            <w:gridSpan w:val="2"/>
            <w:vAlign w:val="center"/>
          </w:tcPr>
          <w:p w14:paraId="4237D332">
            <w:pPr>
              <w:jc w:val="center"/>
              <w:outlineLvl w:val="0"/>
              <w:rPr>
                <w:rFonts w:hint="eastAsia" w:ascii="宋体" w:hAnsi="宋体" w:cs="宋体"/>
                <w:b/>
                <w:bCs/>
                <w:szCs w:val="21"/>
                <w:highlight w:val="none"/>
              </w:rPr>
            </w:pPr>
          </w:p>
        </w:tc>
        <w:tc>
          <w:tcPr>
            <w:tcW w:w="367" w:type="pct"/>
            <w:gridSpan w:val="3"/>
            <w:vAlign w:val="center"/>
          </w:tcPr>
          <w:p w14:paraId="4B458F35">
            <w:pPr>
              <w:jc w:val="center"/>
              <w:rPr>
                <w:rFonts w:hint="eastAsia" w:ascii="宋体" w:hAnsi="宋体" w:cs="宋体"/>
                <w:b/>
                <w:bCs/>
                <w:kern w:val="0"/>
                <w:szCs w:val="21"/>
                <w:highlight w:val="none"/>
                <w:lang w:bidi="ar"/>
              </w:rPr>
            </w:pPr>
          </w:p>
        </w:tc>
        <w:tc>
          <w:tcPr>
            <w:tcW w:w="930" w:type="pct"/>
            <w:gridSpan w:val="4"/>
            <w:vAlign w:val="center"/>
          </w:tcPr>
          <w:p w14:paraId="5508248D">
            <w:pPr>
              <w:jc w:val="center"/>
              <w:rPr>
                <w:rFonts w:hint="eastAsia" w:ascii="宋体" w:hAnsi="宋体" w:cs="宋体"/>
                <w:b/>
                <w:bCs/>
                <w:kern w:val="0"/>
                <w:szCs w:val="21"/>
                <w:highlight w:val="none"/>
                <w:lang w:bidi="ar"/>
              </w:rPr>
            </w:pPr>
          </w:p>
        </w:tc>
        <w:tc>
          <w:tcPr>
            <w:tcW w:w="238" w:type="pct"/>
            <w:vAlign w:val="center"/>
          </w:tcPr>
          <w:p w14:paraId="758F9D56">
            <w:pPr>
              <w:jc w:val="center"/>
              <w:outlineLvl w:val="0"/>
              <w:rPr>
                <w:rFonts w:hint="eastAsia" w:ascii="宋体" w:hAnsi="宋体" w:cs="宋体"/>
                <w:b/>
                <w:bCs/>
                <w:kern w:val="0"/>
                <w:szCs w:val="21"/>
                <w:highlight w:val="none"/>
                <w:lang w:bidi="ar"/>
              </w:rPr>
            </w:pPr>
          </w:p>
        </w:tc>
        <w:tc>
          <w:tcPr>
            <w:tcW w:w="532" w:type="pct"/>
            <w:gridSpan w:val="3"/>
            <w:vAlign w:val="center"/>
          </w:tcPr>
          <w:p w14:paraId="35EEEBD1">
            <w:pPr>
              <w:jc w:val="center"/>
              <w:outlineLvl w:val="0"/>
              <w:rPr>
                <w:rFonts w:hint="eastAsia" w:ascii="宋体" w:hAnsi="宋体" w:cs="宋体"/>
                <w:b/>
                <w:bCs/>
                <w:kern w:val="0"/>
                <w:szCs w:val="21"/>
                <w:highlight w:val="none"/>
                <w:lang w:bidi="ar"/>
              </w:rPr>
            </w:pPr>
          </w:p>
        </w:tc>
        <w:tc>
          <w:tcPr>
            <w:tcW w:w="537" w:type="pct"/>
            <w:gridSpan w:val="2"/>
            <w:vAlign w:val="center"/>
          </w:tcPr>
          <w:p w14:paraId="5FD3F7D8">
            <w:pPr>
              <w:jc w:val="center"/>
              <w:outlineLvl w:val="0"/>
              <w:rPr>
                <w:rFonts w:hint="eastAsia" w:ascii="宋体" w:hAnsi="宋体" w:cs="宋体"/>
                <w:b/>
                <w:bCs/>
                <w:kern w:val="0"/>
                <w:szCs w:val="21"/>
                <w:highlight w:val="none"/>
                <w:lang w:bidi="ar"/>
              </w:rPr>
            </w:pPr>
          </w:p>
        </w:tc>
      </w:tr>
      <w:tr w14:paraId="71EF0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08487013">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8</w:t>
            </w:r>
          </w:p>
        </w:tc>
        <w:tc>
          <w:tcPr>
            <w:tcW w:w="1010" w:type="pct"/>
            <w:gridSpan w:val="2"/>
          </w:tcPr>
          <w:p w14:paraId="48FB3D68">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电池</w:t>
            </w:r>
          </w:p>
        </w:tc>
        <w:tc>
          <w:tcPr>
            <w:tcW w:w="312" w:type="pct"/>
            <w:gridSpan w:val="2"/>
          </w:tcPr>
          <w:p w14:paraId="128F9185">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5</w:t>
            </w:r>
          </w:p>
        </w:tc>
        <w:tc>
          <w:tcPr>
            <w:tcW w:w="294" w:type="pct"/>
          </w:tcPr>
          <w:p w14:paraId="41489E76">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个</w:t>
            </w:r>
          </w:p>
        </w:tc>
        <w:tc>
          <w:tcPr>
            <w:tcW w:w="563" w:type="pct"/>
            <w:gridSpan w:val="2"/>
            <w:vAlign w:val="center"/>
          </w:tcPr>
          <w:p w14:paraId="45C59AD4">
            <w:pPr>
              <w:jc w:val="center"/>
              <w:outlineLvl w:val="0"/>
              <w:rPr>
                <w:rFonts w:hint="eastAsia" w:ascii="宋体" w:hAnsi="宋体" w:cs="宋体"/>
                <w:b/>
                <w:bCs/>
                <w:szCs w:val="21"/>
                <w:highlight w:val="none"/>
              </w:rPr>
            </w:pPr>
          </w:p>
        </w:tc>
        <w:tc>
          <w:tcPr>
            <w:tcW w:w="367" w:type="pct"/>
            <w:gridSpan w:val="3"/>
            <w:vAlign w:val="center"/>
          </w:tcPr>
          <w:p w14:paraId="7E3E631D">
            <w:pPr>
              <w:jc w:val="center"/>
              <w:rPr>
                <w:rFonts w:hint="eastAsia" w:ascii="宋体" w:hAnsi="宋体" w:cs="宋体"/>
                <w:b/>
                <w:bCs/>
                <w:kern w:val="0"/>
                <w:szCs w:val="21"/>
                <w:highlight w:val="none"/>
                <w:lang w:bidi="ar"/>
              </w:rPr>
            </w:pPr>
          </w:p>
        </w:tc>
        <w:tc>
          <w:tcPr>
            <w:tcW w:w="930" w:type="pct"/>
            <w:gridSpan w:val="4"/>
            <w:vAlign w:val="center"/>
          </w:tcPr>
          <w:p w14:paraId="2ED1DC5F">
            <w:pPr>
              <w:jc w:val="center"/>
              <w:rPr>
                <w:rFonts w:hint="eastAsia" w:ascii="宋体" w:hAnsi="宋体" w:cs="宋体"/>
                <w:b/>
                <w:bCs/>
                <w:kern w:val="0"/>
                <w:szCs w:val="21"/>
                <w:highlight w:val="none"/>
                <w:lang w:bidi="ar"/>
              </w:rPr>
            </w:pPr>
          </w:p>
        </w:tc>
        <w:tc>
          <w:tcPr>
            <w:tcW w:w="238" w:type="pct"/>
            <w:vAlign w:val="center"/>
          </w:tcPr>
          <w:p w14:paraId="27F4E1A5">
            <w:pPr>
              <w:jc w:val="center"/>
              <w:outlineLvl w:val="0"/>
              <w:rPr>
                <w:rFonts w:hint="eastAsia" w:ascii="宋体" w:hAnsi="宋体" w:cs="宋体"/>
                <w:b/>
                <w:bCs/>
                <w:kern w:val="0"/>
                <w:szCs w:val="21"/>
                <w:highlight w:val="none"/>
                <w:lang w:bidi="ar"/>
              </w:rPr>
            </w:pPr>
          </w:p>
        </w:tc>
        <w:tc>
          <w:tcPr>
            <w:tcW w:w="532" w:type="pct"/>
            <w:gridSpan w:val="3"/>
            <w:vAlign w:val="center"/>
          </w:tcPr>
          <w:p w14:paraId="10A7CDDA">
            <w:pPr>
              <w:jc w:val="center"/>
              <w:outlineLvl w:val="0"/>
              <w:rPr>
                <w:rFonts w:hint="eastAsia" w:ascii="宋体" w:hAnsi="宋体" w:cs="宋体"/>
                <w:b/>
                <w:bCs/>
                <w:kern w:val="0"/>
                <w:szCs w:val="21"/>
                <w:highlight w:val="none"/>
                <w:lang w:bidi="ar"/>
              </w:rPr>
            </w:pPr>
          </w:p>
        </w:tc>
        <w:tc>
          <w:tcPr>
            <w:tcW w:w="537" w:type="pct"/>
            <w:gridSpan w:val="2"/>
            <w:vAlign w:val="center"/>
          </w:tcPr>
          <w:p w14:paraId="7C804786">
            <w:pPr>
              <w:jc w:val="center"/>
              <w:outlineLvl w:val="0"/>
              <w:rPr>
                <w:rFonts w:hint="eastAsia" w:ascii="宋体" w:hAnsi="宋体" w:cs="宋体"/>
                <w:b/>
                <w:bCs/>
                <w:kern w:val="0"/>
                <w:szCs w:val="21"/>
                <w:highlight w:val="none"/>
                <w:lang w:bidi="ar"/>
              </w:rPr>
            </w:pPr>
          </w:p>
        </w:tc>
      </w:tr>
      <w:tr w14:paraId="05B78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51073366">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9</w:t>
            </w:r>
          </w:p>
        </w:tc>
        <w:tc>
          <w:tcPr>
            <w:tcW w:w="1010" w:type="pct"/>
            <w:gridSpan w:val="2"/>
          </w:tcPr>
          <w:p w14:paraId="577A6FD7">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电源线</w:t>
            </w:r>
          </w:p>
        </w:tc>
        <w:tc>
          <w:tcPr>
            <w:tcW w:w="312" w:type="pct"/>
            <w:gridSpan w:val="2"/>
          </w:tcPr>
          <w:p w14:paraId="29C26EA4">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5</w:t>
            </w:r>
          </w:p>
        </w:tc>
        <w:tc>
          <w:tcPr>
            <w:tcW w:w="294" w:type="pct"/>
          </w:tcPr>
          <w:p w14:paraId="1466BFFD">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条</w:t>
            </w:r>
          </w:p>
        </w:tc>
        <w:tc>
          <w:tcPr>
            <w:tcW w:w="563" w:type="pct"/>
            <w:gridSpan w:val="2"/>
            <w:vAlign w:val="center"/>
          </w:tcPr>
          <w:p w14:paraId="1B01A1B8">
            <w:pPr>
              <w:jc w:val="center"/>
              <w:outlineLvl w:val="0"/>
              <w:rPr>
                <w:rFonts w:hint="eastAsia" w:ascii="宋体" w:hAnsi="宋体" w:cs="宋体"/>
                <w:b/>
                <w:bCs/>
                <w:szCs w:val="21"/>
                <w:highlight w:val="none"/>
              </w:rPr>
            </w:pPr>
          </w:p>
        </w:tc>
        <w:tc>
          <w:tcPr>
            <w:tcW w:w="367" w:type="pct"/>
            <w:gridSpan w:val="3"/>
            <w:vAlign w:val="center"/>
          </w:tcPr>
          <w:p w14:paraId="642567EC">
            <w:pPr>
              <w:jc w:val="center"/>
              <w:rPr>
                <w:rFonts w:hint="eastAsia" w:ascii="宋体" w:hAnsi="宋体" w:cs="宋体"/>
                <w:b/>
                <w:bCs/>
                <w:kern w:val="0"/>
                <w:szCs w:val="21"/>
                <w:highlight w:val="none"/>
                <w:lang w:bidi="ar"/>
              </w:rPr>
            </w:pPr>
          </w:p>
        </w:tc>
        <w:tc>
          <w:tcPr>
            <w:tcW w:w="930" w:type="pct"/>
            <w:gridSpan w:val="4"/>
            <w:vAlign w:val="center"/>
          </w:tcPr>
          <w:p w14:paraId="31DFDB27">
            <w:pPr>
              <w:jc w:val="center"/>
              <w:rPr>
                <w:rFonts w:hint="eastAsia" w:ascii="宋体" w:hAnsi="宋体" w:cs="宋体"/>
                <w:b/>
                <w:bCs/>
                <w:kern w:val="0"/>
                <w:szCs w:val="21"/>
                <w:highlight w:val="none"/>
                <w:lang w:bidi="ar"/>
              </w:rPr>
            </w:pPr>
          </w:p>
        </w:tc>
        <w:tc>
          <w:tcPr>
            <w:tcW w:w="238" w:type="pct"/>
            <w:vAlign w:val="center"/>
          </w:tcPr>
          <w:p w14:paraId="0F1A4BD9">
            <w:pPr>
              <w:jc w:val="center"/>
              <w:outlineLvl w:val="0"/>
              <w:rPr>
                <w:rFonts w:hint="eastAsia" w:ascii="宋体" w:hAnsi="宋体" w:cs="宋体"/>
                <w:b/>
                <w:bCs/>
                <w:kern w:val="0"/>
                <w:szCs w:val="21"/>
                <w:highlight w:val="none"/>
                <w:lang w:bidi="ar"/>
              </w:rPr>
            </w:pPr>
          </w:p>
        </w:tc>
        <w:tc>
          <w:tcPr>
            <w:tcW w:w="532" w:type="pct"/>
            <w:gridSpan w:val="3"/>
            <w:vAlign w:val="center"/>
          </w:tcPr>
          <w:p w14:paraId="368B9FF1">
            <w:pPr>
              <w:jc w:val="center"/>
              <w:outlineLvl w:val="0"/>
              <w:rPr>
                <w:rFonts w:hint="eastAsia" w:ascii="宋体" w:hAnsi="宋体" w:cs="宋体"/>
                <w:b/>
                <w:bCs/>
                <w:kern w:val="0"/>
                <w:szCs w:val="21"/>
                <w:highlight w:val="none"/>
                <w:lang w:bidi="ar"/>
              </w:rPr>
            </w:pPr>
          </w:p>
        </w:tc>
        <w:tc>
          <w:tcPr>
            <w:tcW w:w="537" w:type="pct"/>
            <w:gridSpan w:val="2"/>
            <w:vAlign w:val="center"/>
          </w:tcPr>
          <w:p w14:paraId="5E938F8D">
            <w:pPr>
              <w:jc w:val="center"/>
              <w:outlineLvl w:val="0"/>
              <w:rPr>
                <w:rFonts w:hint="eastAsia" w:ascii="宋体" w:hAnsi="宋体" w:cs="宋体"/>
                <w:b/>
                <w:bCs/>
                <w:kern w:val="0"/>
                <w:szCs w:val="21"/>
                <w:highlight w:val="none"/>
                <w:lang w:bidi="ar"/>
              </w:rPr>
            </w:pPr>
          </w:p>
        </w:tc>
      </w:tr>
      <w:tr w14:paraId="576F7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000" w:type="pct"/>
            <w:gridSpan w:val="22"/>
          </w:tcPr>
          <w:p w14:paraId="10765995">
            <w:pPr>
              <w:jc w:val="center"/>
              <w:outlineLvl w:val="0"/>
              <w:rPr>
                <w:rFonts w:hint="eastAsia" w:ascii="宋体" w:hAnsi="宋体" w:cs="宋体"/>
                <w:b/>
                <w:bCs/>
                <w:kern w:val="0"/>
                <w:szCs w:val="21"/>
                <w:lang w:bidi="ar"/>
              </w:rPr>
            </w:pPr>
            <w:r>
              <w:rPr>
                <w:rFonts w:hint="eastAsia" w:ascii="宋体" w:hAnsi="宋体" w:cs="宋体"/>
                <w:b/>
                <w:bCs/>
                <w:sz w:val="24"/>
              </w:rPr>
              <w:t>序号4：病人监护仪</w:t>
            </w:r>
          </w:p>
        </w:tc>
      </w:tr>
      <w:tr w14:paraId="503C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4C47731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w:t>
            </w:r>
          </w:p>
        </w:tc>
        <w:tc>
          <w:tcPr>
            <w:tcW w:w="1010" w:type="pct"/>
            <w:gridSpan w:val="2"/>
            <w:vAlign w:val="center"/>
          </w:tcPr>
          <w:p w14:paraId="39861C0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插件式多参数监护仪主机</w:t>
            </w:r>
          </w:p>
        </w:tc>
        <w:tc>
          <w:tcPr>
            <w:tcW w:w="312" w:type="pct"/>
            <w:gridSpan w:val="2"/>
          </w:tcPr>
          <w:p w14:paraId="39E97590">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472557BE">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台</w:t>
            </w:r>
          </w:p>
        </w:tc>
        <w:tc>
          <w:tcPr>
            <w:tcW w:w="563" w:type="pct"/>
            <w:gridSpan w:val="2"/>
            <w:vAlign w:val="center"/>
          </w:tcPr>
          <w:p w14:paraId="4401C8B5">
            <w:pPr>
              <w:jc w:val="center"/>
              <w:outlineLvl w:val="0"/>
              <w:rPr>
                <w:rFonts w:hint="eastAsia" w:ascii="宋体" w:hAnsi="宋体" w:cs="宋体"/>
                <w:b/>
                <w:bCs/>
                <w:szCs w:val="21"/>
              </w:rPr>
            </w:pPr>
          </w:p>
        </w:tc>
        <w:tc>
          <w:tcPr>
            <w:tcW w:w="367" w:type="pct"/>
            <w:gridSpan w:val="3"/>
            <w:vAlign w:val="center"/>
          </w:tcPr>
          <w:p w14:paraId="07847A6B">
            <w:pPr>
              <w:jc w:val="center"/>
              <w:rPr>
                <w:rFonts w:hint="eastAsia" w:ascii="宋体" w:hAnsi="宋体" w:cs="宋体"/>
                <w:b/>
                <w:bCs/>
                <w:kern w:val="0"/>
                <w:szCs w:val="21"/>
                <w:lang w:bidi="ar"/>
              </w:rPr>
            </w:pPr>
          </w:p>
        </w:tc>
        <w:tc>
          <w:tcPr>
            <w:tcW w:w="930" w:type="pct"/>
            <w:gridSpan w:val="4"/>
            <w:vAlign w:val="center"/>
          </w:tcPr>
          <w:p w14:paraId="391B1E7C">
            <w:pPr>
              <w:jc w:val="center"/>
              <w:rPr>
                <w:rFonts w:hint="eastAsia" w:ascii="宋体" w:hAnsi="宋体" w:cs="宋体"/>
                <w:b/>
                <w:bCs/>
                <w:kern w:val="0"/>
                <w:szCs w:val="21"/>
                <w:lang w:bidi="ar"/>
              </w:rPr>
            </w:pPr>
          </w:p>
        </w:tc>
        <w:tc>
          <w:tcPr>
            <w:tcW w:w="238" w:type="pct"/>
            <w:vAlign w:val="center"/>
          </w:tcPr>
          <w:p w14:paraId="558670F5">
            <w:pPr>
              <w:jc w:val="center"/>
              <w:outlineLvl w:val="0"/>
              <w:rPr>
                <w:rFonts w:hint="eastAsia" w:ascii="宋体" w:hAnsi="宋体" w:cs="宋体"/>
                <w:b/>
                <w:bCs/>
                <w:kern w:val="0"/>
                <w:szCs w:val="21"/>
                <w:lang w:bidi="ar"/>
              </w:rPr>
            </w:pPr>
          </w:p>
        </w:tc>
        <w:tc>
          <w:tcPr>
            <w:tcW w:w="532" w:type="pct"/>
            <w:gridSpan w:val="3"/>
            <w:vAlign w:val="center"/>
          </w:tcPr>
          <w:p w14:paraId="180E4B56">
            <w:pPr>
              <w:jc w:val="center"/>
              <w:outlineLvl w:val="0"/>
              <w:rPr>
                <w:rFonts w:hint="eastAsia" w:ascii="宋体" w:hAnsi="宋体" w:cs="宋体"/>
                <w:b/>
                <w:bCs/>
                <w:kern w:val="0"/>
                <w:szCs w:val="21"/>
                <w:lang w:bidi="ar"/>
              </w:rPr>
            </w:pPr>
          </w:p>
        </w:tc>
        <w:tc>
          <w:tcPr>
            <w:tcW w:w="537" w:type="pct"/>
            <w:gridSpan w:val="2"/>
            <w:vAlign w:val="center"/>
          </w:tcPr>
          <w:p w14:paraId="7E41B19E">
            <w:pPr>
              <w:jc w:val="center"/>
              <w:outlineLvl w:val="0"/>
              <w:rPr>
                <w:rFonts w:hint="eastAsia" w:ascii="宋体" w:hAnsi="宋体" w:cs="宋体"/>
                <w:b/>
                <w:bCs/>
                <w:kern w:val="0"/>
                <w:szCs w:val="21"/>
                <w:lang w:bidi="ar"/>
              </w:rPr>
            </w:pPr>
          </w:p>
        </w:tc>
      </w:tr>
      <w:tr w14:paraId="3F69A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E0CB572">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2</w:t>
            </w:r>
          </w:p>
        </w:tc>
        <w:tc>
          <w:tcPr>
            <w:tcW w:w="1010" w:type="pct"/>
            <w:gridSpan w:val="2"/>
          </w:tcPr>
          <w:p w14:paraId="66A6DA4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 xml:space="preserve">呼末二氧化碳功能 </w:t>
            </w:r>
          </w:p>
        </w:tc>
        <w:tc>
          <w:tcPr>
            <w:tcW w:w="312" w:type="pct"/>
            <w:gridSpan w:val="2"/>
          </w:tcPr>
          <w:p w14:paraId="25EFE5D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19612CEB">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7BE0F2A9">
            <w:pPr>
              <w:jc w:val="center"/>
              <w:outlineLvl w:val="0"/>
              <w:rPr>
                <w:rFonts w:hint="eastAsia" w:ascii="宋体" w:hAnsi="宋体" w:cs="宋体"/>
                <w:b/>
                <w:bCs/>
                <w:szCs w:val="21"/>
              </w:rPr>
            </w:pPr>
          </w:p>
        </w:tc>
        <w:tc>
          <w:tcPr>
            <w:tcW w:w="367" w:type="pct"/>
            <w:gridSpan w:val="3"/>
            <w:vAlign w:val="center"/>
          </w:tcPr>
          <w:p w14:paraId="38CB9B18">
            <w:pPr>
              <w:jc w:val="center"/>
              <w:rPr>
                <w:rFonts w:hint="eastAsia" w:ascii="宋体" w:hAnsi="宋体" w:cs="宋体"/>
                <w:b/>
                <w:bCs/>
                <w:kern w:val="0"/>
                <w:szCs w:val="21"/>
                <w:lang w:bidi="ar"/>
              </w:rPr>
            </w:pPr>
          </w:p>
        </w:tc>
        <w:tc>
          <w:tcPr>
            <w:tcW w:w="930" w:type="pct"/>
            <w:gridSpan w:val="4"/>
            <w:vAlign w:val="center"/>
          </w:tcPr>
          <w:p w14:paraId="5E6053ED">
            <w:pPr>
              <w:jc w:val="center"/>
              <w:rPr>
                <w:rFonts w:hint="eastAsia" w:ascii="宋体" w:hAnsi="宋体" w:cs="宋体"/>
                <w:b/>
                <w:bCs/>
                <w:kern w:val="0"/>
                <w:szCs w:val="21"/>
                <w:lang w:bidi="ar"/>
              </w:rPr>
            </w:pPr>
          </w:p>
        </w:tc>
        <w:tc>
          <w:tcPr>
            <w:tcW w:w="238" w:type="pct"/>
            <w:vAlign w:val="center"/>
          </w:tcPr>
          <w:p w14:paraId="72A77C44">
            <w:pPr>
              <w:jc w:val="center"/>
              <w:outlineLvl w:val="0"/>
              <w:rPr>
                <w:rFonts w:hint="eastAsia" w:ascii="宋体" w:hAnsi="宋体" w:cs="宋体"/>
                <w:b/>
                <w:bCs/>
                <w:kern w:val="0"/>
                <w:szCs w:val="21"/>
                <w:lang w:bidi="ar"/>
              </w:rPr>
            </w:pPr>
          </w:p>
        </w:tc>
        <w:tc>
          <w:tcPr>
            <w:tcW w:w="532" w:type="pct"/>
            <w:gridSpan w:val="3"/>
            <w:vAlign w:val="center"/>
          </w:tcPr>
          <w:p w14:paraId="6B85AA89">
            <w:pPr>
              <w:jc w:val="center"/>
              <w:outlineLvl w:val="0"/>
              <w:rPr>
                <w:rFonts w:hint="eastAsia" w:ascii="宋体" w:hAnsi="宋体" w:cs="宋体"/>
                <w:b/>
                <w:bCs/>
                <w:kern w:val="0"/>
                <w:szCs w:val="21"/>
                <w:lang w:bidi="ar"/>
              </w:rPr>
            </w:pPr>
          </w:p>
        </w:tc>
        <w:tc>
          <w:tcPr>
            <w:tcW w:w="537" w:type="pct"/>
            <w:gridSpan w:val="2"/>
            <w:vAlign w:val="center"/>
          </w:tcPr>
          <w:p w14:paraId="52A444D1">
            <w:pPr>
              <w:jc w:val="center"/>
              <w:outlineLvl w:val="0"/>
              <w:rPr>
                <w:rFonts w:hint="eastAsia" w:ascii="宋体" w:hAnsi="宋体" w:cs="宋体"/>
                <w:b/>
                <w:bCs/>
                <w:kern w:val="0"/>
                <w:szCs w:val="21"/>
                <w:lang w:bidi="ar"/>
              </w:rPr>
            </w:pPr>
          </w:p>
        </w:tc>
      </w:tr>
      <w:tr w14:paraId="693AF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303098F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3</w:t>
            </w:r>
          </w:p>
        </w:tc>
        <w:tc>
          <w:tcPr>
            <w:tcW w:w="1010" w:type="pct"/>
            <w:gridSpan w:val="2"/>
          </w:tcPr>
          <w:p w14:paraId="082BC366">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BIS</w:t>
            </w:r>
          </w:p>
        </w:tc>
        <w:tc>
          <w:tcPr>
            <w:tcW w:w="312" w:type="pct"/>
            <w:gridSpan w:val="2"/>
          </w:tcPr>
          <w:p w14:paraId="25576A15">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508127DA">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0AA3A1BC">
            <w:pPr>
              <w:jc w:val="center"/>
              <w:outlineLvl w:val="0"/>
              <w:rPr>
                <w:rFonts w:hint="eastAsia" w:ascii="宋体" w:hAnsi="宋体" w:cs="宋体"/>
                <w:b/>
                <w:bCs/>
                <w:szCs w:val="21"/>
              </w:rPr>
            </w:pPr>
          </w:p>
        </w:tc>
        <w:tc>
          <w:tcPr>
            <w:tcW w:w="367" w:type="pct"/>
            <w:gridSpan w:val="3"/>
            <w:vAlign w:val="center"/>
          </w:tcPr>
          <w:p w14:paraId="18BB819B">
            <w:pPr>
              <w:jc w:val="center"/>
              <w:rPr>
                <w:rFonts w:hint="eastAsia" w:ascii="宋体" w:hAnsi="宋体" w:cs="宋体"/>
                <w:b/>
                <w:bCs/>
                <w:kern w:val="0"/>
                <w:szCs w:val="21"/>
                <w:lang w:bidi="ar"/>
              </w:rPr>
            </w:pPr>
          </w:p>
        </w:tc>
        <w:tc>
          <w:tcPr>
            <w:tcW w:w="930" w:type="pct"/>
            <w:gridSpan w:val="4"/>
            <w:vAlign w:val="center"/>
          </w:tcPr>
          <w:p w14:paraId="02826CA6">
            <w:pPr>
              <w:jc w:val="center"/>
              <w:rPr>
                <w:rFonts w:hint="eastAsia" w:ascii="宋体" w:hAnsi="宋体" w:cs="宋体"/>
                <w:b/>
                <w:bCs/>
                <w:kern w:val="0"/>
                <w:szCs w:val="21"/>
                <w:lang w:bidi="ar"/>
              </w:rPr>
            </w:pPr>
          </w:p>
        </w:tc>
        <w:tc>
          <w:tcPr>
            <w:tcW w:w="238" w:type="pct"/>
            <w:vAlign w:val="center"/>
          </w:tcPr>
          <w:p w14:paraId="6F0EF5F4">
            <w:pPr>
              <w:jc w:val="center"/>
              <w:outlineLvl w:val="0"/>
              <w:rPr>
                <w:rFonts w:hint="eastAsia" w:ascii="宋体" w:hAnsi="宋体" w:cs="宋体"/>
                <w:b/>
                <w:bCs/>
                <w:kern w:val="0"/>
                <w:szCs w:val="21"/>
                <w:lang w:bidi="ar"/>
              </w:rPr>
            </w:pPr>
          </w:p>
        </w:tc>
        <w:tc>
          <w:tcPr>
            <w:tcW w:w="532" w:type="pct"/>
            <w:gridSpan w:val="3"/>
            <w:vAlign w:val="center"/>
          </w:tcPr>
          <w:p w14:paraId="6A10B246">
            <w:pPr>
              <w:jc w:val="center"/>
              <w:outlineLvl w:val="0"/>
              <w:rPr>
                <w:rFonts w:hint="eastAsia" w:ascii="宋体" w:hAnsi="宋体" w:cs="宋体"/>
                <w:b/>
                <w:bCs/>
                <w:kern w:val="0"/>
                <w:szCs w:val="21"/>
                <w:lang w:bidi="ar"/>
              </w:rPr>
            </w:pPr>
          </w:p>
        </w:tc>
        <w:tc>
          <w:tcPr>
            <w:tcW w:w="537" w:type="pct"/>
            <w:gridSpan w:val="2"/>
            <w:vAlign w:val="center"/>
          </w:tcPr>
          <w:p w14:paraId="75137AAB">
            <w:pPr>
              <w:jc w:val="center"/>
              <w:outlineLvl w:val="0"/>
              <w:rPr>
                <w:rFonts w:hint="eastAsia" w:ascii="宋体" w:hAnsi="宋体" w:cs="宋体"/>
                <w:b/>
                <w:bCs/>
                <w:kern w:val="0"/>
                <w:szCs w:val="21"/>
                <w:lang w:bidi="ar"/>
              </w:rPr>
            </w:pPr>
          </w:p>
        </w:tc>
      </w:tr>
      <w:tr w14:paraId="5720E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1863D288">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4</w:t>
            </w:r>
          </w:p>
        </w:tc>
        <w:tc>
          <w:tcPr>
            <w:tcW w:w="1010" w:type="pct"/>
            <w:gridSpan w:val="2"/>
          </w:tcPr>
          <w:p w14:paraId="276EF31B">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PICCO</w:t>
            </w:r>
          </w:p>
        </w:tc>
        <w:tc>
          <w:tcPr>
            <w:tcW w:w="312" w:type="pct"/>
            <w:gridSpan w:val="2"/>
          </w:tcPr>
          <w:p w14:paraId="38A6C3F1">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1</w:t>
            </w:r>
          </w:p>
        </w:tc>
        <w:tc>
          <w:tcPr>
            <w:tcW w:w="294" w:type="pct"/>
          </w:tcPr>
          <w:p w14:paraId="281947B1">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套</w:t>
            </w:r>
          </w:p>
        </w:tc>
        <w:tc>
          <w:tcPr>
            <w:tcW w:w="563" w:type="pct"/>
            <w:gridSpan w:val="2"/>
            <w:vAlign w:val="center"/>
          </w:tcPr>
          <w:p w14:paraId="547F52CA">
            <w:pPr>
              <w:jc w:val="center"/>
              <w:outlineLvl w:val="0"/>
              <w:rPr>
                <w:rFonts w:hint="eastAsia" w:ascii="宋体" w:hAnsi="宋体" w:cs="宋体"/>
                <w:b/>
                <w:bCs/>
                <w:szCs w:val="21"/>
                <w:highlight w:val="none"/>
              </w:rPr>
            </w:pPr>
          </w:p>
        </w:tc>
        <w:tc>
          <w:tcPr>
            <w:tcW w:w="367" w:type="pct"/>
            <w:gridSpan w:val="3"/>
            <w:vAlign w:val="center"/>
          </w:tcPr>
          <w:p w14:paraId="3E62AD9B">
            <w:pPr>
              <w:jc w:val="center"/>
              <w:rPr>
                <w:rFonts w:hint="eastAsia" w:ascii="宋体" w:hAnsi="宋体" w:cs="宋体"/>
                <w:b/>
                <w:bCs/>
                <w:kern w:val="0"/>
                <w:szCs w:val="21"/>
                <w:highlight w:val="none"/>
                <w:lang w:bidi="ar"/>
              </w:rPr>
            </w:pPr>
          </w:p>
        </w:tc>
        <w:tc>
          <w:tcPr>
            <w:tcW w:w="930" w:type="pct"/>
            <w:gridSpan w:val="4"/>
            <w:vAlign w:val="center"/>
          </w:tcPr>
          <w:p w14:paraId="5A2A0F69">
            <w:pPr>
              <w:jc w:val="center"/>
              <w:rPr>
                <w:rFonts w:hint="eastAsia" w:ascii="宋体" w:hAnsi="宋体" w:cs="宋体"/>
                <w:b/>
                <w:bCs/>
                <w:kern w:val="0"/>
                <w:szCs w:val="21"/>
                <w:highlight w:val="none"/>
                <w:lang w:bidi="ar"/>
              </w:rPr>
            </w:pPr>
          </w:p>
        </w:tc>
        <w:tc>
          <w:tcPr>
            <w:tcW w:w="238" w:type="pct"/>
            <w:vAlign w:val="center"/>
          </w:tcPr>
          <w:p w14:paraId="79E0ADD9">
            <w:pPr>
              <w:jc w:val="center"/>
              <w:outlineLvl w:val="0"/>
              <w:rPr>
                <w:rFonts w:hint="eastAsia" w:ascii="宋体" w:hAnsi="宋体" w:cs="宋体"/>
                <w:b/>
                <w:bCs/>
                <w:kern w:val="0"/>
                <w:szCs w:val="21"/>
                <w:highlight w:val="none"/>
                <w:lang w:bidi="ar"/>
              </w:rPr>
            </w:pPr>
          </w:p>
        </w:tc>
        <w:tc>
          <w:tcPr>
            <w:tcW w:w="532" w:type="pct"/>
            <w:gridSpan w:val="3"/>
            <w:vAlign w:val="center"/>
          </w:tcPr>
          <w:p w14:paraId="10C2D52E">
            <w:pPr>
              <w:jc w:val="center"/>
              <w:outlineLvl w:val="0"/>
              <w:rPr>
                <w:rFonts w:hint="eastAsia" w:ascii="宋体" w:hAnsi="宋体" w:cs="宋体"/>
                <w:b/>
                <w:bCs/>
                <w:kern w:val="0"/>
                <w:szCs w:val="21"/>
                <w:highlight w:val="none"/>
                <w:lang w:bidi="ar"/>
              </w:rPr>
            </w:pPr>
          </w:p>
        </w:tc>
        <w:tc>
          <w:tcPr>
            <w:tcW w:w="537" w:type="pct"/>
            <w:gridSpan w:val="2"/>
            <w:vAlign w:val="center"/>
          </w:tcPr>
          <w:p w14:paraId="0AF1ACF0">
            <w:pPr>
              <w:jc w:val="center"/>
              <w:outlineLvl w:val="0"/>
              <w:rPr>
                <w:rFonts w:hint="eastAsia" w:ascii="宋体" w:hAnsi="宋体" w:cs="宋体"/>
                <w:b/>
                <w:bCs/>
                <w:kern w:val="0"/>
                <w:szCs w:val="21"/>
                <w:highlight w:val="none"/>
                <w:lang w:bidi="ar"/>
              </w:rPr>
            </w:pPr>
          </w:p>
        </w:tc>
      </w:tr>
      <w:tr w14:paraId="0261D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7A3D53F0">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5</w:t>
            </w:r>
          </w:p>
        </w:tc>
        <w:tc>
          <w:tcPr>
            <w:tcW w:w="1010" w:type="pct"/>
            <w:gridSpan w:val="2"/>
          </w:tcPr>
          <w:p w14:paraId="41D72623">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双有创模块（含导线）</w:t>
            </w:r>
          </w:p>
        </w:tc>
        <w:tc>
          <w:tcPr>
            <w:tcW w:w="312" w:type="pct"/>
            <w:gridSpan w:val="2"/>
          </w:tcPr>
          <w:p w14:paraId="1CADE326">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1</w:t>
            </w:r>
          </w:p>
        </w:tc>
        <w:tc>
          <w:tcPr>
            <w:tcW w:w="294" w:type="pct"/>
          </w:tcPr>
          <w:p w14:paraId="58A5C9D8">
            <w:pPr>
              <w:widowControl/>
              <w:jc w:val="center"/>
              <w:textAlignment w:val="center"/>
              <w:rPr>
                <w:rFonts w:hint="eastAsia" w:ascii="宋体" w:hAnsi="宋体" w:cs="宋体"/>
                <w:color w:val="000000"/>
                <w:kern w:val="0"/>
                <w:sz w:val="24"/>
                <w:highlight w:val="none"/>
                <w:lang w:bidi="ar"/>
              </w:rPr>
            </w:pPr>
            <w:r>
              <w:rPr>
                <w:rFonts w:hint="eastAsia" w:ascii="宋体" w:hAnsi="宋体" w:cs="宋体"/>
                <w:color w:val="000000"/>
                <w:kern w:val="0"/>
                <w:sz w:val="24"/>
                <w:highlight w:val="none"/>
                <w:lang w:bidi="ar"/>
              </w:rPr>
              <w:t>套</w:t>
            </w:r>
          </w:p>
        </w:tc>
        <w:tc>
          <w:tcPr>
            <w:tcW w:w="563" w:type="pct"/>
            <w:gridSpan w:val="2"/>
            <w:vAlign w:val="center"/>
          </w:tcPr>
          <w:p w14:paraId="4CAA75E2">
            <w:pPr>
              <w:jc w:val="center"/>
              <w:outlineLvl w:val="0"/>
              <w:rPr>
                <w:rFonts w:hint="eastAsia" w:ascii="宋体" w:hAnsi="宋体" w:cs="宋体"/>
                <w:b/>
                <w:bCs/>
                <w:szCs w:val="21"/>
                <w:highlight w:val="none"/>
              </w:rPr>
            </w:pPr>
          </w:p>
        </w:tc>
        <w:tc>
          <w:tcPr>
            <w:tcW w:w="367" w:type="pct"/>
            <w:gridSpan w:val="3"/>
            <w:vAlign w:val="center"/>
          </w:tcPr>
          <w:p w14:paraId="62428FAA">
            <w:pPr>
              <w:jc w:val="center"/>
              <w:rPr>
                <w:rFonts w:hint="eastAsia" w:ascii="宋体" w:hAnsi="宋体" w:cs="宋体"/>
                <w:b/>
                <w:bCs/>
                <w:kern w:val="0"/>
                <w:szCs w:val="21"/>
                <w:highlight w:val="none"/>
                <w:lang w:bidi="ar"/>
              </w:rPr>
            </w:pPr>
          </w:p>
        </w:tc>
        <w:tc>
          <w:tcPr>
            <w:tcW w:w="930" w:type="pct"/>
            <w:gridSpan w:val="4"/>
            <w:vAlign w:val="center"/>
          </w:tcPr>
          <w:p w14:paraId="0E1172CE">
            <w:pPr>
              <w:jc w:val="center"/>
              <w:rPr>
                <w:rFonts w:hint="eastAsia" w:ascii="宋体" w:hAnsi="宋体" w:cs="宋体"/>
                <w:b/>
                <w:bCs/>
                <w:kern w:val="0"/>
                <w:szCs w:val="21"/>
                <w:highlight w:val="none"/>
                <w:lang w:bidi="ar"/>
              </w:rPr>
            </w:pPr>
          </w:p>
        </w:tc>
        <w:tc>
          <w:tcPr>
            <w:tcW w:w="238" w:type="pct"/>
            <w:vAlign w:val="center"/>
          </w:tcPr>
          <w:p w14:paraId="553971BC">
            <w:pPr>
              <w:jc w:val="center"/>
              <w:outlineLvl w:val="0"/>
              <w:rPr>
                <w:rFonts w:hint="eastAsia" w:ascii="宋体" w:hAnsi="宋体" w:cs="宋体"/>
                <w:b/>
                <w:bCs/>
                <w:kern w:val="0"/>
                <w:szCs w:val="21"/>
                <w:highlight w:val="none"/>
                <w:lang w:bidi="ar"/>
              </w:rPr>
            </w:pPr>
          </w:p>
        </w:tc>
        <w:tc>
          <w:tcPr>
            <w:tcW w:w="532" w:type="pct"/>
            <w:gridSpan w:val="3"/>
            <w:vAlign w:val="center"/>
          </w:tcPr>
          <w:p w14:paraId="25285917">
            <w:pPr>
              <w:jc w:val="center"/>
              <w:outlineLvl w:val="0"/>
              <w:rPr>
                <w:rFonts w:hint="eastAsia" w:ascii="宋体" w:hAnsi="宋体" w:cs="宋体"/>
                <w:b/>
                <w:bCs/>
                <w:kern w:val="0"/>
                <w:szCs w:val="21"/>
                <w:highlight w:val="none"/>
                <w:lang w:bidi="ar"/>
              </w:rPr>
            </w:pPr>
          </w:p>
        </w:tc>
        <w:tc>
          <w:tcPr>
            <w:tcW w:w="537" w:type="pct"/>
            <w:gridSpan w:val="2"/>
            <w:vAlign w:val="center"/>
          </w:tcPr>
          <w:p w14:paraId="3CC79B41">
            <w:pPr>
              <w:jc w:val="center"/>
              <w:outlineLvl w:val="0"/>
              <w:rPr>
                <w:rFonts w:hint="eastAsia" w:ascii="宋体" w:hAnsi="宋体" w:cs="宋体"/>
                <w:b/>
                <w:bCs/>
                <w:kern w:val="0"/>
                <w:szCs w:val="21"/>
                <w:highlight w:val="none"/>
                <w:lang w:bidi="ar"/>
              </w:rPr>
            </w:pPr>
          </w:p>
        </w:tc>
      </w:tr>
      <w:tr w14:paraId="2557F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212" w:type="pct"/>
            <w:gridSpan w:val="2"/>
          </w:tcPr>
          <w:p w14:paraId="69E7DD83">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6</w:t>
            </w:r>
          </w:p>
        </w:tc>
        <w:tc>
          <w:tcPr>
            <w:tcW w:w="1010" w:type="pct"/>
            <w:gridSpan w:val="2"/>
            <w:vAlign w:val="center"/>
          </w:tcPr>
          <w:p w14:paraId="2FB3422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心电导联线</w:t>
            </w:r>
          </w:p>
        </w:tc>
        <w:tc>
          <w:tcPr>
            <w:tcW w:w="312" w:type="pct"/>
            <w:gridSpan w:val="2"/>
          </w:tcPr>
          <w:p w14:paraId="20AC3D3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3579F13C">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0A18FE18">
            <w:pPr>
              <w:jc w:val="center"/>
              <w:outlineLvl w:val="0"/>
              <w:rPr>
                <w:rFonts w:hint="eastAsia" w:ascii="宋体" w:hAnsi="宋体" w:cs="宋体"/>
                <w:b/>
                <w:bCs/>
                <w:szCs w:val="21"/>
              </w:rPr>
            </w:pPr>
          </w:p>
        </w:tc>
        <w:tc>
          <w:tcPr>
            <w:tcW w:w="367" w:type="pct"/>
            <w:gridSpan w:val="3"/>
            <w:vAlign w:val="center"/>
          </w:tcPr>
          <w:p w14:paraId="53DFFFCE">
            <w:pPr>
              <w:jc w:val="center"/>
              <w:rPr>
                <w:rFonts w:hint="eastAsia" w:ascii="宋体" w:hAnsi="宋体" w:cs="宋体"/>
                <w:b/>
                <w:bCs/>
                <w:kern w:val="0"/>
                <w:szCs w:val="21"/>
                <w:lang w:bidi="ar"/>
              </w:rPr>
            </w:pPr>
          </w:p>
        </w:tc>
        <w:tc>
          <w:tcPr>
            <w:tcW w:w="930" w:type="pct"/>
            <w:gridSpan w:val="4"/>
            <w:vAlign w:val="center"/>
          </w:tcPr>
          <w:p w14:paraId="3540C657">
            <w:pPr>
              <w:jc w:val="center"/>
              <w:rPr>
                <w:rFonts w:hint="eastAsia" w:ascii="宋体" w:hAnsi="宋体" w:cs="宋体"/>
                <w:b/>
                <w:bCs/>
                <w:kern w:val="0"/>
                <w:szCs w:val="21"/>
                <w:lang w:bidi="ar"/>
              </w:rPr>
            </w:pPr>
          </w:p>
        </w:tc>
        <w:tc>
          <w:tcPr>
            <w:tcW w:w="238" w:type="pct"/>
            <w:vAlign w:val="center"/>
          </w:tcPr>
          <w:p w14:paraId="5F4C23F0">
            <w:pPr>
              <w:jc w:val="center"/>
              <w:outlineLvl w:val="0"/>
              <w:rPr>
                <w:rFonts w:hint="eastAsia" w:ascii="宋体" w:hAnsi="宋体" w:cs="宋体"/>
                <w:b/>
                <w:bCs/>
                <w:kern w:val="0"/>
                <w:szCs w:val="21"/>
                <w:lang w:bidi="ar"/>
              </w:rPr>
            </w:pPr>
          </w:p>
        </w:tc>
        <w:tc>
          <w:tcPr>
            <w:tcW w:w="532" w:type="pct"/>
            <w:gridSpan w:val="3"/>
            <w:vAlign w:val="center"/>
          </w:tcPr>
          <w:p w14:paraId="2AF0F5DB">
            <w:pPr>
              <w:jc w:val="center"/>
              <w:outlineLvl w:val="0"/>
              <w:rPr>
                <w:rFonts w:hint="eastAsia" w:ascii="宋体" w:hAnsi="宋体" w:cs="宋体"/>
                <w:b/>
                <w:bCs/>
                <w:kern w:val="0"/>
                <w:szCs w:val="21"/>
                <w:lang w:bidi="ar"/>
              </w:rPr>
            </w:pPr>
          </w:p>
        </w:tc>
        <w:tc>
          <w:tcPr>
            <w:tcW w:w="537" w:type="pct"/>
            <w:gridSpan w:val="2"/>
            <w:vAlign w:val="center"/>
          </w:tcPr>
          <w:p w14:paraId="142A0428">
            <w:pPr>
              <w:jc w:val="center"/>
              <w:outlineLvl w:val="0"/>
              <w:rPr>
                <w:rFonts w:hint="eastAsia" w:ascii="宋体" w:hAnsi="宋体" w:cs="宋体"/>
                <w:b/>
                <w:bCs/>
                <w:kern w:val="0"/>
                <w:szCs w:val="21"/>
                <w:lang w:bidi="ar"/>
              </w:rPr>
            </w:pPr>
          </w:p>
        </w:tc>
      </w:tr>
      <w:tr w14:paraId="05165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627FEE4E">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7</w:t>
            </w:r>
          </w:p>
        </w:tc>
        <w:tc>
          <w:tcPr>
            <w:tcW w:w="1010" w:type="pct"/>
            <w:gridSpan w:val="2"/>
            <w:vAlign w:val="center"/>
          </w:tcPr>
          <w:p w14:paraId="10AF4DC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无创血压套件</w:t>
            </w:r>
          </w:p>
        </w:tc>
        <w:tc>
          <w:tcPr>
            <w:tcW w:w="312" w:type="pct"/>
            <w:gridSpan w:val="2"/>
          </w:tcPr>
          <w:p w14:paraId="51579539">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0C4AC363">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3815A60B">
            <w:pPr>
              <w:jc w:val="center"/>
              <w:outlineLvl w:val="0"/>
              <w:rPr>
                <w:rFonts w:hint="eastAsia" w:ascii="宋体" w:hAnsi="宋体" w:cs="宋体"/>
                <w:b/>
                <w:bCs/>
                <w:szCs w:val="21"/>
              </w:rPr>
            </w:pPr>
          </w:p>
        </w:tc>
        <w:tc>
          <w:tcPr>
            <w:tcW w:w="367" w:type="pct"/>
            <w:gridSpan w:val="3"/>
            <w:vAlign w:val="center"/>
          </w:tcPr>
          <w:p w14:paraId="048CBD22">
            <w:pPr>
              <w:jc w:val="center"/>
              <w:rPr>
                <w:rFonts w:hint="eastAsia" w:ascii="宋体" w:hAnsi="宋体" w:cs="宋体"/>
                <w:b/>
                <w:bCs/>
                <w:kern w:val="0"/>
                <w:szCs w:val="21"/>
                <w:lang w:bidi="ar"/>
              </w:rPr>
            </w:pPr>
          </w:p>
        </w:tc>
        <w:tc>
          <w:tcPr>
            <w:tcW w:w="930" w:type="pct"/>
            <w:gridSpan w:val="4"/>
            <w:vAlign w:val="center"/>
          </w:tcPr>
          <w:p w14:paraId="775E5BB7">
            <w:pPr>
              <w:jc w:val="center"/>
              <w:rPr>
                <w:rFonts w:hint="eastAsia" w:ascii="宋体" w:hAnsi="宋体" w:cs="宋体"/>
                <w:b/>
                <w:bCs/>
                <w:kern w:val="0"/>
                <w:szCs w:val="21"/>
                <w:lang w:bidi="ar"/>
              </w:rPr>
            </w:pPr>
          </w:p>
        </w:tc>
        <w:tc>
          <w:tcPr>
            <w:tcW w:w="238" w:type="pct"/>
            <w:vAlign w:val="center"/>
          </w:tcPr>
          <w:p w14:paraId="3A12CCF7">
            <w:pPr>
              <w:jc w:val="center"/>
              <w:outlineLvl w:val="0"/>
              <w:rPr>
                <w:rFonts w:hint="eastAsia" w:ascii="宋体" w:hAnsi="宋体" w:cs="宋体"/>
                <w:b/>
                <w:bCs/>
                <w:kern w:val="0"/>
                <w:szCs w:val="21"/>
                <w:lang w:bidi="ar"/>
              </w:rPr>
            </w:pPr>
          </w:p>
        </w:tc>
        <w:tc>
          <w:tcPr>
            <w:tcW w:w="532" w:type="pct"/>
            <w:gridSpan w:val="3"/>
            <w:vAlign w:val="center"/>
          </w:tcPr>
          <w:p w14:paraId="2C8F5255">
            <w:pPr>
              <w:jc w:val="center"/>
              <w:outlineLvl w:val="0"/>
              <w:rPr>
                <w:rFonts w:hint="eastAsia" w:ascii="宋体" w:hAnsi="宋体" w:cs="宋体"/>
                <w:b/>
                <w:bCs/>
                <w:kern w:val="0"/>
                <w:szCs w:val="21"/>
                <w:lang w:bidi="ar"/>
              </w:rPr>
            </w:pPr>
          </w:p>
        </w:tc>
        <w:tc>
          <w:tcPr>
            <w:tcW w:w="537" w:type="pct"/>
            <w:gridSpan w:val="2"/>
            <w:vAlign w:val="center"/>
          </w:tcPr>
          <w:p w14:paraId="08C4853C">
            <w:pPr>
              <w:jc w:val="center"/>
              <w:outlineLvl w:val="0"/>
              <w:rPr>
                <w:rFonts w:hint="eastAsia" w:ascii="宋体" w:hAnsi="宋体" w:cs="宋体"/>
                <w:b/>
                <w:bCs/>
                <w:kern w:val="0"/>
                <w:szCs w:val="21"/>
                <w:lang w:bidi="ar"/>
              </w:rPr>
            </w:pPr>
          </w:p>
        </w:tc>
      </w:tr>
      <w:tr w14:paraId="4DDAC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23832635">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8</w:t>
            </w:r>
          </w:p>
        </w:tc>
        <w:tc>
          <w:tcPr>
            <w:tcW w:w="1010" w:type="pct"/>
            <w:gridSpan w:val="2"/>
            <w:vAlign w:val="center"/>
          </w:tcPr>
          <w:p w14:paraId="2C7152F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血氧饱和度指套</w:t>
            </w:r>
          </w:p>
        </w:tc>
        <w:tc>
          <w:tcPr>
            <w:tcW w:w="312" w:type="pct"/>
            <w:gridSpan w:val="2"/>
          </w:tcPr>
          <w:p w14:paraId="20F57EA1">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5CC4DDB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套</w:t>
            </w:r>
          </w:p>
        </w:tc>
        <w:tc>
          <w:tcPr>
            <w:tcW w:w="563" w:type="pct"/>
            <w:gridSpan w:val="2"/>
            <w:vAlign w:val="center"/>
          </w:tcPr>
          <w:p w14:paraId="75D04E49">
            <w:pPr>
              <w:jc w:val="center"/>
              <w:outlineLvl w:val="0"/>
              <w:rPr>
                <w:rFonts w:hint="eastAsia" w:ascii="宋体" w:hAnsi="宋体" w:cs="宋体"/>
                <w:b/>
                <w:bCs/>
                <w:szCs w:val="21"/>
              </w:rPr>
            </w:pPr>
          </w:p>
        </w:tc>
        <w:tc>
          <w:tcPr>
            <w:tcW w:w="367" w:type="pct"/>
            <w:gridSpan w:val="3"/>
            <w:vAlign w:val="center"/>
          </w:tcPr>
          <w:p w14:paraId="48F3BD35">
            <w:pPr>
              <w:jc w:val="center"/>
              <w:rPr>
                <w:rFonts w:hint="eastAsia" w:ascii="宋体" w:hAnsi="宋体" w:cs="宋体"/>
                <w:b/>
                <w:bCs/>
                <w:kern w:val="0"/>
                <w:szCs w:val="21"/>
                <w:lang w:bidi="ar"/>
              </w:rPr>
            </w:pPr>
          </w:p>
        </w:tc>
        <w:tc>
          <w:tcPr>
            <w:tcW w:w="930" w:type="pct"/>
            <w:gridSpan w:val="4"/>
            <w:vAlign w:val="center"/>
          </w:tcPr>
          <w:p w14:paraId="1511A576">
            <w:pPr>
              <w:jc w:val="center"/>
              <w:rPr>
                <w:rFonts w:hint="eastAsia" w:ascii="宋体" w:hAnsi="宋体" w:cs="宋体"/>
                <w:b/>
                <w:bCs/>
                <w:kern w:val="0"/>
                <w:szCs w:val="21"/>
                <w:lang w:bidi="ar"/>
              </w:rPr>
            </w:pPr>
          </w:p>
        </w:tc>
        <w:tc>
          <w:tcPr>
            <w:tcW w:w="238" w:type="pct"/>
            <w:vAlign w:val="center"/>
          </w:tcPr>
          <w:p w14:paraId="26E0B3BC">
            <w:pPr>
              <w:jc w:val="center"/>
              <w:outlineLvl w:val="0"/>
              <w:rPr>
                <w:rFonts w:hint="eastAsia" w:ascii="宋体" w:hAnsi="宋体" w:cs="宋体"/>
                <w:b/>
                <w:bCs/>
                <w:kern w:val="0"/>
                <w:szCs w:val="21"/>
                <w:lang w:bidi="ar"/>
              </w:rPr>
            </w:pPr>
          </w:p>
        </w:tc>
        <w:tc>
          <w:tcPr>
            <w:tcW w:w="532" w:type="pct"/>
            <w:gridSpan w:val="3"/>
            <w:vAlign w:val="center"/>
          </w:tcPr>
          <w:p w14:paraId="08751A51">
            <w:pPr>
              <w:jc w:val="center"/>
              <w:outlineLvl w:val="0"/>
              <w:rPr>
                <w:rFonts w:hint="eastAsia" w:ascii="宋体" w:hAnsi="宋体" w:cs="宋体"/>
                <w:b/>
                <w:bCs/>
                <w:kern w:val="0"/>
                <w:szCs w:val="21"/>
                <w:lang w:bidi="ar"/>
              </w:rPr>
            </w:pPr>
          </w:p>
        </w:tc>
        <w:tc>
          <w:tcPr>
            <w:tcW w:w="537" w:type="pct"/>
            <w:gridSpan w:val="2"/>
            <w:vAlign w:val="center"/>
          </w:tcPr>
          <w:p w14:paraId="522BE8A7">
            <w:pPr>
              <w:jc w:val="center"/>
              <w:outlineLvl w:val="0"/>
              <w:rPr>
                <w:rFonts w:hint="eastAsia" w:ascii="宋体" w:hAnsi="宋体" w:cs="宋体"/>
                <w:b/>
                <w:bCs/>
                <w:kern w:val="0"/>
                <w:szCs w:val="21"/>
                <w:lang w:bidi="ar"/>
              </w:rPr>
            </w:pPr>
          </w:p>
        </w:tc>
      </w:tr>
      <w:tr w14:paraId="572A0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70A4452F">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9</w:t>
            </w:r>
          </w:p>
        </w:tc>
        <w:tc>
          <w:tcPr>
            <w:tcW w:w="1010" w:type="pct"/>
            <w:gridSpan w:val="2"/>
            <w:vAlign w:val="center"/>
          </w:tcPr>
          <w:p w14:paraId="5FE0F5EA">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电池</w:t>
            </w:r>
          </w:p>
        </w:tc>
        <w:tc>
          <w:tcPr>
            <w:tcW w:w="312" w:type="pct"/>
            <w:gridSpan w:val="2"/>
          </w:tcPr>
          <w:p w14:paraId="4AC90F7B">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18350632">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块</w:t>
            </w:r>
          </w:p>
        </w:tc>
        <w:tc>
          <w:tcPr>
            <w:tcW w:w="563" w:type="pct"/>
            <w:gridSpan w:val="2"/>
            <w:vAlign w:val="center"/>
          </w:tcPr>
          <w:p w14:paraId="79DD83B3">
            <w:pPr>
              <w:jc w:val="center"/>
              <w:outlineLvl w:val="0"/>
              <w:rPr>
                <w:rFonts w:hint="eastAsia" w:ascii="宋体" w:hAnsi="宋体" w:cs="宋体"/>
                <w:b/>
                <w:bCs/>
                <w:szCs w:val="21"/>
              </w:rPr>
            </w:pPr>
          </w:p>
        </w:tc>
        <w:tc>
          <w:tcPr>
            <w:tcW w:w="367" w:type="pct"/>
            <w:gridSpan w:val="3"/>
            <w:vAlign w:val="center"/>
          </w:tcPr>
          <w:p w14:paraId="594036E9">
            <w:pPr>
              <w:jc w:val="center"/>
              <w:rPr>
                <w:rFonts w:hint="eastAsia" w:ascii="宋体" w:hAnsi="宋体" w:cs="宋体"/>
                <w:b/>
                <w:bCs/>
                <w:kern w:val="0"/>
                <w:szCs w:val="21"/>
                <w:lang w:bidi="ar"/>
              </w:rPr>
            </w:pPr>
          </w:p>
        </w:tc>
        <w:tc>
          <w:tcPr>
            <w:tcW w:w="930" w:type="pct"/>
            <w:gridSpan w:val="4"/>
            <w:vAlign w:val="center"/>
          </w:tcPr>
          <w:p w14:paraId="383356C5">
            <w:pPr>
              <w:jc w:val="center"/>
              <w:rPr>
                <w:rFonts w:hint="eastAsia" w:ascii="宋体" w:hAnsi="宋体" w:cs="宋体"/>
                <w:b/>
                <w:bCs/>
                <w:kern w:val="0"/>
                <w:szCs w:val="21"/>
                <w:lang w:bidi="ar"/>
              </w:rPr>
            </w:pPr>
          </w:p>
        </w:tc>
        <w:tc>
          <w:tcPr>
            <w:tcW w:w="238" w:type="pct"/>
            <w:vAlign w:val="center"/>
          </w:tcPr>
          <w:p w14:paraId="074CB80E">
            <w:pPr>
              <w:jc w:val="center"/>
              <w:outlineLvl w:val="0"/>
              <w:rPr>
                <w:rFonts w:hint="eastAsia" w:ascii="宋体" w:hAnsi="宋体" w:cs="宋体"/>
                <w:b/>
                <w:bCs/>
                <w:kern w:val="0"/>
                <w:szCs w:val="21"/>
                <w:lang w:bidi="ar"/>
              </w:rPr>
            </w:pPr>
          </w:p>
        </w:tc>
        <w:tc>
          <w:tcPr>
            <w:tcW w:w="532" w:type="pct"/>
            <w:gridSpan w:val="3"/>
            <w:vAlign w:val="center"/>
          </w:tcPr>
          <w:p w14:paraId="338431FF">
            <w:pPr>
              <w:jc w:val="center"/>
              <w:outlineLvl w:val="0"/>
              <w:rPr>
                <w:rFonts w:hint="eastAsia" w:ascii="宋体" w:hAnsi="宋体" w:cs="宋体"/>
                <w:b/>
                <w:bCs/>
                <w:kern w:val="0"/>
                <w:szCs w:val="21"/>
                <w:lang w:bidi="ar"/>
              </w:rPr>
            </w:pPr>
          </w:p>
        </w:tc>
        <w:tc>
          <w:tcPr>
            <w:tcW w:w="537" w:type="pct"/>
            <w:gridSpan w:val="2"/>
            <w:vAlign w:val="center"/>
          </w:tcPr>
          <w:p w14:paraId="23D9F76A">
            <w:pPr>
              <w:jc w:val="center"/>
              <w:outlineLvl w:val="0"/>
              <w:rPr>
                <w:rFonts w:hint="eastAsia" w:ascii="宋体" w:hAnsi="宋体" w:cs="宋体"/>
                <w:b/>
                <w:bCs/>
                <w:kern w:val="0"/>
                <w:szCs w:val="21"/>
                <w:lang w:bidi="ar"/>
              </w:rPr>
            </w:pPr>
          </w:p>
        </w:tc>
      </w:tr>
      <w:tr w14:paraId="726B4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2" w:type="pct"/>
            <w:gridSpan w:val="2"/>
          </w:tcPr>
          <w:p w14:paraId="15250D4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10</w:t>
            </w:r>
          </w:p>
        </w:tc>
        <w:tc>
          <w:tcPr>
            <w:tcW w:w="1010" w:type="pct"/>
            <w:gridSpan w:val="2"/>
            <w:vAlign w:val="center"/>
          </w:tcPr>
          <w:p w14:paraId="557F6385">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电源线</w:t>
            </w:r>
          </w:p>
        </w:tc>
        <w:tc>
          <w:tcPr>
            <w:tcW w:w="312" w:type="pct"/>
            <w:gridSpan w:val="2"/>
          </w:tcPr>
          <w:p w14:paraId="6C8EDD07">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5</w:t>
            </w:r>
          </w:p>
        </w:tc>
        <w:tc>
          <w:tcPr>
            <w:tcW w:w="294" w:type="pct"/>
          </w:tcPr>
          <w:p w14:paraId="3D427E14">
            <w:pPr>
              <w:widowControl/>
              <w:jc w:val="center"/>
              <w:textAlignment w:val="center"/>
              <w:rPr>
                <w:rFonts w:hint="eastAsia" w:ascii="宋体" w:hAnsi="宋体" w:cs="宋体"/>
                <w:color w:val="000000"/>
                <w:kern w:val="0"/>
                <w:sz w:val="24"/>
                <w:lang w:bidi="ar"/>
              </w:rPr>
            </w:pPr>
            <w:r>
              <w:rPr>
                <w:rFonts w:hint="eastAsia" w:ascii="宋体" w:hAnsi="宋体" w:cs="宋体"/>
                <w:color w:val="000000"/>
                <w:kern w:val="0"/>
                <w:sz w:val="24"/>
                <w:lang w:bidi="ar"/>
              </w:rPr>
              <w:t>条</w:t>
            </w:r>
          </w:p>
        </w:tc>
        <w:tc>
          <w:tcPr>
            <w:tcW w:w="563" w:type="pct"/>
            <w:gridSpan w:val="2"/>
            <w:vAlign w:val="center"/>
          </w:tcPr>
          <w:p w14:paraId="79060D23">
            <w:pPr>
              <w:jc w:val="center"/>
              <w:outlineLvl w:val="0"/>
              <w:rPr>
                <w:rFonts w:hint="eastAsia" w:ascii="宋体" w:hAnsi="宋体" w:cs="宋体"/>
                <w:b/>
                <w:bCs/>
                <w:szCs w:val="21"/>
              </w:rPr>
            </w:pPr>
          </w:p>
        </w:tc>
        <w:tc>
          <w:tcPr>
            <w:tcW w:w="367" w:type="pct"/>
            <w:gridSpan w:val="3"/>
            <w:vAlign w:val="center"/>
          </w:tcPr>
          <w:p w14:paraId="27B7D798">
            <w:pPr>
              <w:jc w:val="center"/>
              <w:rPr>
                <w:rFonts w:hint="eastAsia" w:ascii="宋体" w:hAnsi="宋体" w:cs="宋体"/>
                <w:b/>
                <w:bCs/>
                <w:kern w:val="0"/>
                <w:szCs w:val="21"/>
                <w:lang w:bidi="ar"/>
              </w:rPr>
            </w:pPr>
          </w:p>
        </w:tc>
        <w:tc>
          <w:tcPr>
            <w:tcW w:w="930" w:type="pct"/>
            <w:gridSpan w:val="4"/>
            <w:vAlign w:val="center"/>
          </w:tcPr>
          <w:p w14:paraId="02150CF9">
            <w:pPr>
              <w:jc w:val="center"/>
              <w:rPr>
                <w:rFonts w:hint="eastAsia" w:ascii="宋体" w:hAnsi="宋体" w:cs="宋体"/>
                <w:b/>
                <w:bCs/>
                <w:kern w:val="0"/>
                <w:szCs w:val="21"/>
                <w:lang w:bidi="ar"/>
              </w:rPr>
            </w:pPr>
          </w:p>
        </w:tc>
        <w:tc>
          <w:tcPr>
            <w:tcW w:w="238" w:type="pct"/>
            <w:vAlign w:val="center"/>
          </w:tcPr>
          <w:p w14:paraId="305D64BA">
            <w:pPr>
              <w:jc w:val="center"/>
              <w:outlineLvl w:val="0"/>
              <w:rPr>
                <w:rFonts w:hint="eastAsia" w:ascii="宋体" w:hAnsi="宋体" w:cs="宋体"/>
                <w:b/>
                <w:bCs/>
                <w:kern w:val="0"/>
                <w:szCs w:val="21"/>
                <w:lang w:bidi="ar"/>
              </w:rPr>
            </w:pPr>
          </w:p>
        </w:tc>
        <w:tc>
          <w:tcPr>
            <w:tcW w:w="532" w:type="pct"/>
            <w:gridSpan w:val="3"/>
            <w:vAlign w:val="center"/>
          </w:tcPr>
          <w:p w14:paraId="2CCCAE1A">
            <w:pPr>
              <w:jc w:val="center"/>
              <w:outlineLvl w:val="0"/>
              <w:rPr>
                <w:rFonts w:hint="eastAsia" w:ascii="宋体" w:hAnsi="宋体" w:cs="宋体"/>
                <w:b/>
                <w:bCs/>
                <w:kern w:val="0"/>
                <w:szCs w:val="21"/>
                <w:lang w:bidi="ar"/>
              </w:rPr>
            </w:pPr>
          </w:p>
        </w:tc>
        <w:tc>
          <w:tcPr>
            <w:tcW w:w="537" w:type="pct"/>
            <w:gridSpan w:val="2"/>
            <w:vAlign w:val="center"/>
          </w:tcPr>
          <w:p w14:paraId="46E25111">
            <w:pPr>
              <w:jc w:val="center"/>
              <w:outlineLvl w:val="0"/>
              <w:rPr>
                <w:rFonts w:hint="eastAsia" w:ascii="宋体" w:hAnsi="宋体" w:cs="宋体"/>
                <w:b/>
                <w:bCs/>
                <w:kern w:val="0"/>
                <w:szCs w:val="21"/>
                <w:lang w:bidi="ar"/>
              </w:rPr>
            </w:pPr>
          </w:p>
        </w:tc>
      </w:tr>
      <w:tr w14:paraId="647C5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87" w:type="pct"/>
            <w:gridSpan w:val="3"/>
            <w:vAlign w:val="center"/>
          </w:tcPr>
          <w:p w14:paraId="1BB07ADF">
            <w:pPr>
              <w:widowControl/>
              <w:jc w:val="center"/>
              <w:textAlignment w:val="center"/>
              <w:rPr>
                <w:rFonts w:hint="eastAsia" w:ascii="宋体" w:hAnsi="宋体" w:cs="宋体"/>
                <w:color w:val="000000"/>
                <w:kern w:val="0"/>
                <w:szCs w:val="21"/>
                <w:lang w:bidi="ar"/>
              </w:rPr>
            </w:pPr>
            <w:r>
              <w:rPr>
                <w:rFonts w:hint="eastAsia" w:ascii="宋体" w:hAnsi="宋体" w:cs="宋体"/>
                <w:b/>
                <w:bCs/>
                <w:szCs w:val="21"/>
              </w:rPr>
              <w:t>供应商</w:t>
            </w:r>
            <w:r>
              <w:rPr>
                <w:rFonts w:hint="eastAsia" w:ascii="宋体" w:hAnsi="宋体" w:cs="宋体"/>
                <w:b/>
                <w:bCs/>
                <w:kern w:val="0"/>
                <w:szCs w:val="21"/>
                <w:lang w:bidi="ar"/>
              </w:rPr>
              <w:t>名称</w:t>
            </w:r>
          </w:p>
        </w:tc>
        <w:tc>
          <w:tcPr>
            <w:tcW w:w="1751" w:type="pct"/>
            <w:gridSpan w:val="8"/>
            <w:vAlign w:val="center"/>
          </w:tcPr>
          <w:p w14:paraId="1E9CB911">
            <w:pPr>
              <w:jc w:val="center"/>
              <w:outlineLvl w:val="0"/>
              <w:rPr>
                <w:rFonts w:hint="eastAsia" w:ascii="宋体" w:hAnsi="宋体" w:cs="宋体"/>
                <w:b/>
                <w:bCs/>
                <w:szCs w:val="21"/>
              </w:rPr>
            </w:pPr>
          </w:p>
        </w:tc>
        <w:tc>
          <w:tcPr>
            <w:tcW w:w="686" w:type="pct"/>
            <w:gridSpan w:val="4"/>
            <w:vAlign w:val="center"/>
          </w:tcPr>
          <w:p w14:paraId="132AB295">
            <w:pPr>
              <w:jc w:val="center"/>
              <w:rPr>
                <w:rFonts w:hint="eastAsia" w:ascii="宋体" w:hAnsi="宋体" w:cs="宋体"/>
                <w:b/>
                <w:bCs/>
                <w:szCs w:val="21"/>
              </w:rPr>
            </w:pPr>
            <w:r>
              <w:rPr>
                <w:rFonts w:hint="eastAsia" w:ascii="宋体" w:hAnsi="宋体" w:cs="宋体"/>
                <w:b/>
                <w:bCs/>
                <w:kern w:val="0"/>
                <w:szCs w:val="21"/>
                <w:lang w:bidi="ar"/>
              </w:rPr>
              <w:t>供应商企业类型</w:t>
            </w:r>
          </w:p>
        </w:tc>
        <w:tc>
          <w:tcPr>
            <w:tcW w:w="1674" w:type="pct"/>
            <w:gridSpan w:val="7"/>
            <w:vAlign w:val="center"/>
          </w:tcPr>
          <w:p w14:paraId="7A26BE53">
            <w:pPr>
              <w:jc w:val="center"/>
              <w:outlineLvl w:val="0"/>
              <w:rPr>
                <w:rFonts w:hint="eastAsia" w:ascii="宋体" w:hAnsi="宋体" w:cs="宋体"/>
                <w:b/>
                <w:bCs/>
                <w:szCs w:val="21"/>
              </w:rPr>
            </w:pPr>
            <w:r>
              <w:rPr>
                <w:rFonts w:hint="eastAsia" w:ascii="宋体" w:hAnsi="宋体" w:cs="宋体"/>
                <w:b/>
                <w:bCs/>
                <w:kern w:val="0"/>
                <w:szCs w:val="21"/>
                <w:lang w:bidi="ar"/>
              </w:rPr>
              <w:sym w:font="Wingdings 2" w:char="00A3"/>
            </w:r>
            <w:r>
              <w:rPr>
                <w:rFonts w:hint="eastAsia" w:ascii="宋体" w:hAnsi="宋体" w:cs="宋体"/>
                <w:b/>
                <w:bCs/>
                <w:kern w:val="0"/>
                <w:szCs w:val="21"/>
                <w:lang w:bidi="ar"/>
              </w:rPr>
              <w:t xml:space="preserve">微型企业  </w:t>
            </w:r>
            <w:r>
              <w:rPr>
                <w:rFonts w:hint="eastAsia" w:ascii="宋体" w:hAnsi="宋体" w:cs="宋体"/>
                <w:b/>
                <w:bCs/>
                <w:kern w:val="0"/>
                <w:szCs w:val="21"/>
                <w:lang w:bidi="ar"/>
              </w:rPr>
              <w:sym w:font="Wingdings 2" w:char="00A3"/>
            </w:r>
            <w:r>
              <w:rPr>
                <w:rFonts w:hint="eastAsia" w:ascii="宋体" w:hAnsi="宋体" w:cs="宋体"/>
                <w:b/>
                <w:bCs/>
                <w:kern w:val="0"/>
                <w:szCs w:val="21"/>
                <w:lang w:bidi="ar"/>
              </w:rPr>
              <w:t xml:space="preserve">小型企业  </w:t>
            </w:r>
            <w:r>
              <w:rPr>
                <w:rFonts w:hint="eastAsia" w:ascii="宋体" w:hAnsi="宋体" w:cs="宋体"/>
                <w:b/>
                <w:bCs/>
                <w:kern w:val="0"/>
                <w:szCs w:val="21"/>
                <w:lang w:bidi="ar"/>
              </w:rPr>
              <w:sym w:font="Wingdings 2" w:char="00A3"/>
            </w:r>
            <w:r>
              <w:rPr>
                <w:rFonts w:hint="eastAsia" w:ascii="宋体" w:hAnsi="宋体" w:cs="宋体"/>
                <w:b/>
                <w:bCs/>
                <w:kern w:val="0"/>
                <w:szCs w:val="21"/>
                <w:lang w:bidi="ar"/>
              </w:rPr>
              <w:t xml:space="preserve">中型企业  </w:t>
            </w:r>
            <w:r>
              <w:rPr>
                <w:rFonts w:hint="eastAsia" w:ascii="宋体" w:hAnsi="宋体" w:cs="宋体"/>
                <w:b/>
                <w:bCs/>
                <w:kern w:val="0"/>
                <w:szCs w:val="21"/>
                <w:lang w:bidi="ar"/>
              </w:rPr>
              <w:sym w:font="Wingdings 2" w:char="00A3"/>
            </w:r>
            <w:r>
              <w:rPr>
                <w:rFonts w:hint="eastAsia" w:ascii="宋体" w:hAnsi="宋体" w:cs="宋体"/>
                <w:b/>
                <w:bCs/>
                <w:kern w:val="0"/>
                <w:szCs w:val="21"/>
                <w:lang w:bidi="ar"/>
              </w:rPr>
              <w:t>大型企业</w:t>
            </w:r>
          </w:p>
        </w:tc>
      </w:tr>
      <w:tr w14:paraId="7EC96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87" w:type="pct"/>
            <w:gridSpan w:val="3"/>
            <w:vAlign w:val="center"/>
          </w:tcPr>
          <w:p w14:paraId="2CC0E879">
            <w:pPr>
              <w:widowControl/>
              <w:jc w:val="center"/>
              <w:textAlignment w:val="center"/>
              <w:rPr>
                <w:rFonts w:hint="eastAsia" w:ascii="宋体" w:hAnsi="宋体" w:cs="宋体"/>
                <w:color w:val="000000"/>
                <w:kern w:val="0"/>
                <w:szCs w:val="21"/>
                <w:lang w:bidi="ar"/>
              </w:rPr>
            </w:pPr>
            <w:r>
              <w:rPr>
                <w:rFonts w:hint="eastAsia" w:ascii="宋体" w:hAnsi="宋体" w:cs="宋体"/>
                <w:b/>
                <w:bCs/>
                <w:szCs w:val="21"/>
              </w:rPr>
              <w:t>供应商联系人</w:t>
            </w:r>
          </w:p>
        </w:tc>
        <w:tc>
          <w:tcPr>
            <w:tcW w:w="1751" w:type="pct"/>
            <w:gridSpan w:val="8"/>
            <w:vAlign w:val="center"/>
          </w:tcPr>
          <w:p w14:paraId="20978024">
            <w:pPr>
              <w:jc w:val="center"/>
              <w:outlineLvl w:val="0"/>
              <w:rPr>
                <w:rFonts w:hint="eastAsia" w:ascii="宋体" w:hAnsi="宋体" w:cs="宋体"/>
                <w:b/>
                <w:bCs/>
                <w:szCs w:val="21"/>
              </w:rPr>
            </w:pPr>
          </w:p>
        </w:tc>
        <w:tc>
          <w:tcPr>
            <w:tcW w:w="686" w:type="pct"/>
            <w:gridSpan w:val="4"/>
            <w:vAlign w:val="center"/>
          </w:tcPr>
          <w:p w14:paraId="38BA66DD">
            <w:pPr>
              <w:jc w:val="center"/>
              <w:rPr>
                <w:rFonts w:hint="eastAsia" w:ascii="宋体" w:hAnsi="宋体" w:cs="宋体"/>
                <w:b/>
                <w:bCs/>
                <w:szCs w:val="21"/>
              </w:rPr>
            </w:pPr>
            <w:r>
              <w:rPr>
                <w:rFonts w:hint="eastAsia" w:ascii="宋体" w:hAnsi="宋体" w:cs="宋体"/>
                <w:b/>
                <w:bCs/>
                <w:szCs w:val="21"/>
              </w:rPr>
              <w:t>联系人电话</w:t>
            </w:r>
          </w:p>
        </w:tc>
        <w:tc>
          <w:tcPr>
            <w:tcW w:w="1674" w:type="pct"/>
            <w:gridSpan w:val="7"/>
            <w:vAlign w:val="center"/>
          </w:tcPr>
          <w:p w14:paraId="61EFCD80">
            <w:pPr>
              <w:jc w:val="center"/>
              <w:outlineLvl w:val="0"/>
              <w:rPr>
                <w:rFonts w:hint="eastAsia" w:ascii="宋体" w:hAnsi="宋体" w:cs="宋体"/>
                <w:b/>
                <w:bCs/>
                <w:szCs w:val="21"/>
              </w:rPr>
            </w:pPr>
          </w:p>
        </w:tc>
      </w:tr>
    </w:tbl>
    <w:p w14:paraId="76B7AA7A">
      <w:pPr>
        <w:rPr>
          <w:rFonts w:hint="eastAsia" w:ascii="宋体" w:hAnsi="宋体" w:cs="宋体"/>
          <w:sz w:val="24"/>
        </w:rPr>
      </w:pPr>
      <w:r>
        <w:rPr>
          <w:rFonts w:hint="eastAsia" w:ascii="宋体" w:hAnsi="宋体" w:cs="宋体"/>
          <w:sz w:val="24"/>
        </w:rPr>
        <w:t>备注：本次供应商的调研响应报价不代表最终投标价格。</w:t>
      </w:r>
    </w:p>
    <w:p w14:paraId="2089A9D1">
      <w:pPr>
        <w:spacing w:line="360" w:lineRule="auto"/>
        <w:jc w:val="center"/>
        <w:outlineLvl w:val="0"/>
        <w:rPr>
          <w:rFonts w:hint="eastAsia" w:ascii="宋体" w:hAnsi="宋体" w:cs="宋体"/>
          <w:b/>
          <w:bCs/>
          <w:sz w:val="28"/>
          <w:szCs w:val="28"/>
        </w:rPr>
        <w:sectPr>
          <w:footerReference r:id="rId3" w:type="default"/>
          <w:pgSz w:w="16838" w:h="11906" w:orient="landscape"/>
          <w:pgMar w:top="1800" w:right="1440" w:bottom="1800" w:left="1440" w:header="851" w:footer="992" w:gutter="0"/>
          <w:pgNumType w:start="1"/>
          <w:cols w:space="720" w:num="1"/>
          <w:docGrid w:type="lines" w:linePitch="312" w:charSpace="0"/>
        </w:sectPr>
      </w:pPr>
      <w:bookmarkStart w:id="1" w:name="_Toc7478"/>
    </w:p>
    <w:bookmarkEnd w:id="1"/>
    <w:p w14:paraId="21D5ADAE">
      <w:pPr>
        <w:spacing w:line="360" w:lineRule="auto"/>
        <w:jc w:val="center"/>
        <w:outlineLvl w:val="0"/>
        <w:rPr>
          <w:sz w:val="24"/>
        </w:rPr>
      </w:pPr>
      <w:bookmarkStart w:id="2" w:name="_Toc8849"/>
      <w:r>
        <w:rPr>
          <w:rFonts w:hint="eastAsia" w:ascii="宋体" w:hAnsi="宋体" w:cs="宋体"/>
          <w:b/>
          <w:bCs/>
          <w:sz w:val="28"/>
          <w:szCs w:val="28"/>
        </w:rPr>
        <w:t>二、资质审查</w:t>
      </w:r>
      <w:bookmarkEnd w:id="2"/>
    </w:p>
    <w:p w14:paraId="00E230F6">
      <w:pPr>
        <w:spacing w:line="360" w:lineRule="auto"/>
        <w:jc w:val="left"/>
        <w:outlineLvl w:val="1"/>
        <w:rPr>
          <w:rFonts w:hint="eastAsia" w:ascii="宋体" w:hAnsi="宋体" w:cs="宋体"/>
          <w:b/>
          <w:bCs/>
          <w:sz w:val="24"/>
        </w:rPr>
      </w:pPr>
      <w:bookmarkStart w:id="3" w:name="_Toc2775"/>
      <w:r>
        <w:rPr>
          <w:rFonts w:hint="eastAsia" w:ascii="宋体" w:hAnsi="宋体" w:cs="宋体"/>
          <w:b/>
          <w:bCs/>
          <w:sz w:val="24"/>
        </w:rPr>
        <w:t>（一）制造商</w:t>
      </w:r>
      <w:bookmarkEnd w:id="3"/>
      <w:r>
        <w:rPr>
          <w:rFonts w:hint="eastAsia" w:ascii="宋体" w:hAnsi="宋体" w:cs="宋体"/>
          <w:b/>
          <w:bCs/>
          <w:sz w:val="24"/>
        </w:rPr>
        <w:t>（如有同一制造商的产品可列明名称并合并一份资料）</w:t>
      </w:r>
    </w:p>
    <w:p w14:paraId="1489FB2C">
      <w:pPr>
        <w:spacing w:line="360" w:lineRule="auto"/>
        <w:jc w:val="left"/>
        <w:outlineLvl w:val="2"/>
        <w:rPr>
          <w:rFonts w:hint="eastAsia" w:ascii="宋体" w:hAnsi="宋体" w:cs="宋体"/>
          <w:b/>
          <w:bCs/>
          <w:sz w:val="24"/>
        </w:rPr>
      </w:pPr>
      <w:r>
        <w:rPr>
          <w:rFonts w:hint="eastAsia" w:ascii="宋体" w:hAnsi="宋体" w:cs="宋体"/>
          <w:b/>
          <w:bCs/>
          <w:sz w:val="24"/>
        </w:rPr>
        <w:t>1、营业执照</w:t>
      </w:r>
    </w:p>
    <w:p w14:paraId="0CF22C9E">
      <w:pPr>
        <w:rPr>
          <w:b/>
          <w:bCs/>
        </w:rPr>
      </w:pPr>
      <w:r>
        <w:rPr>
          <w:rFonts w:hint="eastAsia"/>
          <w:b/>
          <w:bCs/>
        </w:rPr>
        <w:t>（1）监护仪</w:t>
      </w:r>
    </w:p>
    <w:p w14:paraId="78F8C449">
      <w:pPr>
        <w:rPr>
          <w:b/>
          <w:bCs/>
        </w:rPr>
      </w:pPr>
    </w:p>
    <w:p w14:paraId="16B0186E">
      <w:pPr>
        <w:numPr>
          <w:ilvl w:val="0"/>
          <w:numId w:val="4"/>
        </w:numPr>
        <w:rPr>
          <w:b/>
          <w:bCs/>
        </w:rPr>
      </w:pPr>
      <w:r>
        <w:rPr>
          <w:rFonts w:hint="eastAsia"/>
          <w:b/>
          <w:bCs/>
        </w:rPr>
        <w:t>心电监护仪</w:t>
      </w:r>
    </w:p>
    <w:p w14:paraId="50288727">
      <w:pPr>
        <w:rPr>
          <w:b/>
          <w:bCs/>
        </w:rPr>
      </w:pPr>
    </w:p>
    <w:p w14:paraId="163CE6BC">
      <w:pPr>
        <w:numPr>
          <w:ilvl w:val="0"/>
          <w:numId w:val="4"/>
        </w:numPr>
        <w:rPr>
          <w:b/>
          <w:bCs/>
        </w:rPr>
      </w:pPr>
      <w:r>
        <w:rPr>
          <w:rFonts w:hint="eastAsia"/>
          <w:b/>
          <w:bCs/>
        </w:rPr>
        <w:t>心电监护仪</w:t>
      </w:r>
    </w:p>
    <w:p w14:paraId="6EE0326A">
      <w:pPr>
        <w:rPr>
          <w:b/>
          <w:bCs/>
        </w:rPr>
      </w:pPr>
    </w:p>
    <w:p w14:paraId="0EAE0CEB">
      <w:pPr>
        <w:rPr>
          <w:b/>
          <w:bCs/>
        </w:rPr>
      </w:pPr>
      <w:r>
        <w:rPr>
          <w:rFonts w:hint="eastAsia"/>
          <w:b/>
          <w:bCs/>
        </w:rPr>
        <w:t>（4）病人监护仪</w:t>
      </w:r>
    </w:p>
    <w:p w14:paraId="5B69109E">
      <w:pPr>
        <w:rPr>
          <w:b/>
          <w:bCs/>
        </w:rPr>
      </w:pPr>
    </w:p>
    <w:p w14:paraId="37EDA963">
      <w:pPr>
        <w:rPr>
          <w:b/>
          <w:bCs/>
        </w:rPr>
      </w:pPr>
    </w:p>
    <w:p w14:paraId="22E24014">
      <w:pPr>
        <w:numPr>
          <w:ilvl w:val="0"/>
          <w:numId w:val="5"/>
        </w:numPr>
        <w:spacing w:line="360" w:lineRule="auto"/>
        <w:jc w:val="left"/>
        <w:outlineLvl w:val="2"/>
        <w:rPr>
          <w:rFonts w:hint="eastAsia" w:ascii="宋体" w:hAnsi="宋体" w:cs="宋体"/>
          <w:b/>
          <w:bCs/>
          <w:sz w:val="24"/>
        </w:rPr>
      </w:pPr>
      <w:r>
        <w:rPr>
          <w:rFonts w:hint="eastAsia" w:ascii="宋体" w:hAnsi="宋体" w:cs="宋体"/>
          <w:b/>
          <w:bCs/>
          <w:sz w:val="24"/>
        </w:rPr>
        <w:t>医疗器械生产许可证</w:t>
      </w:r>
    </w:p>
    <w:p w14:paraId="18D3D014">
      <w:pPr>
        <w:rPr>
          <w:b/>
          <w:bCs/>
        </w:rPr>
      </w:pPr>
      <w:r>
        <w:rPr>
          <w:rFonts w:hint="eastAsia"/>
          <w:b/>
          <w:bCs/>
        </w:rPr>
        <w:t>（1）监护仪</w:t>
      </w:r>
    </w:p>
    <w:p w14:paraId="496BC1A8">
      <w:pPr>
        <w:rPr>
          <w:b/>
          <w:bCs/>
        </w:rPr>
      </w:pPr>
    </w:p>
    <w:p w14:paraId="70DDCE1C">
      <w:pPr>
        <w:numPr>
          <w:ilvl w:val="0"/>
          <w:numId w:val="6"/>
        </w:numPr>
        <w:rPr>
          <w:b/>
          <w:bCs/>
        </w:rPr>
      </w:pPr>
      <w:r>
        <w:rPr>
          <w:rFonts w:hint="eastAsia"/>
          <w:b/>
          <w:bCs/>
        </w:rPr>
        <w:t>心电监护仪</w:t>
      </w:r>
    </w:p>
    <w:p w14:paraId="79BF453E">
      <w:pPr>
        <w:rPr>
          <w:b/>
          <w:bCs/>
        </w:rPr>
      </w:pPr>
    </w:p>
    <w:p w14:paraId="3C6A0A09">
      <w:pPr>
        <w:numPr>
          <w:ilvl w:val="0"/>
          <w:numId w:val="6"/>
        </w:numPr>
        <w:rPr>
          <w:b/>
          <w:bCs/>
        </w:rPr>
      </w:pPr>
      <w:r>
        <w:rPr>
          <w:rFonts w:hint="eastAsia"/>
          <w:b/>
          <w:bCs/>
        </w:rPr>
        <w:t>心电监护仪</w:t>
      </w:r>
    </w:p>
    <w:p w14:paraId="13D11FD1">
      <w:pPr>
        <w:rPr>
          <w:b/>
          <w:bCs/>
        </w:rPr>
      </w:pPr>
    </w:p>
    <w:p w14:paraId="35057B4E">
      <w:pPr>
        <w:rPr>
          <w:b/>
          <w:bCs/>
        </w:rPr>
      </w:pPr>
      <w:r>
        <w:rPr>
          <w:rFonts w:hint="eastAsia"/>
          <w:b/>
          <w:bCs/>
        </w:rPr>
        <w:t>（4）病人监护仪</w:t>
      </w:r>
    </w:p>
    <w:p w14:paraId="4296D68A">
      <w:pPr>
        <w:rPr>
          <w:b/>
          <w:bCs/>
        </w:rPr>
      </w:pPr>
    </w:p>
    <w:p w14:paraId="0F137E22">
      <w:pPr>
        <w:rPr>
          <w:b/>
          <w:bCs/>
        </w:rPr>
      </w:pPr>
    </w:p>
    <w:p w14:paraId="21BC6E13">
      <w:pPr>
        <w:rPr>
          <w:b/>
          <w:bCs/>
        </w:rPr>
      </w:pPr>
    </w:p>
    <w:p w14:paraId="09C6BD72">
      <w:pPr>
        <w:numPr>
          <w:ilvl w:val="0"/>
          <w:numId w:val="5"/>
        </w:numPr>
        <w:rPr>
          <w:b/>
          <w:bCs/>
        </w:rPr>
      </w:pPr>
      <w:r>
        <w:rPr>
          <w:rFonts w:hint="eastAsia" w:ascii="宋体" w:hAnsi="宋体" w:cs="宋体"/>
          <w:b/>
          <w:bCs/>
          <w:sz w:val="24"/>
        </w:rPr>
        <w:t>中小企业声明函（中小企业提供，模板见附件1）（如有同一制造商的产品可列明名称并合并一份资料）</w:t>
      </w:r>
    </w:p>
    <w:p w14:paraId="64F6E8D5">
      <w:pPr>
        <w:rPr>
          <w:b/>
          <w:bCs/>
        </w:rPr>
      </w:pPr>
      <w:r>
        <w:rPr>
          <w:rFonts w:hint="eastAsia"/>
          <w:b/>
          <w:bCs/>
        </w:rPr>
        <w:t>（1）监护仪</w:t>
      </w:r>
    </w:p>
    <w:p w14:paraId="12B616AB">
      <w:pPr>
        <w:rPr>
          <w:b/>
          <w:bCs/>
        </w:rPr>
      </w:pPr>
    </w:p>
    <w:p w14:paraId="098E9DFB">
      <w:pPr>
        <w:numPr>
          <w:ilvl w:val="0"/>
          <w:numId w:val="7"/>
        </w:numPr>
        <w:rPr>
          <w:b/>
          <w:bCs/>
        </w:rPr>
      </w:pPr>
      <w:r>
        <w:rPr>
          <w:rFonts w:hint="eastAsia"/>
          <w:b/>
          <w:bCs/>
        </w:rPr>
        <w:t>心电监护仪</w:t>
      </w:r>
    </w:p>
    <w:p w14:paraId="15BF2C54">
      <w:pPr>
        <w:rPr>
          <w:b/>
          <w:bCs/>
        </w:rPr>
      </w:pPr>
    </w:p>
    <w:p w14:paraId="6142FA22">
      <w:pPr>
        <w:numPr>
          <w:ilvl w:val="0"/>
          <w:numId w:val="7"/>
        </w:numPr>
        <w:rPr>
          <w:b/>
          <w:bCs/>
        </w:rPr>
      </w:pPr>
      <w:r>
        <w:rPr>
          <w:rFonts w:hint="eastAsia"/>
          <w:b/>
          <w:bCs/>
        </w:rPr>
        <w:t>心电监护仪</w:t>
      </w:r>
    </w:p>
    <w:p w14:paraId="0607DE18">
      <w:pPr>
        <w:rPr>
          <w:b/>
          <w:bCs/>
        </w:rPr>
      </w:pPr>
    </w:p>
    <w:p w14:paraId="4CFF3EE4">
      <w:pPr>
        <w:rPr>
          <w:b/>
          <w:bCs/>
        </w:rPr>
      </w:pPr>
      <w:r>
        <w:rPr>
          <w:rFonts w:hint="eastAsia"/>
          <w:b/>
          <w:bCs/>
        </w:rPr>
        <w:t>（4）病人监护仪</w:t>
      </w:r>
    </w:p>
    <w:p w14:paraId="597E23EF">
      <w:pPr>
        <w:rPr>
          <w:b/>
          <w:bCs/>
        </w:rPr>
      </w:pPr>
    </w:p>
    <w:p w14:paraId="4D2B3719"/>
    <w:p w14:paraId="43E0DD98">
      <w:pPr>
        <w:outlineLvl w:val="1"/>
        <w:rPr>
          <w:rFonts w:hint="eastAsia" w:ascii="宋体" w:hAnsi="宋体" w:cs="宋体"/>
          <w:b/>
          <w:bCs/>
          <w:sz w:val="24"/>
        </w:rPr>
      </w:pPr>
      <w:r>
        <w:rPr>
          <w:rFonts w:hint="eastAsia" w:ascii="宋体" w:hAnsi="宋体" w:cs="宋体"/>
          <w:sz w:val="24"/>
        </w:rPr>
        <w:br w:type="textWrapping"/>
      </w:r>
      <w:bookmarkStart w:id="4" w:name="_Toc4037"/>
      <w:r>
        <w:rPr>
          <w:rFonts w:hint="eastAsia" w:ascii="宋体" w:hAnsi="宋体" w:cs="宋体"/>
          <w:b/>
          <w:bCs/>
          <w:sz w:val="24"/>
        </w:rPr>
        <w:t>（二）供应商</w:t>
      </w:r>
      <w:bookmarkEnd w:id="4"/>
    </w:p>
    <w:p w14:paraId="6B4B9747">
      <w:pPr>
        <w:spacing w:line="360" w:lineRule="auto"/>
        <w:jc w:val="left"/>
        <w:outlineLvl w:val="2"/>
        <w:rPr>
          <w:rFonts w:hint="eastAsia" w:ascii="宋体" w:hAnsi="宋体" w:cs="宋体"/>
          <w:b/>
          <w:bCs/>
          <w:sz w:val="24"/>
        </w:rPr>
      </w:pPr>
      <w:r>
        <w:rPr>
          <w:rFonts w:hint="eastAsia" w:ascii="宋体" w:hAnsi="宋体" w:cs="宋体"/>
          <w:b/>
          <w:bCs/>
          <w:sz w:val="24"/>
        </w:rPr>
        <w:t>1、营业执照</w:t>
      </w:r>
    </w:p>
    <w:p w14:paraId="5A3BA5B4">
      <w:pPr>
        <w:spacing w:line="360" w:lineRule="auto"/>
        <w:jc w:val="left"/>
        <w:rPr>
          <w:rFonts w:hint="eastAsia" w:ascii="宋体" w:hAnsi="宋体" w:cs="宋体"/>
          <w:b/>
          <w:bCs/>
          <w:sz w:val="24"/>
        </w:rPr>
      </w:pPr>
    </w:p>
    <w:p w14:paraId="7737EDE3"/>
    <w:p w14:paraId="036C19FC">
      <w:pPr>
        <w:numPr>
          <w:ilvl w:val="0"/>
          <w:numId w:val="8"/>
        </w:numPr>
        <w:spacing w:line="360" w:lineRule="auto"/>
        <w:jc w:val="left"/>
        <w:outlineLvl w:val="2"/>
        <w:rPr>
          <w:rFonts w:hint="eastAsia" w:ascii="宋体" w:hAnsi="宋体" w:cs="宋体"/>
          <w:b/>
          <w:bCs/>
          <w:sz w:val="24"/>
        </w:rPr>
      </w:pPr>
      <w:r>
        <w:rPr>
          <w:rFonts w:hint="eastAsia" w:ascii="宋体" w:hAnsi="宋体" w:cs="宋体"/>
          <w:b/>
          <w:bCs/>
          <w:sz w:val="24"/>
        </w:rPr>
        <w:t>医疗器械经营许可证、第二类医疗器械经营备案凭证</w:t>
      </w:r>
    </w:p>
    <w:p w14:paraId="05980A60">
      <w:pPr>
        <w:spacing w:line="360" w:lineRule="auto"/>
        <w:jc w:val="left"/>
        <w:rPr>
          <w:rFonts w:hint="eastAsia" w:ascii="宋体" w:hAnsi="宋体" w:cs="宋体"/>
          <w:b/>
          <w:bCs/>
          <w:sz w:val="24"/>
        </w:rPr>
      </w:pPr>
    </w:p>
    <w:p w14:paraId="3DD6388F">
      <w:pPr>
        <w:spacing w:line="360" w:lineRule="auto"/>
        <w:jc w:val="left"/>
        <w:outlineLvl w:val="2"/>
        <w:rPr>
          <w:rFonts w:hint="eastAsia" w:ascii="宋体" w:hAnsi="宋体" w:cs="宋体"/>
          <w:b/>
          <w:bCs/>
          <w:sz w:val="24"/>
        </w:rPr>
      </w:pPr>
      <w:r>
        <w:rPr>
          <w:rFonts w:hint="eastAsia" w:ascii="宋体" w:hAnsi="宋体" w:cs="宋体"/>
          <w:b/>
          <w:bCs/>
          <w:sz w:val="24"/>
        </w:rPr>
        <w:t>3、网站查询结果截图</w:t>
      </w:r>
    </w:p>
    <w:p w14:paraId="544A0107">
      <w:pPr>
        <w:spacing w:line="360" w:lineRule="auto"/>
        <w:jc w:val="left"/>
        <w:outlineLvl w:val="2"/>
        <w:rPr>
          <w:rFonts w:hint="eastAsia" w:ascii="宋体" w:hAnsi="宋体" w:cs="宋体"/>
          <w:b/>
          <w:bCs/>
          <w:sz w:val="24"/>
        </w:rPr>
      </w:pPr>
      <w:r>
        <w:rPr>
          <w:rFonts w:hint="eastAsia" w:ascii="宋体" w:hAnsi="宋体" w:cs="宋体"/>
          <w:b/>
          <w:bCs/>
          <w:sz w:val="24"/>
        </w:rPr>
        <w:t>1）“中国执行信息公开网”（zxgk.court.gov.cn）“记录失信被执行人”；</w:t>
      </w:r>
    </w:p>
    <w:p w14:paraId="6AAA577D"/>
    <w:p w14:paraId="4EB13E7D">
      <w:pPr>
        <w:spacing w:line="360" w:lineRule="auto"/>
        <w:jc w:val="left"/>
        <w:outlineLvl w:val="2"/>
        <w:rPr>
          <w:rFonts w:hint="eastAsia" w:ascii="宋体" w:hAnsi="宋体" w:cs="宋体"/>
          <w:b/>
          <w:bCs/>
          <w:sz w:val="24"/>
        </w:rPr>
      </w:pPr>
      <w:r>
        <w:rPr>
          <w:rFonts w:hint="eastAsia" w:ascii="宋体" w:hAnsi="宋体" w:cs="宋体"/>
          <w:b/>
          <w:bCs/>
          <w:sz w:val="24"/>
        </w:rPr>
        <w:t>2）“信用中国”网站（www.creditchina.gov.cn）“失信被执行人或重大税收违法失信主体或政府采购严重违法失信行为”记录名单；</w:t>
      </w:r>
    </w:p>
    <w:p w14:paraId="5AB94A29"/>
    <w:p w14:paraId="6A3B2BEB"/>
    <w:p w14:paraId="5B5BBEDD">
      <w:pPr>
        <w:spacing w:line="360" w:lineRule="auto"/>
        <w:jc w:val="left"/>
        <w:outlineLvl w:val="2"/>
        <w:rPr>
          <w:rFonts w:hint="eastAsia" w:ascii="宋体" w:hAnsi="宋体" w:cs="宋体"/>
          <w:b/>
          <w:bCs/>
          <w:sz w:val="24"/>
        </w:rPr>
      </w:pPr>
      <w:r>
        <w:rPr>
          <w:rFonts w:hint="eastAsia" w:ascii="宋体" w:hAnsi="宋体" w:cs="宋体"/>
          <w:b/>
          <w:bCs/>
          <w:sz w:val="24"/>
        </w:rPr>
        <w:t>3）中国政府采购网（www.ccgp.gov.cn）“政府采购严重违法失信行为信息记录”。</w:t>
      </w:r>
    </w:p>
    <w:p w14:paraId="6FE1FE14">
      <w:pPr>
        <w:rPr>
          <w:b/>
          <w:bCs/>
        </w:rPr>
      </w:pPr>
    </w:p>
    <w:p w14:paraId="74CC46D7"/>
    <w:p w14:paraId="10FAACA7">
      <w:pPr>
        <w:spacing w:line="360" w:lineRule="auto"/>
        <w:jc w:val="left"/>
        <w:outlineLvl w:val="2"/>
        <w:rPr>
          <w:rFonts w:hint="eastAsia" w:ascii="宋体" w:hAnsi="宋体" w:cs="宋体"/>
          <w:b/>
          <w:bCs/>
          <w:sz w:val="24"/>
        </w:rPr>
      </w:pPr>
      <w:r>
        <w:rPr>
          <w:rFonts w:hint="eastAsia" w:ascii="宋体" w:hAnsi="宋体" w:cs="宋体"/>
          <w:b/>
          <w:bCs/>
          <w:sz w:val="24"/>
        </w:rPr>
        <w:t>4、中小企业声明函</w:t>
      </w:r>
      <w:r>
        <w:rPr>
          <w:rStyle w:val="20"/>
          <w:rFonts w:hint="eastAsia"/>
        </w:rPr>
        <w:t>（</w:t>
      </w:r>
      <w:r>
        <w:rPr>
          <w:rFonts w:hint="eastAsia" w:ascii="宋体" w:hAnsi="宋体" w:cs="宋体"/>
          <w:b/>
          <w:bCs/>
          <w:sz w:val="24"/>
        </w:rPr>
        <w:t>所属行业：工业）（中小企业提供，模板见附件1）</w:t>
      </w:r>
    </w:p>
    <w:p w14:paraId="1D0AAFCB">
      <w:pPr>
        <w:spacing w:line="360" w:lineRule="auto"/>
        <w:jc w:val="left"/>
        <w:rPr>
          <w:rFonts w:hint="eastAsia" w:ascii="宋体" w:hAnsi="宋体" w:cs="宋体"/>
          <w:b/>
          <w:bCs/>
          <w:sz w:val="24"/>
        </w:rPr>
      </w:pPr>
    </w:p>
    <w:p w14:paraId="7D859B54">
      <w:pPr>
        <w:spacing w:line="360" w:lineRule="auto"/>
        <w:jc w:val="left"/>
        <w:rPr>
          <w:rFonts w:hint="eastAsia" w:ascii="宋体" w:hAnsi="宋体" w:cs="宋体"/>
          <w:b/>
          <w:bCs/>
          <w:sz w:val="24"/>
        </w:rPr>
      </w:pPr>
    </w:p>
    <w:p w14:paraId="6CB0499C">
      <w:pPr>
        <w:spacing w:line="360" w:lineRule="auto"/>
        <w:jc w:val="left"/>
        <w:outlineLvl w:val="2"/>
        <w:rPr>
          <w:rFonts w:hint="eastAsia" w:ascii="宋体" w:hAnsi="宋体" w:cs="宋体"/>
          <w:b/>
          <w:bCs/>
          <w:sz w:val="24"/>
        </w:rPr>
      </w:pPr>
      <w:r>
        <w:rPr>
          <w:rFonts w:hint="eastAsia" w:ascii="宋体" w:hAnsi="宋体" w:cs="宋体"/>
          <w:b/>
          <w:bCs/>
          <w:sz w:val="24"/>
        </w:rPr>
        <w:t>5、制造商授权代理资料（含配置清单产品）</w:t>
      </w:r>
    </w:p>
    <w:p w14:paraId="5A2A0B7E">
      <w:pPr>
        <w:spacing w:line="360" w:lineRule="auto"/>
        <w:jc w:val="left"/>
        <w:rPr>
          <w:rFonts w:hint="eastAsia" w:ascii="宋体" w:hAnsi="宋体" w:cs="宋体"/>
          <w:b/>
          <w:bCs/>
          <w:sz w:val="24"/>
        </w:rPr>
      </w:pPr>
    </w:p>
    <w:p w14:paraId="3D2FB66D">
      <w:pPr>
        <w:spacing w:line="360" w:lineRule="auto"/>
        <w:jc w:val="left"/>
        <w:outlineLvl w:val="2"/>
        <w:rPr>
          <w:rFonts w:hint="eastAsia" w:ascii="宋体" w:hAnsi="宋体" w:cs="宋体"/>
          <w:b/>
          <w:bCs/>
          <w:sz w:val="24"/>
        </w:rPr>
      </w:pPr>
      <w:r>
        <w:rPr>
          <w:rFonts w:hint="eastAsia" w:ascii="宋体" w:hAnsi="宋体" w:cs="宋体"/>
          <w:b/>
          <w:bCs/>
          <w:sz w:val="24"/>
        </w:rPr>
        <w:t>6、法人证明及法人身份证复印件</w:t>
      </w:r>
    </w:p>
    <w:p w14:paraId="5C5F1C47">
      <w:pPr>
        <w:rPr>
          <w:b/>
          <w:bCs/>
        </w:rPr>
      </w:pPr>
    </w:p>
    <w:p w14:paraId="021D6070">
      <w:pPr>
        <w:rPr>
          <w:b/>
          <w:bCs/>
        </w:rPr>
      </w:pPr>
    </w:p>
    <w:p w14:paraId="1AD3AF31">
      <w:pPr>
        <w:spacing w:line="360" w:lineRule="auto"/>
        <w:jc w:val="left"/>
        <w:outlineLvl w:val="2"/>
        <w:rPr>
          <w:rFonts w:hint="eastAsia" w:ascii="宋体" w:hAnsi="宋体" w:cs="宋体"/>
          <w:b/>
          <w:bCs/>
          <w:sz w:val="24"/>
        </w:rPr>
      </w:pPr>
      <w:r>
        <w:rPr>
          <w:rFonts w:hint="eastAsia" w:ascii="宋体" w:hAnsi="宋体" w:cs="宋体"/>
          <w:b/>
          <w:bCs/>
          <w:sz w:val="24"/>
        </w:rPr>
        <w:t>7、法人授权函及被授权人身份证复印件（模板见附件2）</w:t>
      </w:r>
    </w:p>
    <w:p w14:paraId="25BB68C4"/>
    <w:p w14:paraId="7ACC9BE2"/>
    <w:p w14:paraId="5CBAB679">
      <w:pPr>
        <w:spacing w:line="360" w:lineRule="auto"/>
        <w:jc w:val="left"/>
        <w:outlineLvl w:val="1"/>
        <w:rPr>
          <w:rFonts w:hint="eastAsia" w:ascii="宋体" w:hAnsi="宋体" w:cs="宋体"/>
          <w:b/>
          <w:bCs/>
          <w:sz w:val="24"/>
        </w:rPr>
      </w:pPr>
      <w:bookmarkStart w:id="5" w:name="_Toc3687"/>
      <w:r>
        <w:rPr>
          <w:rFonts w:hint="eastAsia" w:ascii="宋体" w:hAnsi="宋体" w:cs="宋体"/>
          <w:b/>
          <w:bCs/>
          <w:sz w:val="24"/>
        </w:rPr>
        <w:t>（三）产品</w:t>
      </w:r>
      <w:bookmarkEnd w:id="5"/>
    </w:p>
    <w:p w14:paraId="11D2878A">
      <w:pPr>
        <w:spacing w:line="360" w:lineRule="auto"/>
        <w:jc w:val="left"/>
        <w:outlineLvl w:val="2"/>
        <w:rPr>
          <w:rFonts w:hint="eastAsia" w:ascii="宋体" w:hAnsi="宋体" w:cs="宋体"/>
          <w:b/>
          <w:bCs/>
          <w:sz w:val="24"/>
        </w:rPr>
      </w:pPr>
      <w:r>
        <w:rPr>
          <w:rFonts w:hint="eastAsia" w:ascii="宋体" w:hAnsi="宋体" w:cs="宋体"/>
          <w:b/>
          <w:bCs/>
          <w:sz w:val="24"/>
        </w:rPr>
        <w:t>1、医疗器械注册证（二类和三类医疗器械需提供）</w:t>
      </w:r>
    </w:p>
    <w:p w14:paraId="604B4D34">
      <w:pPr>
        <w:rPr>
          <w:b/>
          <w:bCs/>
        </w:rPr>
      </w:pPr>
      <w:r>
        <w:rPr>
          <w:rFonts w:hint="eastAsia"/>
          <w:b/>
          <w:bCs/>
        </w:rPr>
        <w:t>（1）监护仪</w:t>
      </w:r>
    </w:p>
    <w:p w14:paraId="426B1B4E">
      <w:pPr>
        <w:rPr>
          <w:b/>
          <w:bCs/>
        </w:rPr>
      </w:pPr>
    </w:p>
    <w:p w14:paraId="723A06FD">
      <w:pPr>
        <w:numPr>
          <w:ilvl w:val="0"/>
          <w:numId w:val="9"/>
        </w:numPr>
        <w:rPr>
          <w:b/>
          <w:bCs/>
        </w:rPr>
      </w:pPr>
      <w:r>
        <w:rPr>
          <w:rFonts w:hint="eastAsia"/>
          <w:b/>
          <w:bCs/>
        </w:rPr>
        <w:t>心电监护仪</w:t>
      </w:r>
    </w:p>
    <w:p w14:paraId="436EB373">
      <w:pPr>
        <w:rPr>
          <w:b/>
          <w:bCs/>
        </w:rPr>
      </w:pPr>
    </w:p>
    <w:p w14:paraId="2D66FD9B">
      <w:pPr>
        <w:numPr>
          <w:ilvl w:val="0"/>
          <w:numId w:val="9"/>
        </w:numPr>
        <w:rPr>
          <w:b/>
          <w:bCs/>
        </w:rPr>
      </w:pPr>
      <w:r>
        <w:rPr>
          <w:rFonts w:hint="eastAsia"/>
          <w:b/>
          <w:bCs/>
        </w:rPr>
        <w:t>心电监护仪</w:t>
      </w:r>
    </w:p>
    <w:p w14:paraId="31FDB0E0">
      <w:pPr>
        <w:rPr>
          <w:b/>
          <w:bCs/>
        </w:rPr>
      </w:pPr>
    </w:p>
    <w:p w14:paraId="2FA3A5F1">
      <w:pPr>
        <w:rPr>
          <w:b/>
          <w:bCs/>
        </w:rPr>
      </w:pPr>
      <w:r>
        <w:rPr>
          <w:rFonts w:hint="eastAsia"/>
          <w:b/>
          <w:bCs/>
        </w:rPr>
        <w:t>（4）病人监护仪</w:t>
      </w:r>
    </w:p>
    <w:p w14:paraId="255BA8D5">
      <w:pPr>
        <w:rPr>
          <w:b/>
          <w:bCs/>
        </w:rPr>
      </w:pPr>
    </w:p>
    <w:p w14:paraId="1FC33C59"/>
    <w:p w14:paraId="11DE873C">
      <w:pPr>
        <w:spacing w:line="360" w:lineRule="auto"/>
        <w:jc w:val="left"/>
        <w:outlineLvl w:val="2"/>
        <w:rPr>
          <w:rFonts w:hint="eastAsia" w:ascii="宋体" w:hAnsi="宋体" w:cs="宋体"/>
          <w:b/>
          <w:bCs/>
          <w:sz w:val="24"/>
        </w:rPr>
      </w:pPr>
      <w:r>
        <w:rPr>
          <w:rFonts w:hint="eastAsia" w:ascii="宋体" w:hAnsi="宋体" w:cs="宋体"/>
          <w:b/>
          <w:bCs/>
          <w:sz w:val="24"/>
        </w:rPr>
        <w:t>2、正版软件授权或计算机软件著作权证明等文件（设备自带信息系统的需提供）</w:t>
      </w:r>
    </w:p>
    <w:p w14:paraId="78AA0EA7"/>
    <w:p w14:paraId="775C8E68">
      <w:pPr>
        <w:spacing w:line="360" w:lineRule="auto"/>
        <w:jc w:val="left"/>
        <w:outlineLvl w:val="1"/>
        <w:rPr>
          <w:rFonts w:hint="eastAsia" w:ascii="宋体" w:hAnsi="宋体" w:cs="宋体"/>
          <w:b/>
          <w:bCs/>
          <w:sz w:val="24"/>
        </w:rPr>
      </w:pPr>
      <w:r>
        <w:rPr>
          <w:rFonts w:hint="eastAsia" w:ascii="宋体" w:hAnsi="宋体" w:cs="宋体"/>
          <w:b/>
          <w:bCs/>
          <w:sz w:val="24"/>
        </w:rPr>
        <w:t>（四）本项目涉及的上述相关证件汇总</w:t>
      </w:r>
    </w:p>
    <w:p w14:paraId="0961DF26">
      <w:pPr>
        <w:spacing w:line="360" w:lineRule="auto"/>
        <w:jc w:val="center"/>
        <w:rPr>
          <w:rFonts w:hint="eastAsia" w:ascii="宋体" w:hAnsi="宋体" w:cs="宋体"/>
          <w:b/>
          <w:bCs/>
          <w:sz w:val="24"/>
        </w:rPr>
      </w:pPr>
      <w:r>
        <w:rPr>
          <w:rFonts w:hint="eastAsia" w:ascii="宋体" w:hAnsi="宋体" w:cs="宋体"/>
          <w:b/>
          <w:bCs/>
          <w:sz w:val="24"/>
        </w:rPr>
        <w:t>相关证件汇总表</w:t>
      </w:r>
    </w:p>
    <w:tbl>
      <w:tblPr>
        <w:tblStyle w:val="15"/>
        <w:tblW w:w="11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9"/>
        <w:gridCol w:w="2424"/>
        <w:gridCol w:w="2656"/>
        <w:gridCol w:w="2656"/>
        <w:gridCol w:w="2251"/>
      </w:tblGrid>
      <w:tr w14:paraId="35D12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3478641F">
            <w:pPr>
              <w:jc w:val="center"/>
              <w:rPr>
                <w:rFonts w:hint="eastAsia" w:ascii="宋体" w:hAnsi="宋体" w:cs="仿宋"/>
                <w:b/>
                <w:bCs/>
                <w:sz w:val="24"/>
              </w:rPr>
            </w:pPr>
            <w:r>
              <w:rPr>
                <w:rFonts w:hint="eastAsia" w:ascii="宋体" w:hAnsi="宋体" w:cs="仿宋"/>
                <w:b/>
                <w:bCs/>
                <w:sz w:val="24"/>
              </w:rPr>
              <w:t>序号</w:t>
            </w:r>
          </w:p>
        </w:tc>
        <w:tc>
          <w:tcPr>
            <w:tcW w:w="2424" w:type="dxa"/>
            <w:vAlign w:val="center"/>
          </w:tcPr>
          <w:p w14:paraId="2DD93ED5">
            <w:pPr>
              <w:jc w:val="center"/>
              <w:rPr>
                <w:rFonts w:hint="eastAsia" w:ascii="宋体" w:hAnsi="宋体" w:cs="仿宋"/>
                <w:b/>
                <w:bCs/>
                <w:sz w:val="24"/>
              </w:rPr>
            </w:pPr>
            <w:r>
              <w:rPr>
                <w:rFonts w:hint="eastAsia" w:ascii="宋体" w:hAnsi="宋体" w:cs="仿宋"/>
                <w:b/>
                <w:bCs/>
                <w:sz w:val="24"/>
              </w:rPr>
              <w:t>证书名称</w:t>
            </w:r>
          </w:p>
        </w:tc>
        <w:tc>
          <w:tcPr>
            <w:tcW w:w="2656" w:type="dxa"/>
            <w:vAlign w:val="center"/>
          </w:tcPr>
          <w:p w14:paraId="32C74EDF">
            <w:pPr>
              <w:jc w:val="center"/>
              <w:rPr>
                <w:rFonts w:hint="eastAsia" w:ascii="宋体" w:hAnsi="宋体" w:cs="仿宋"/>
                <w:b/>
                <w:bCs/>
                <w:sz w:val="24"/>
              </w:rPr>
            </w:pPr>
            <w:r>
              <w:rPr>
                <w:rFonts w:hint="eastAsia" w:ascii="宋体" w:hAnsi="宋体" w:cs="仿宋"/>
                <w:b/>
                <w:bCs/>
                <w:sz w:val="24"/>
              </w:rPr>
              <w:t>证书编号</w:t>
            </w:r>
          </w:p>
        </w:tc>
        <w:tc>
          <w:tcPr>
            <w:tcW w:w="2656" w:type="dxa"/>
            <w:vAlign w:val="center"/>
          </w:tcPr>
          <w:p w14:paraId="0530BD73">
            <w:pPr>
              <w:jc w:val="center"/>
              <w:rPr>
                <w:rFonts w:hint="eastAsia" w:ascii="宋体" w:hAnsi="宋体" w:cs="仿宋"/>
                <w:b/>
                <w:bCs/>
                <w:sz w:val="24"/>
              </w:rPr>
            </w:pPr>
            <w:r>
              <w:rPr>
                <w:rFonts w:hint="eastAsia" w:ascii="宋体" w:hAnsi="宋体" w:cs="仿宋"/>
                <w:b/>
                <w:bCs/>
                <w:sz w:val="24"/>
              </w:rPr>
              <w:t>证书有效期</w:t>
            </w:r>
          </w:p>
        </w:tc>
        <w:tc>
          <w:tcPr>
            <w:tcW w:w="2251" w:type="dxa"/>
            <w:vAlign w:val="center"/>
          </w:tcPr>
          <w:p w14:paraId="583ECB30">
            <w:pPr>
              <w:jc w:val="center"/>
              <w:rPr>
                <w:rFonts w:hint="eastAsia" w:ascii="宋体" w:hAnsi="宋体" w:cs="仿宋"/>
                <w:b/>
                <w:bCs/>
                <w:sz w:val="24"/>
              </w:rPr>
            </w:pPr>
            <w:r>
              <w:rPr>
                <w:rFonts w:hint="eastAsia" w:ascii="宋体" w:hAnsi="宋体" w:cs="仿宋"/>
                <w:b/>
                <w:bCs/>
                <w:sz w:val="24"/>
              </w:rPr>
              <w:t>颁发机构</w:t>
            </w:r>
          </w:p>
        </w:tc>
      </w:tr>
      <w:tr w14:paraId="28325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5A5EEDAE">
            <w:pPr>
              <w:jc w:val="center"/>
              <w:rPr>
                <w:rFonts w:hint="eastAsia" w:ascii="宋体" w:hAnsi="宋体" w:cs="仿宋"/>
                <w:sz w:val="24"/>
              </w:rPr>
            </w:pPr>
            <w:r>
              <w:rPr>
                <w:rFonts w:hint="eastAsia" w:ascii="宋体" w:hAnsi="宋体" w:cs="仿宋"/>
                <w:sz w:val="24"/>
              </w:rPr>
              <w:t>1</w:t>
            </w:r>
          </w:p>
        </w:tc>
        <w:tc>
          <w:tcPr>
            <w:tcW w:w="2424" w:type="dxa"/>
            <w:vAlign w:val="center"/>
          </w:tcPr>
          <w:p w14:paraId="7E2EBE3D">
            <w:pPr>
              <w:jc w:val="center"/>
              <w:rPr>
                <w:rFonts w:hint="eastAsia" w:ascii="宋体" w:hAnsi="宋体" w:cs="仿宋"/>
                <w:sz w:val="24"/>
              </w:rPr>
            </w:pPr>
          </w:p>
        </w:tc>
        <w:tc>
          <w:tcPr>
            <w:tcW w:w="2656" w:type="dxa"/>
            <w:vAlign w:val="center"/>
          </w:tcPr>
          <w:p w14:paraId="0E27D9DB">
            <w:pPr>
              <w:jc w:val="center"/>
              <w:rPr>
                <w:rFonts w:hint="eastAsia" w:ascii="宋体" w:hAnsi="宋体" w:cs="仿宋"/>
                <w:sz w:val="24"/>
              </w:rPr>
            </w:pPr>
          </w:p>
        </w:tc>
        <w:tc>
          <w:tcPr>
            <w:tcW w:w="2656" w:type="dxa"/>
            <w:vAlign w:val="center"/>
          </w:tcPr>
          <w:p w14:paraId="75B9DCCC">
            <w:pPr>
              <w:jc w:val="center"/>
              <w:rPr>
                <w:rFonts w:hint="eastAsia" w:ascii="宋体" w:hAnsi="宋体" w:cs="仿宋"/>
                <w:sz w:val="24"/>
              </w:rPr>
            </w:pPr>
          </w:p>
        </w:tc>
        <w:tc>
          <w:tcPr>
            <w:tcW w:w="2251" w:type="dxa"/>
            <w:vAlign w:val="center"/>
          </w:tcPr>
          <w:p w14:paraId="431939A6">
            <w:pPr>
              <w:jc w:val="center"/>
              <w:rPr>
                <w:rFonts w:hint="eastAsia" w:ascii="宋体" w:hAnsi="宋体" w:cs="仿宋"/>
                <w:sz w:val="24"/>
              </w:rPr>
            </w:pPr>
          </w:p>
        </w:tc>
      </w:tr>
      <w:tr w14:paraId="7E474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202148F6">
            <w:pPr>
              <w:jc w:val="center"/>
              <w:rPr>
                <w:rFonts w:hint="eastAsia" w:ascii="宋体" w:hAnsi="宋体" w:cs="仿宋"/>
                <w:sz w:val="24"/>
              </w:rPr>
            </w:pPr>
            <w:r>
              <w:rPr>
                <w:rFonts w:hint="eastAsia" w:ascii="宋体" w:hAnsi="宋体" w:cs="仿宋"/>
                <w:sz w:val="24"/>
              </w:rPr>
              <w:t>2</w:t>
            </w:r>
          </w:p>
        </w:tc>
        <w:tc>
          <w:tcPr>
            <w:tcW w:w="2424" w:type="dxa"/>
            <w:vAlign w:val="center"/>
          </w:tcPr>
          <w:p w14:paraId="5745BCCA">
            <w:pPr>
              <w:jc w:val="center"/>
              <w:rPr>
                <w:rFonts w:hint="eastAsia" w:ascii="宋体" w:hAnsi="宋体" w:cs="仿宋"/>
                <w:sz w:val="24"/>
              </w:rPr>
            </w:pPr>
          </w:p>
        </w:tc>
        <w:tc>
          <w:tcPr>
            <w:tcW w:w="2656" w:type="dxa"/>
            <w:vAlign w:val="center"/>
          </w:tcPr>
          <w:p w14:paraId="6FA93CFA">
            <w:pPr>
              <w:jc w:val="center"/>
              <w:rPr>
                <w:rFonts w:hint="eastAsia" w:ascii="宋体" w:hAnsi="宋体" w:cs="仿宋"/>
                <w:sz w:val="24"/>
              </w:rPr>
            </w:pPr>
          </w:p>
        </w:tc>
        <w:tc>
          <w:tcPr>
            <w:tcW w:w="2656" w:type="dxa"/>
            <w:vAlign w:val="center"/>
          </w:tcPr>
          <w:p w14:paraId="00771F4B">
            <w:pPr>
              <w:jc w:val="center"/>
              <w:rPr>
                <w:rFonts w:hint="eastAsia" w:ascii="宋体" w:hAnsi="宋体" w:cs="仿宋"/>
                <w:sz w:val="24"/>
              </w:rPr>
            </w:pPr>
          </w:p>
        </w:tc>
        <w:tc>
          <w:tcPr>
            <w:tcW w:w="2251" w:type="dxa"/>
            <w:vAlign w:val="center"/>
          </w:tcPr>
          <w:p w14:paraId="233336C5">
            <w:pPr>
              <w:jc w:val="center"/>
              <w:rPr>
                <w:rFonts w:hint="eastAsia" w:ascii="宋体" w:hAnsi="宋体" w:cs="仿宋"/>
                <w:sz w:val="24"/>
              </w:rPr>
            </w:pPr>
          </w:p>
        </w:tc>
      </w:tr>
      <w:tr w14:paraId="7B982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05AE2D96">
            <w:pPr>
              <w:jc w:val="center"/>
              <w:rPr>
                <w:rFonts w:hint="eastAsia" w:ascii="宋体" w:hAnsi="宋体" w:cs="仿宋"/>
                <w:sz w:val="24"/>
              </w:rPr>
            </w:pPr>
            <w:r>
              <w:rPr>
                <w:rFonts w:hint="eastAsia" w:ascii="宋体" w:hAnsi="宋体" w:cs="仿宋"/>
                <w:sz w:val="24"/>
              </w:rPr>
              <w:t>3</w:t>
            </w:r>
          </w:p>
        </w:tc>
        <w:tc>
          <w:tcPr>
            <w:tcW w:w="2424" w:type="dxa"/>
            <w:vAlign w:val="center"/>
          </w:tcPr>
          <w:p w14:paraId="54B64448">
            <w:pPr>
              <w:jc w:val="center"/>
              <w:rPr>
                <w:rFonts w:hint="eastAsia" w:ascii="宋体" w:hAnsi="宋体" w:cs="仿宋"/>
                <w:sz w:val="24"/>
              </w:rPr>
            </w:pPr>
          </w:p>
        </w:tc>
        <w:tc>
          <w:tcPr>
            <w:tcW w:w="2656" w:type="dxa"/>
            <w:vAlign w:val="center"/>
          </w:tcPr>
          <w:p w14:paraId="3A7FCC38">
            <w:pPr>
              <w:jc w:val="center"/>
              <w:rPr>
                <w:rFonts w:hint="eastAsia" w:ascii="宋体" w:hAnsi="宋体" w:cs="仿宋"/>
                <w:sz w:val="24"/>
              </w:rPr>
            </w:pPr>
          </w:p>
        </w:tc>
        <w:tc>
          <w:tcPr>
            <w:tcW w:w="2656" w:type="dxa"/>
            <w:vAlign w:val="center"/>
          </w:tcPr>
          <w:p w14:paraId="2EDD6960">
            <w:pPr>
              <w:jc w:val="center"/>
              <w:rPr>
                <w:rFonts w:hint="eastAsia" w:ascii="宋体" w:hAnsi="宋体" w:cs="仿宋"/>
                <w:sz w:val="24"/>
              </w:rPr>
            </w:pPr>
          </w:p>
        </w:tc>
        <w:tc>
          <w:tcPr>
            <w:tcW w:w="2251" w:type="dxa"/>
            <w:vAlign w:val="center"/>
          </w:tcPr>
          <w:p w14:paraId="30D8C410">
            <w:pPr>
              <w:jc w:val="center"/>
              <w:rPr>
                <w:rFonts w:hint="eastAsia" w:ascii="宋体" w:hAnsi="宋体" w:cs="仿宋"/>
                <w:sz w:val="24"/>
              </w:rPr>
            </w:pPr>
          </w:p>
        </w:tc>
      </w:tr>
      <w:tr w14:paraId="44560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3BB5E4AE">
            <w:pPr>
              <w:jc w:val="center"/>
              <w:rPr>
                <w:rFonts w:hint="eastAsia" w:ascii="宋体" w:hAnsi="宋体" w:cs="仿宋"/>
                <w:sz w:val="24"/>
              </w:rPr>
            </w:pPr>
            <w:r>
              <w:rPr>
                <w:rFonts w:hint="eastAsia" w:ascii="宋体" w:hAnsi="宋体" w:cs="仿宋"/>
                <w:sz w:val="24"/>
              </w:rPr>
              <w:t>4</w:t>
            </w:r>
          </w:p>
        </w:tc>
        <w:tc>
          <w:tcPr>
            <w:tcW w:w="2424" w:type="dxa"/>
            <w:vAlign w:val="center"/>
          </w:tcPr>
          <w:p w14:paraId="38605454">
            <w:pPr>
              <w:jc w:val="center"/>
              <w:rPr>
                <w:rFonts w:hint="eastAsia" w:ascii="宋体" w:hAnsi="宋体" w:cs="仿宋"/>
                <w:sz w:val="24"/>
              </w:rPr>
            </w:pPr>
          </w:p>
        </w:tc>
        <w:tc>
          <w:tcPr>
            <w:tcW w:w="2656" w:type="dxa"/>
            <w:vAlign w:val="center"/>
          </w:tcPr>
          <w:p w14:paraId="62BC85CC">
            <w:pPr>
              <w:jc w:val="center"/>
              <w:rPr>
                <w:rFonts w:hint="eastAsia" w:ascii="宋体" w:hAnsi="宋体" w:cs="仿宋"/>
                <w:sz w:val="24"/>
              </w:rPr>
            </w:pPr>
          </w:p>
        </w:tc>
        <w:tc>
          <w:tcPr>
            <w:tcW w:w="2656" w:type="dxa"/>
            <w:vAlign w:val="center"/>
          </w:tcPr>
          <w:p w14:paraId="067FC00B">
            <w:pPr>
              <w:jc w:val="center"/>
              <w:rPr>
                <w:rFonts w:hint="eastAsia" w:ascii="宋体" w:hAnsi="宋体" w:cs="仿宋"/>
                <w:sz w:val="24"/>
              </w:rPr>
            </w:pPr>
          </w:p>
        </w:tc>
        <w:tc>
          <w:tcPr>
            <w:tcW w:w="2251" w:type="dxa"/>
            <w:vAlign w:val="center"/>
          </w:tcPr>
          <w:p w14:paraId="2D30A962">
            <w:pPr>
              <w:jc w:val="center"/>
              <w:rPr>
                <w:rFonts w:hint="eastAsia" w:ascii="宋体" w:hAnsi="宋体" w:cs="仿宋"/>
                <w:sz w:val="24"/>
              </w:rPr>
            </w:pPr>
          </w:p>
        </w:tc>
      </w:tr>
      <w:tr w14:paraId="0FAA8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22F5AEC4">
            <w:pPr>
              <w:jc w:val="center"/>
              <w:rPr>
                <w:rFonts w:hint="eastAsia" w:ascii="宋体" w:hAnsi="宋体" w:cs="仿宋"/>
                <w:sz w:val="24"/>
              </w:rPr>
            </w:pPr>
            <w:r>
              <w:rPr>
                <w:rFonts w:hint="eastAsia" w:ascii="宋体" w:hAnsi="宋体" w:cs="仿宋"/>
                <w:sz w:val="24"/>
              </w:rPr>
              <w:t>5</w:t>
            </w:r>
          </w:p>
        </w:tc>
        <w:tc>
          <w:tcPr>
            <w:tcW w:w="2424" w:type="dxa"/>
            <w:vAlign w:val="center"/>
          </w:tcPr>
          <w:p w14:paraId="25DF92CA">
            <w:pPr>
              <w:jc w:val="center"/>
              <w:rPr>
                <w:rFonts w:hint="eastAsia" w:ascii="宋体" w:hAnsi="宋体" w:cs="仿宋"/>
                <w:sz w:val="24"/>
              </w:rPr>
            </w:pPr>
          </w:p>
        </w:tc>
        <w:tc>
          <w:tcPr>
            <w:tcW w:w="2656" w:type="dxa"/>
            <w:vAlign w:val="center"/>
          </w:tcPr>
          <w:p w14:paraId="16C83DC7">
            <w:pPr>
              <w:jc w:val="center"/>
              <w:rPr>
                <w:rFonts w:hint="eastAsia" w:ascii="宋体" w:hAnsi="宋体" w:cs="仿宋"/>
                <w:sz w:val="24"/>
              </w:rPr>
            </w:pPr>
          </w:p>
        </w:tc>
        <w:tc>
          <w:tcPr>
            <w:tcW w:w="2656" w:type="dxa"/>
            <w:vAlign w:val="center"/>
          </w:tcPr>
          <w:p w14:paraId="55555E44">
            <w:pPr>
              <w:jc w:val="center"/>
              <w:rPr>
                <w:rFonts w:hint="eastAsia" w:ascii="宋体" w:hAnsi="宋体" w:cs="仿宋"/>
                <w:sz w:val="24"/>
              </w:rPr>
            </w:pPr>
          </w:p>
        </w:tc>
        <w:tc>
          <w:tcPr>
            <w:tcW w:w="2251" w:type="dxa"/>
            <w:vAlign w:val="center"/>
          </w:tcPr>
          <w:p w14:paraId="5107F616">
            <w:pPr>
              <w:jc w:val="center"/>
              <w:rPr>
                <w:rFonts w:hint="eastAsia" w:ascii="宋体" w:hAnsi="宋体" w:cs="仿宋"/>
                <w:sz w:val="24"/>
              </w:rPr>
            </w:pPr>
          </w:p>
        </w:tc>
      </w:tr>
      <w:tr w14:paraId="62A9E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9" w:type="dxa"/>
            <w:vAlign w:val="center"/>
          </w:tcPr>
          <w:p w14:paraId="11FE1DCD">
            <w:pPr>
              <w:spacing w:line="360" w:lineRule="auto"/>
              <w:jc w:val="center"/>
              <w:rPr>
                <w:rFonts w:hint="eastAsia" w:ascii="宋体" w:hAnsi="宋体" w:cs="宋体"/>
                <w:b/>
                <w:kern w:val="28"/>
                <w:sz w:val="24"/>
              </w:rPr>
            </w:pPr>
            <w:r>
              <w:rPr>
                <w:rFonts w:hint="eastAsia" w:ascii="宋体" w:hAnsi="宋体" w:cs="宋体"/>
                <w:b/>
                <w:sz w:val="24"/>
              </w:rPr>
              <w:t>…</w:t>
            </w:r>
          </w:p>
        </w:tc>
        <w:tc>
          <w:tcPr>
            <w:tcW w:w="2424" w:type="dxa"/>
            <w:vAlign w:val="center"/>
          </w:tcPr>
          <w:p w14:paraId="097A5BB9">
            <w:pPr>
              <w:jc w:val="center"/>
              <w:rPr>
                <w:rFonts w:hint="eastAsia" w:ascii="宋体" w:hAnsi="宋体" w:cs="仿宋"/>
                <w:sz w:val="24"/>
              </w:rPr>
            </w:pPr>
          </w:p>
        </w:tc>
        <w:tc>
          <w:tcPr>
            <w:tcW w:w="2656" w:type="dxa"/>
            <w:vAlign w:val="center"/>
          </w:tcPr>
          <w:p w14:paraId="54A1B758">
            <w:pPr>
              <w:jc w:val="center"/>
              <w:rPr>
                <w:rFonts w:hint="eastAsia" w:ascii="宋体" w:hAnsi="宋体" w:cs="仿宋"/>
                <w:sz w:val="24"/>
              </w:rPr>
            </w:pPr>
          </w:p>
        </w:tc>
        <w:tc>
          <w:tcPr>
            <w:tcW w:w="2656" w:type="dxa"/>
            <w:vAlign w:val="center"/>
          </w:tcPr>
          <w:p w14:paraId="35436A3A">
            <w:pPr>
              <w:jc w:val="center"/>
              <w:rPr>
                <w:rFonts w:hint="eastAsia" w:ascii="宋体" w:hAnsi="宋体" w:cs="仿宋"/>
                <w:sz w:val="24"/>
              </w:rPr>
            </w:pPr>
          </w:p>
        </w:tc>
        <w:tc>
          <w:tcPr>
            <w:tcW w:w="2251" w:type="dxa"/>
            <w:vAlign w:val="center"/>
          </w:tcPr>
          <w:p w14:paraId="0209EEC1">
            <w:pPr>
              <w:jc w:val="center"/>
              <w:rPr>
                <w:rFonts w:hint="eastAsia" w:ascii="宋体" w:hAnsi="宋体" w:cs="仿宋"/>
                <w:sz w:val="24"/>
              </w:rPr>
            </w:pPr>
          </w:p>
        </w:tc>
      </w:tr>
    </w:tbl>
    <w:p w14:paraId="0EEACEC9">
      <w:pPr>
        <w:numPr>
          <w:ilvl w:val="0"/>
          <w:numId w:val="10"/>
        </w:numPr>
        <w:spacing w:line="360" w:lineRule="auto"/>
        <w:jc w:val="center"/>
        <w:outlineLvl w:val="0"/>
        <w:rPr>
          <w:rFonts w:hint="eastAsia" w:ascii="宋体" w:hAnsi="宋体" w:cs="宋体"/>
          <w:b/>
          <w:bCs/>
          <w:sz w:val="28"/>
          <w:szCs w:val="28"/>
        </w:rPr>
      </w:pPr>
      <w:r>
        <w:rPr>
          <w:rFonts w:hint="eastAsia" w:ascii="宋体" w:hAnsi="宋体" w:cs="宋体"/>
          <w:b/>
          <w:bCs/>
          <w:sz w:val="24"/>
        </w:rPr>
        <w:br w:type="page"/>
      </w:r>
      <w:bookmarkStart w:id="6" w:name="_Toc22067"/>
      <w:r>
        <w:rPr>
          <w:rFonts w:hint="eastAsia" w:ascii="宋体" w:hAnsi="宋体" w:cs="宋体"/>
          <w:b/>
          <w:bCs/>
          <w:sz w:val="28"/>
          <w:szCs w:val="28"/>
        </w:rPr>
        <w:t>需求响应</w:t>
      </w:r>
      <w:bookmarkEnd w:id="6"/>
      <w:r>
        <w:rPr>
          <w:rFonts w:hint="eastAsia" w:ascii="宋体" w:hAnsi="宋体" w:cs="宋体"/>
          <w:b/>
          <w:bCs/>
          <w:sz w:val="28"/>
          <w:szCs w:val="28"/>
        </w:rPr>
        <w:t>情况</w:t>
      </w:r>
    </w:p>
    <w:tbl>
      <w:tblPr>
        <w:tblStyle w:val="15"/>
        <w:tblW w:w="107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689"/>
        <w:gridCol w:w="4466"/>
        <w:gridCol w:w="1547"/>
        <w:gridCol w:w="2367"/>
      </w:tblGrid>
      <w:tr w14:paraId="33F37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blHeader/>
          <w:jc w:val="center"/>
        </w:trPr>
        <w:tc>
          <w:tcPr>
            <w:tcW w:w="686" w:type="dxa"/>
            <w:vAlign w:val="center"/>
          </w:tcPr>
          <w:p w14:paraId="7E220C9F">
            <w:pPr>
              <w:widowControl/>
              <w:jc w:val="center"/>
              <w:textAlignment w:val="center"/>
              <w:rPr>
                <w:rFonts w:hint="eastAsia" w:ascii="宋体" w:hAnsi="宋体" w:cs="宋体"/>
                <w:b/>
                <w:bCs/>
                <w:szCs w:val="21"/>
              </w:rPr>
            </w:pPr>
            <w:r>
              <w:rPr>
                <w:rFonts w:hint="eastAsia" w:ascii="宋体" w:hAnsi="宋体" w:cs="宋体"/>
                <w:b/>
                <w:bCs/>
                <w:kern w:val="0"/>
                <w:szCs w:val="21"/>
                <w:lang w:bidi="ar"/>
              </w:rPr>
              <w:t>序号</w:t>
            </w:r>
          </w:p>
        </w:tc>
        <w:tc>
          <w:tcPr>
            <w:tcW w:w="1717" w:type="dxa"/>
            <w:vAlign w:val="center"/>
          </w:tcPr>
          <w:p w14:paraId="712C3980">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技术指标</w:t>
            </w:r>
          </w:p>
        </w:tc>
        <w:tc>
          <w:tcPr>
            <w:tcW w:w="4351" w:type="dxa"/>
            <w:vAlign w:val="center"/>
          </w:tcPr>
          <w:p w14:paraId="4BBE9BD8">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需求参数</w:t>
            </w:r>
          </w:p>
        </w:tc>
        <w:tc>
          <w:tcPr>
            <w:tcW w:w="1574" w:type="dxa"/>
            <w:vAlign w:val="center"/>
          </w:tcPr>
          <w:p w14:paraId="46069409">
            <w:pPr>
              <w:jc w:val="center"/>
              <w:rPr>
                <w:rFonts w:hint="eastAsia" w:ascii="宋体" w:hAnsi="宋体" w:cs="宋体"/>
                <w:b/>
                <w:bCs/>
                <w:kern w:val="0"/>
                <w:szCs w:val="21"/>
                <w:lang w:bidi="ar"/>
              </w:rPr>
            </w:pPr>
            <w:r>
              <w:rPr>
                <w:rFonts w:hint="eastAsia" w:ascii="宋体" w:hAnsi="宋体" w:cs="宋体"/>
                <w:b/>
                <w:bCs/>
                <w:kern w:val="0"/>
                <w:szCs w:val="21"/>
                <w:lang w:bidi="ar"/>
              </w:rPr>
              <w:t>响应情况</w:t>
            </w:r>
          </w:p>
          <w:p w14:paraId="4E8C82B9">
            <w:pPr>
              <w:spacing w:before="34"/>
              <w:jc w:val="center"/>
              <w:rPr>
                <w:rFonts w:hint="eastAsia" w:ascii="宋体" w:hAnsi="宋体" w:cs="宋体"/>
                <w:kern w:val="0"/>
                <w:szCs w:val="21"/>
                <w:lang w:bidi="ar"/>
              </w:rPr>
            </w:pPr>
            <w:r>
              <w:rPr>
                <w:rFonts w:hint="eastAsia" w:ascii="宋体" w:hAnsi="宋体" w:cs="宋体"/>
                <w:b/>
                <w:bCs/>
                <w:szCs w:val="21"/>
              </w:rPr>
              <w:t>（满足、负偏离、正偏离）</w:t>
            </w:r>
          </w:p>
        </w:tc>
        <w:tc>
          <w:tcPr>
            <w:tcW w:w="2419" w:type="dxa"/>
            <w:vAlign w:val="center"/>
          </w:tcPr>
          <w:p w14:paraId="0C97436A">
            <w:pPr>
              <w:jc w:val="center"/>
              <w:rPr>
                <w:rFonts w:hint="eastAsia" w:ascii="宋体" w:hAnsi="宋体" w:cs="宋体"/>
                <w:b/>
                <w:bCs/>
                <w:szCs w:val="21"/>
              </w:rPr>
            </w:pPr>
            <w:r>
              <w:rPr>
                <w:rFonts w:hint="eastAsia" w:ascii="宋体" w:hAnsi="宋体" w:cs="宋体"/>
                <w:b/>
                <w:bCs/>
                <w:szCs w:val="21"/>
              </w:rPr>
              <w:t>供应商响应参数</w:t>
            </w:r>
          </w:p>
          <w:p w14:paraId="3C8A0923">
            <w:pPr>
              <w:jc w:val="center"/>
              <w:rPr>
                <w:rFonts w:hint="eastAsia" w:ascii="宋体" w:hAnsi="宋体" w:cs="宋体"/>
                <w:kern w:val="0"/>
                <w:szCs w:val="21"/>
                <w:lang w:bidi="ar"/>
              </w:rPr>
            </w:pPr>
            <w:r>
              <w:rPr>
                <w:rFonts w:hint="eastAsia" w:ascii="宋体" w:hAnsi="宋体" w:cs="宋体"/>
                <w:b/>
                <w:bCs/>
                <w:szCs w:val="21"/>
              </w:rPr>
              <w:t>（填写产品实际参数）</w:t>
            </w:r>
          </w:p>
        </w:tc>
      </w:tr>
      <w:tr w14:paraId="2ED4B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754" w:type="dxa"/>
            <w:gridSpan w:val="3"/>
          </w:tcPr>
          <w:p w14:paraId="04596F1B">
            <w:pPr>
              <w:rPr>
                <w:rFonts w:hint="eastAsia" w:ascii="宋体" w:hAnsi="宋体" w:cs="宋体"/>
                <w:color w:val="333333"/>
                <w:szCs w:val="21"/>
                <w:shd w:val="clear" w:color="auto" w:fill="FFFFFF"/>
              </w:rPr>
            </w:pPr>
            <w:r>
              <w:rPr>
                <w:rFonts w:hint="eastAsia" w:ascii="宋体" w:hAnsi="宋体" w:cs="宋体"/>
                <w:b/>
                <w:bCs/>
                <w:kern w:val="0"/>
                <w:szCs w:val="21"/>
                <w:lang w:bidi="ar"/>
              </w:rPr>
              <w:t>1.</w:t>
            </w:r>
            <w:r>
              <w:rPr>
                <w:rFonts w:hint="eastAsia" w:ascii="宋体" w:hAnsi="宋体" w:cs="宋体"/>
                <w:b/>
                <w:bCs/>
                <w:kern w:val="0"/>
                <w:szCs w:val="21"/>
                <w:lang w:bidi="ar"/>
              </w:rPr>
              <w:tab/>
            </w:r>
            <w:r>
              <w:rPr>
                <w:rFonts w:hint="eastAsia" w:ascii="宋体" w:hAnsi="宋体" w:cs="宋体"/>
                <w:b/>
                <w:bCs/>
                <w:kern w:val="0"/>
                <w:szCs w:val="21"/>
                <w:lang w:bidi="ar"/>
              </w:rPr>
              <w:t>监护仪</w:t>
            </w:r>
            <w:r>
              <w:rPr>
                <w:rFonts w:hint="eastAsia" w:ascii="宋体" w:hAnsi="宋体" w:cs="宋体"/>
                <w:b/>
                <w:bCs/>
                <w:kern w:val="0"/>
                <w:szCs w:val="21"/>
                <w:lang w:bidi="ar"/>
              </w:rPr>
              <w:tab/>
            </w:r>
            <w:r>
              <w:rPr>
                <w:rFonts w:hint="eastAsia" w:ascii="宋体" w:hAnsi="宋体" w:cs="宋体"/>
                <w:b/>
                <w:bCs/>
                <w:kern w:val="0"/>
                <w:szCs w:val="21"/>
                <w:lang w:bidi="ar"/>
              </w:rPr>
              <w:t>6台</w:t>
            </w:r>
          </w:p>
        </w:tc>
        <w:tc>
          <w:tcPr>
            <w:tcW w:w="1574" w:type="dxa"/>
            <w:vAlign w:val="center"/>
          </w:tcPr>
          <w:p w14:paraId="087527FE">
            <w:pPr>
              <w:widowControl/>
              <w:jc w:val="left"/>
              <w:textAlignment w:val="center"/>
              <w:rPr>
                <w:rFonts w:hint="eastAsia" w:ascii="宋体" w:hAnsi="宋体" w:cs="宋体"/>
                <w:b/>
                <w:bCs/>
                <w:kern w:val="0"/>
                <w:szCs w:val="21"/>
                <w:lang w:bidi="ar"/>
              </w:rPr>
            </w:pPr>
            <w:r>
              <w:rPr>
                <w:rFonts w:hint="eastAsia" w:ascii="宋体" w:hAnsi="宋体" w:cs="宋体"/>
                <w:b/>
                <w:bCs/>
                <w:kern w:val="0"/>
                <w:szCs w:val="21"/>
                <w:lang w:bidi="ar"/>
              </w:rPr>
              <w:t>品牌：</w:t>
            </w:r>
            <w:r>
              <w:rPr>
                <w:rFonts w:hint="eastAsia" w:ascii="宋体" w:hAnsi="宋体" w:cs="宋体"/>
                <w:b/>
                <w:bCs/>
                <w:kern w:val="0"/>
                <w:szCs w:val="21"/>
                <w:u w:val="single"/>
                <w:lang w:bidi="ar"/>
              </w:rPr>
              <w:t xml:space="preserve">      </w:t>
            </w:r>
          </w:p>
        </w:tc>
        <w:tc>
          <w:tcPr>
            <w:tcW w:w="2419" w:type="dxa"/>
            <w:vAlign w:val="center"/>
          </w:tcPr>
          <w:p w14:paraId="3EE1C043">
            <w:pPr>
              <w:widowControl/>
              <w:jc w:val="left"/>
              <w:textAlignment w:val="center"/>
              <w:rPr>
                <w:rFonts w:hint="eastAsia" w:ascii="宋体" w:hAnsi="宋体" w:cs="宋体"/>
                <w:b/>
                <w:bCs/>
                <w:kern w:val="0"/>
                <w:szCs w:val="21"/>
                <w:lang w:bidi="ar"/>
              </w:rPr>
            </w:pPr>
            <w:r>
              <w:rPr>
                <w:rFonts w:hint="eastAsia" w:ascii="宋体" w:hAnsi="宋体" w:cs="宋体"/>
                <w:b/>
                <w:bCs/>
                <w:kern w:val="0"/>
                <w:szCs w:val="21"/>
                <w:lang w:bidi="ar"/>
              </w:rPr>
              <w:t>型号：</w:t>
            </w:r>
            <w:r>
              <w:rPr>
                <w:rFonts w:hint="eastAsia" w:ascii="宋体" w:hAnsi="宋体" w:cs="宋体"/>
                <w:b/>
                <w:bCs/>
                <w:kern w:val="0"/>
                <w:szCs w:val="21"/>
                <w:u w:val="single"/>
                <w:lang w:bidi="ar"/>
              </w:rPr>
              <w:t xml:space="preserve">            </w:t>
            </w:r>
          </w:p>
        </w:tc>
      </w:tr>
      <w:tr w14:paraId="407CD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86" w:type="dxa"/>
            <w:vAlign w:val="center"/>
          </w:tcPr>
          <w:p w14:paraId="390BF5E9">
            <w:pPr>
              <w:rPr>
                <w:rFonts w:hint="eastAsia" w:ascii="宋体" w:hAnsi="宋体" w:cs="宋体"/>
                <w:szCs w:val="21"/>
              </w:rPr>
            </w:pPr>
            <w:r>
              <w:rPr>
                <w:rFonts w:hint="eastAsia" w:ascii="宋体" w:hAnsi="宋体" w:cs="宋体"/>
                <w:szCs w:val="21"/>
              </w:rPr>
              <w:t>1</w:t>
            </w:r>
          </w:p>
        </w:tc>
        <w:tc>
          <w:tcPr>
            <w:tcW w:w="1717" w:type="dxa"/>
            <w:vAlign w:val="center"/>
          </w:tcPr>
          <w:p w14:paraId="48E40E2F">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产品认证</w:t>
            </w:r>
          </w:p>
        </w:tc>
        <w:tc>
          <w:tcPr>
            <w:tcW w:w="4351" w:type="dxa"/>
            <w:vAlign w:val="center"/>
          </w:tcPr>
          <w:p w14:paraId="7661C963">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须有医疗器械注册证。</w:t>
            </w:r>
          </w:p>
        </w:tc>
        <w:tc>
          <w:tcPr>
            <w:tcW w:w="1574" w:type="dxa"/>
            <w:vAlign w:val="center"/>
          </w:tcPr>
          <w:p w14:paraId="6833BEDD">
            <w:pPr>
              <w:widowControl/>
              <w:jc w:val="center"/>
              <w:textAlignment w:val="center"/>
              <w:rPr>
                <w:rFonts w:hint="eastAsia" w:ascii="宋体" w:hAnsi="宋体" w:cs="宋体"/>
                <w:kern w:val="0"/>
                <w:szCs w:val="21"/>
                <w:lang w:bidi="ar"/>
              </w:rPr>
            </w:pPr>
          </w:p>
        </w:tc>
        <w:tc>
          <w:tcPr>
            <w:tcW w:w="2419" w:type="dxa"/>
            <w:vAlign w:val="center"/>
          </w:tcPr>
          <w:p w14:paraId="76D73BA5">
            <w:pPr>
              <w:widowControl/>
              <w:jc w:val="center"/>
              <w:textAlignment w:val="center"/>
              <w:rPr>
                <w:rFonts w:hint="eastAsia" w:ascii="宋体" w:hAnsi="宋体" w:cs="宋体"/>
                <w:kern w:val="0"/>
                <w:szCs w:val="21"/>
                <w:lang w:bidi="ar"/>
              </w:rPr>
            </w:pPr>
          </w:p>
        </w:tc>
      </w:tr>
      <w:tr w14:paraId="70133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86" w:type="dxa"/>
            <w:vAlign w:val="center"/>
          </w:tcPr>
          <w:p w14:paraId="7FF83C2F">
            <w:pPr>
              <w:rPr>
                <w:rFonts w:hint="eastAsia" w:ascii="宋体" w:hAnsi="宋体" w:cs="宋体"/>
                <w:szCs w:val="21"/>
              </w:rPr>
            </w:pPr>
            <w:r>
              <w:rPr>
                <w:rFonts w:hint="eastAsia" w:ascii="宋体" w:hAnsi="宋体" w:cs="宋体"/>
                <w:szCs w:val="21"/>
              </w:rPr>
              <w:t>2</w:t>
            </w:r>
          </w:p>
        </w:tc>
        <w:tc>
          <w:tcPr>
            <w:tcW w:w="1717" w:type="dxa"/>
            <w:vAlign w:val="center"/>
          </w:tcPr>
          <w:p w14:paraId="3544F0D0">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设备及附件必须符合国家安全标准</w:t>
            </w:r>
          </w:p>
        </w:tc>
        <w:tc>
          <w:tcPr>
            <w:tcW w:w="4351" w:type="dxa"/>
            <w:vAlign w:val="center"/>
          </w:tcPr>
          <w:p w14:paraId="396B495B">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设备及附件必须符合国家安全标准。</w:t>
            </w:r>
          </w:p>
        </w:tc>
        <w:tc>
          <w:tcPr>
            <w:tcW w:w="1574" w:type="dxa"/>
            <w:vAlign w:val="center"/>
          </w:tcPr>
          <w:p w14:paraId="70A6F805">
            <w:pPr>
              <w:widowControl/>
              <w:jc w:val="center"/>
              <w:textAlignment w:val="center"/>
              <w:rPr>
                <w:rFonts w:hint="eastAsia" w:ascii="宋体" w:hAnsi="宋体" w:cs="宋体"/>
                <w:kern w:val="0"/>
                <w:szCs w:val="21"/>
                <w:lang w:bidi="ar"/>
              </w:rPr>
            </w:pPr>
          </w:p>
        </w:tc>
        <w:tc>
          <w:tcPr>
            <w:tcW w:w="2419" w:type="dxa"/>
            <w:vAlign w:val="center"/>
          </w:tcPr>
          <w:p w14:paraId="3A258114">
            <w:pPr>
              <w:widowControl/>
              <w:jc w:val="center"/>
              <w:textAlignment w:val="center"/>
              <w:rPr>
                <w:rFonts w:hint="eastAsia" w:ascii="宋体" w:hAnsi="宋体" w:cs="宋体"/>
                <w:kern w:val="0"/>
                <w:szCs w:val="21"/>
                <w:lang w:bidi="ar"/>
              </w:rPr>
            </w:pPr>
          </w:p>
        </w:tc>
      </w:tr>
      <w:tr w14:paraId="7DD3B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686" w:type="dxa"/>
            <w:vAlign w:val="center"/>
          </w:tcPr>
          <w:p w14:paraId="51BF4EBA">
            <w:pPr>
              <w:rPr>
                <w:rFonts w:hint="eastAsia" w:ascii="宋体" w:hAnsi="宋体" w:cs="宋体"/>
                <w:szCs w:val="21"/>
              </w:rPr>
            </w:pPr>
            <w:r>
              <w:rPr>
                <w:rFonts w:hint="eastAsia" w:ascii="宋体" w:hAnsi="宋体" w:cs="宋体"/>
                <w:szCs w:val="21"/>
              </w:rPr>
              <w:t>3</w:t>
            </w:r>
          </w:p>
        </w:tc>
        <w:tc>
          <w:tcPr>
            <w:tcW w:w="1717" w:type="dxa"/>
            <w:vAlign w:val="center"/>
          </w:tcPr>
          <w:p w14:paraId="3B515533">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显示功能</w:t>
            </w:r>
          </w:p>
        </w:tc>
        <w:tc>
          <w:tcPr>
            <w:tcW w:w="4351" w:type="dxa"/>
            <w:vAlign w:val="center"/>
          </w:tcPr>
          <w:p w14:paraId="61C55287">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显示屏≥12寸高分辨率彩色TFT显示屏</w:t>
            </w:r>
          </w:p>
        </w:tc>
        <w:tc>
          <w:tcPr>
            <w:tcW w:w="1574" w:type="dxa"/>
            <w:vAlign w:val="center"/>
          </w:tcPr>
          <w:p w14:paraId="44653069">
            <w:pPr>
              <w:widowControl/>
              <w:jc w:val="center"/>
              <w:textAlignment w:val="center"/>
              <w:rPr>
                <w:rFonts w:hint="eastAsia" w:ascii="宋体" w:hAnsi="宋体" w:cs="宋体"/>
                <w:kern w:val="0"/>
                <w:szCs w:val="21"/>
                <w:lang w:bidi="ar"/>
              </w:rPr>
            </w:pPr>
          </w:p>
        </w:tc>
        <w:tc>
          <w:tcPr>
            <w:tcW w:w="2419" w:type="dxa"/>
            <w:vAlign w:val="center"/>
          </w:tcPr>
          <w:p w14:paraId="528352DF">
            <w:pPr>
              <w:widowControl/>
              <w:jc w:val="center"/>
              <w:textAlignment w:val="center"/>
              <w:rPr>
                <w:rFonts w:hint="eastAsia" w:ascii="宋体" w:hAnsi="宋体" w:cs="宋体"/>
                <w:kern w:val="0"/>
                <w:szCs w:val="21"/>
                <w:lang w:bidi="ar"/>
              </w:rPr>
            </w:pPr>
          </w:p>
        </w:tc>
      </w:tr>
      <w:tr w14:paraId="6E9E6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721B6A34">
            <w:pPr>
              <w:rPr>
                <w:rFonts w:hint="eastAsia" w:ascii="宋体" w:hAnsi="宋体" w:cs="宋体"/>
                <w:szCs w:val="21"/>
              </w:rPr>
            </w:pPr>
            <w:r>
              <w:rPr>
                <w:rFonts w:hint="eastAsia" w:ascii="宋体" w:hAnsi="宋体" w:cs="宋体"/>
                <w:szCs w:val="21"/>
              </w:rPr>
              <w:t>4</w:t>
            </w:r>
          </w:p>
        </w:tc>
        <w:tc>
          <w:tcPr>
            <w:tcW w:w="1717" w:type="dxa"/>
            <w:vAlign w:val="center"/>
          </w:tcPr>
          <w:p w14:paraId="62056DAA">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功能要求</w:t>
            </w:r>
          </w:p>
        </w:tc>
        <w:tc>
          <w:tcPr>
            <w:tcW w:w="4351" w:type="dxa"/>
            <w:vAlign w:val="center"/>
          </w:tcPr>
          <w:p w14:paraId="1AABBC09">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基本参数：心电、心率、血氧饱和度、无创血压、呼吸、脉率、体温，可支持升级双有创压监测。</w:t>
            </w:r>
          </w:p>
        </w:tc>
        <w:tc>
          <w:tcPr>
            <w:tcW w:w="1574" w:type="dxa"/>
            <w:vAlign w:val="center"/>
          </w:tcPr>
          <w:p w14:paraId="21CBA4FE">
            <w:pPr>
              <w:widowControl/>
              <w:jc w:val="center"/>
              <w:textAlignment w:val="center"/>
              <w:rPr>
                <w:rFonts w:hint="eastAsia" w:ascii="宋体" w:hAnsi="宋体" w:cs="宋体"/>
                <w:kern w:val="0"/>
                <w:szCs w:val="21"/>
                <w:lang w:bidi="ar"/>
              </w:rPr>
            </w:pPr>
          </w:p>
        </w:tc>
        <w:tc>
          <w:tcPr>
            <w:tcW w:w="2419" w:type="dxa"/>
            <w:vAlign w:val="center"/>
          </w:tcPr>
          <w:p w14:paraId="45C21250">
            <w:pPr>
              <w:widowControl/>
              <w:jc w:val="center"/>
              <w:textAlignment w:val="center"/>
              <w:rPr>
                <w:rFonts w:hint="eastAsia" w:ascii="宋体" w:hAnsi="宋体" w:cs="宋体"/>
                <w:kern w:val="0"/>
                <w:szCs w:val="21"/>
                <w:lang w:bidi="ar"/>
              </w:rPr>
            </w:pPr>
          </w:p>
        </w:tc>
      </w:tr>
      <w:tr w14:paraId="62F62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86" w:type="dxa"/>
            <w:vAlign w:val="center"/>
          </w:tcPr>
          <w:p w14:paraId="208043F9">
            <w:pPr>
              <w:rPr>
                <w:rFonts w:hint="eastAsia" w:ascii="宋体" w:hAnsi="宋体" w:cs="宋体"/>
                <w:szCs w:val="21"/>
              </w:rPr>
            </w:pPr>
            <w:r>
              <w:rPr>
                <w:rFonts w:hint="eastAsia" w:ascii="宋体" w:hAnsi="宋体" w:cs="宋体"/>
                <w:szCs w:val="21"/>
              </w:rPr>
              <w:t>5</w:t>
            </w:r>
          </w:p>
        </w:tc>
        <w:tc>
          <w:tcPr>
            <w:tcW w:w="1717" w:type="dxa"/>
            <w:vAlign w:val="center"/>
          </w:tcPr>
          <w:p w14:paraId="05B7AA4D">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适用范围</w:t>
            </w:r>
          </w:p>
        </w:tc>
        <w:tc>
          <w:tcPr>
            <w:tcW w:w="4351" w:type="dxa"/>
            <w:vAlign w:val="center"/>
          </w:tcPr>
          <w:p w14:paraId="6E65B4E6">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成人、小儿、新生儿。</w:t>
            </w:r>
          </w:p>
        </w:tc>
        <w:tc>
          <w:tcPr>
            <w:tcW w:w="1574" w:type="dxa"/>
            <w:vAlign w:val="center"/>
          </w:tcPr>
          <w:p w14:paraId="75A5348D">
            <w:pPr>
              <w:widowControl/>
              <w:jc w:val="center"/>
              <w:textAlignment w:val="center"/>
              <w:rPr>
                <w:rFonts w:hint="eastAsia" w:ascii="宋体" w:hAnsi="宋体" w:cs="宋体"/>
                <w:kern w:val="0"/>
                <w:szCs w:val="21"/>
                <w:lang w:bidi="ar"/>
              </w:rPr>
            </w:pPr>
          </w:p>
        </w:tc>
        <w:tc>
          <w:tcPr>
            <w:tcW w:w="2419" w:type="dxa"/>
            <w:vAlign w:val="center"/>
          </w:tcPr>
          <w:p w14:paraId="5FCA6354">
            <w:pPr>
              <w:widowControl/>
              <w:jc w:val="center"/>
              <w:textAlignment w:val="center"/>
              <w:rPr>
                <w:rFonts w:hint="eastAsia" w:ascii="宋体" w:hAnsi="宋体" w:cs="宋体"/>
                <w:kern w:val="0"/>
                <w:szCs w:val="21"/>
                <w:lang w:bidi="ar"/>
              </w:rPr>
            </w:pPr>
          </w:p>
        </w:tc>
      </w:tr>
      <w:tr w14:paraId="6FBFF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2939CDE8">
            <w:pPr>
              <w:rPr>
                <w:rFonts w:hint="eastAsia" w:ascii="宋体" w:hAnsi="宋体" w:cs="宋体"/>
                <w:szCs w:val="21"/>
              </w:rPr>
            </w:pPr>
            <w:r>
              <w:rPr>
                <w:rFonts w:hint="eastAsia" w:ascii="宋体" w:hAnsi="宋体" w:cs="宋体"/>
                <w:szCs w:val="21"/>
              </w:rPr>
              <w:t>6</w:t>
            </w:r>
          </w:p>
        </w:tc>
        <w:tc>
          <w:tcPr>
            <w:tcW w:w="1717" w:type="dxa"/>
            <w:vAlign w:val="center"/>
          </w:tcPr>
          <w:p w14:paraId="02054076">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设备开机自检，也可用户自检</w:t>
            </w:r>
          </w:p>
        </w:tc>
        <w:tc>
          <w:tcPr>
            <w:tcW w:w="4351" w:type="dxa"/>
            <w:vAlign w:val="center"/>
          </w:tcPr>
          <w:p w14:paraId="157AC64C">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设备开机自检，也可用户自检。</w:t>
            </w:r>
          </w:p>
        </w:tc>
        <w:tc>
          <w:tcPr>
            <w:tcW w:w="1574" w:type="dxa"/>
            <w:vAlign w:val="center"/>
          </w:tcPr>
          <w:p w14:paraId="678EE695">
            <w:pPr>
              <w:widowControl/>
              <w:jc w:val="center"/>
              <w:textAlignment w:val="center"/>
              <w:rPr>
                <w:rFonts w:hint="eastAsia" w:ascii="宋体" w:hAnsi="宋体" w:cs="宋体"/>
                <w:kern w:val="0"/>
                <w:szCs w:val="21"/>
                <w:lang w:bidi="ar"/>
              </w:rPr>
            </w:pPr>
          </w:p>
        </w:tc>
        <w:tc>
          <w:tcPr>
            <w:tcW w:w="2419" w:type="dxa"/>
            <w:vAlign w:val="center"/>
          </w:tcPr>
          <w:p w14:paraId="0BA6E1A0">
            <w:pPr>
              <w:widowControl/>
              <w:jc w:val="center"/>
              <w:textAlignment w:val="center"/>
              <w:rPr>
                <w:rFonts w:hint="eastAsia" w:ascii="宋体" w:hAnsi="宋体" w:cs="宋体"/>
                <w:kern w:val="0"/>
                <w:szCs w:val="21"/>
                <w:lang w:bidi="ar"/>
              </w:rPr>
            </w:pPr>
          </w:p>
        </w:tc>
      </w:tr>
      <w:tr w14:paraId="27D14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686" w:type="dxa"/>
            <w:vAlign w:val="center"/>
          </w:tcPr>
          <w:p w14:paraId="394E547E">
            <w:pPr>
              <w:rPr>
                <w:rFonts w:hint="eastAsia" w:ascii="宋体" w:hAnsi="宋体" w:cs="宋体"/>
                <w:szCs w:val="21"/>
              </w:rPr>
            </w:pPr>
            <w:r>
              <w:rPr>
                <w:rFonts w:hint="eastAsia" w:ascii="宋体" w:hAnsi="宋体" w:cs="宋体"/>
                <w:szCs w:val="21"/>
              </w:rPr>
              <w:t>7</w:t>
            </w:r>
          </w:p>
        </w:tc>
        <w:tc>
          <w:tcPr>
            <w:tcW w:w="1717" w:type="dxa"/>
            <w:vAlign w:val="center"/>
          </w:tcPr>
          <w:p w14:paraId="30B30959">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标准配置网络接口</w:t>
            </w:r>
          </w:p>
        </w:tc>
        <w:tc>
          <w:tcPr>
            <w:tcW w:w="4351" w:type="dxa"/>
            <w:vAlign w:val="center"/>
          </w:tcPr>
          <w:p w14:paraId="49FE8BA7">
            <w:pPr>
              <w:pStyle w:val="8"/>
              <w:rPr>
                <w:rFonts w:hint="eastAsia" w:ascii="宋体" w:hAnsi="宋体" w:eastAsia="宋体" w:cs="宋体"/>
                <w:szCs w:val="21"/>
                <w:lang w:eastAsia="zh-CN"/>
              </w:rPr>
            </w:pPr>
            <w:r>
              <w:rPr>
                <w:rFonts w:hint="eastAsia" w:ascii="宋体" w:hAnsi="宋体" w:cs="宋体"/>
                <w:color w:val="000000" w:themeColor="text1"/>
                <w:szCs w:val="21"/>
                <w14:textFill>
                  <w14:solidFill>
                    <w14:schemeClr w14:val="tx1"/>
                  </w14:solidFill>
                </w14:textFill>
              </w:rPr>
              <w:t>标准配置网络接口，可连接监护中央站，外接端口开放，可接医院信息系统</w:t>
            </w:r>
            <w:r>
              <w:rPr>
                <w:rFonts w:hint="eastAsia" w:ascii="宋体" w:hAnsi="宋体" w:cs="宋体"/>
                <w:color w:val="000000" w:themeColor="text1"/>
                <w:szCs w:val="21"/>
                <w:lang w:eastAsia="zh-CN"/>
                <w14:textFill>
                  <w14:solidFill>
                    <w14:schemeClr w14:val="tx1"/>
                  </w14:solidFill>
                </w14:textFill>
              </w:rPr>
              <w:t>，</w:t>
            </w:r>
            <w:r>
              <w:rPr>
                <w:rFonts w:hint="eastAsia"/>
              </w:rPr>
              <w:t>相关费用由</w:t>
            </w:r>
            <w:r>
              <w:rPr>
                <w:rFonts w:hint="eastAsia"/>
                <w:lang w:val="en-US" w:eastAsia="zh-CN"/>
              </w:rPr>
              <w:t>中标人</w:t>
            </w:r>
            <w:r>
              <w:rPr>
                <w:rFonts w:hint="eastAsia"/>
              </w:rPr>
              <w:t>承担。</w:t>
            </w:r>
          </w:p>
        </w:tc>
        <w:tc>
          <w:tcPr>
            <w:tcW w:w="1574" w:type="dxa"/>
            <w:vAlign w:val="center"/>
          </w:tcPr>
          <w:p w14:paraId="07D8E2C1">
            <w:pPr>
              <w:widowControl/>
              <w:jc w:val="center"/>
              <w:textAlignment w:val="center"/>
              <w:rPr>
                <w:rFonts w:hint="eastAsia" w:ascii="宋体" w:hAnsi="宋体" w:cs="宋体"/>
                <w:kern w:val="0"/>
                <w:szCs w:val="21"/>
                <w:lang w:bidi="ar"/>
              </w:rPr>
            </w:pPr>
          </w:p>
        </w:tc>
        <w:tc>
          <w:tcPr>
            <w:tcW w:w="2419" w:type="dxa"/>
            <w:vAlign w:val="center"/>
          </w:tcPr>
          <w:p w14:paraId="7BCC52C4">
            <w:pPr>
              <w:widowControl/>
              <w:jc w:val="center"/>
              <w:textAlignment w:val="center"/>
              <w:rPr>
                <w:rFonts w:hint="eastAsia" w:ascii="宋体" w:hAnsi="宋体" w:cs="宋体"/>
                <w:kern w:val="0"/>
                <w:szCs w:val="21"/>
                <w:lang w:bidi="ar"/>
              </w:rPr>
            </w:pPr>
          </w:p>
        </w:tc>
      </w:tr>
      <w:tr w14:paraId="0AB0E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86" w:type="dxa"/>
            <w:vAlign w:val="center"/>
          </w:tcPr>
          <w:p w14:paraId="109554E2">
            <w:pPr>
              <w:rPr>
                <w:rFonts w:hint="eastAsia" w:ascii="宋体" w:hAnsi="宋体" w:cs="宋体"/>
                <w:szCs w:val="21"/>
              </w:rPr>
            </w:pPr>
            <w:r>
              <w:rPr>
                <w:rFonts w:hint="eastAsia" w:ascii="宋体" w:hAnsi="宋体" w:cs="宋体"/>
                <w:szCs w:val="21"/>
              </w:rPr>
              <w:t>8</w:t>
            </w:r>
          </w:p>
        </w:tc>
        <w:tc>
          <w:tcPr>
            <w:tcW w:w="1717" w:type="dxa"/>
            <w:vAlign w:val="center"/>
          </w:tcPr>
          <w:p w14:paraId="23E81FAE">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监测功能</w:t>
            </w:r>
          </w:p>
        </w:tc>
        <w:tc>
          <w:tcPr>
            <w:tcW w:w="4351" w:type="dxa"/>
            <w:vAlign w:val="center"/>
          </w:tcPr>
          <w:p w14:paraId="08B029AA">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所有参数可同时监测，可自定义所显示的参数，屏幕显示波形通道数6</w:t>
            </w:r>
            <w:r>
              <w:rPr>
                <w:rFonts w:hint="eastAsia" w:ascii="宋体" w:hAnsi="宋体" w:cs="宋体"/>
                <w:color w:val="000000" w:themeColor="text1"/>
                <w:szCs w:val="21"/>
                <w:lang w:val="en-US" w:eastAsia="zh-CN"/>
                <w14:textFill>
                  <w14:solidFill>
                    <w14:schemeClr w14:val="tx1"/>
                  </w14:solidFill>
                </w14:textFill>
              </w:rPr>
              <w:t>及</w:t>
            </w:r>
            <w:r>
              <w:rPr>
                <w:rFonts w:hint="eastAsia" w:ascii="宋体" w:hAnsi="宋体" w:cs="宋体"/>
                <w:color w:val="000000" w:themeColor="text1"/>
                <w:szCs w:val="21"/>
                <w14:textFill>
                  <w14:solidFill>
                    <w14:schemeClr w14:val="tx1"/>
                  </w14:solidFill>
                </w14:textFill>
              </w:rPr>
              <w:t>以上</w:t>
            </w:r>
          </w:p>
        </w:tc>
        <w:tc>
          <w:tcPr>
            <w:tcW w:w="1574" w:type="dxa"/>
            <w:vAlign w:val="center"/>
          </w:tcPr>
          <w:p w14:paraId="5CCD1860">
            <w:pPr>
              <w:widowControl/>
              <w:jc w:val="center"/>
              <w:textAlignment w:val="center"/>
              <w:rPr>
                <w:rFonts w:hint="eastAsia" w:ascii="宋体" w:hAnsi="宋体" w:cs="宋体"/>
                <w:kern w:val="0"/>
                <w:szCs w:val="21"/>
                <w:lang w:bidi="ar"/>
              </w:rPr>
            </w:pPr>
          </w:p>
        </w:tc>
        <w:tc>
          <w:tcPr>
            <w:tcW w:w="2419" w:type="dxa"/>
            <w:vAlign w:val="center"/>
          </w:tcPr>
          <w:p w14:paraId="1544B34D">
            <w:pPr>
              <w:widowControl/>
              <w:jc w:val="center"/>
              <w:textAlignment w:val="center"/>
              <w:rPr>
                <w:rFonts w:hint="eastAsia" w:ascii="宋体" w:hAnsi="宋体" w:cs="宋体"/>
                <w:kern w:val="0"/>
                <w:szCs w:val="21"/>
                <w:lang w:bidi="ar"/>
              </w:rPr>
            </w:pPr>
          </w:p>
        </w:tc>
      </w:tr>
      <w:tr w14:paraId="07E3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09A5E3E4">
            <w:pPr>
              <w:rPr>
                <w:rFonts w:hint="eastAsia" w:ascii="宋体" w:hAnsi="宋体" w:cs="宋体"/>
                <w:szCs w:val="21"/>
              </w:rPr>
            </w:pPr>
            <w:r>
              <w:rPr>
                <w:rFonts w:hint="eastAsia" w:ascii="宋体" w:hAnsi="宋体" w:cs="宋体"/>
                <w:szCs w:val="21"/>
              </w:rPr>
              <w:t>9</w:t>
            </w:r>
          </w:p>
        </w:tc>
        <w:tc>
          <w:tcPr>
            <w:tcW w:w="1717" w:type="dxa"/>
            <w:vAlign w:val="center"/>
          </w:tcPr>
          <w:p w14:paraId="7A9DA759">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心电</w:t>
            </w:r>
          </w:p>
        </w:tc>
        <w:tc>
          <w:tcPr>
            <w:tcW w:w="4351" w:type="dxa"/>
            <w:vAlign w:val="center"/>
          </w:tcPr>
          <w:p w14:paraId="5AFC98B4">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心电：具备心律失常分析和ST分析等功能，可选择3/5导联心电监测</w:t>
            </w:r>
          </w:p>
        </w:tc>
        <w:tc>
          <w:tcPr>
            <w:tcW w:w="1574" w:type="dxa"/>
            <w:vAlign w:val="center"/>
          </w:tcPr>
          <w:p w14:paraId="789BC123">
            <w:pPr>
              <w:widowControl/>
              <w:jc w:val="center"/>
              <w:textAlignment w:val="center"/>
              <w:rPr>
                <w:rFonts w:hint="eastAsia" w:ascii="宋体" w:hAnsi="宋体" w:cs="宋体"/>
                <w:kern w:val="0"/>
                <w:szCs w:val="21"/>
                <w:lang w:bidi="ar"/>
              </w:rPr>
            </w:pPr>
          </w:p>
        </w:tc>
        <w:tc>
          <w:tcPr>
            <w:tcW w:w="2419" w:type="dxa"/>
            <w:vAlign w:val="center"/>
          </w:tcPr>
          <w:p w14:paraId="1DC0714B">
            <w:pPr>
              <w:widowControl/>
              <w:jc w:val="center"/>
              <w:textAlignment w:val="center"/>
              <w:rPr>
                <w:rFonts w:hint="eastAsia" w:ascii="宋体" w:hAnsi="宋体" w:cs="宋体"/>
                <w:kern w:val="0"/>
                <w:szCs w:val="21"/>
                <w:lang w:bidi="ar"/>
              </w:rPr>
            </w:pPr>
          </w:p>
        </w:tc>
      </w:tr>
      <w:tr w14:paraId="0F6F2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86" w:type="dxa"/>
            <w:vAlign w:val="center"/>
          </w:tcPr>
          <w:p w14:paraId="5F6C8699">
            <w:pPr>
              <w:rPr>
                <w:rFonts w:hint="eastAsia" w:ascii="宋体" w:hAnsi="宋体" w:cs="宋体"/>
                <w:szCs w:val="21"/>
              </w:rPr>
            </w:pPr>
            <w:r>
              <w:rPr>
                <w:rFonts w:hint="eastAsia" w:ascii="宋体" w:hAnsi="宋体" w:cs="宋体"/>
                <w:szCs w:val="21"/>
              </w:rPr>
              <w:t>10</w:t>
            </w:r>
          </w:p>
        </w:tc>
        <w:tc>
          <w:tcPr>
            <w:tcW w:w="1717" w:type="dxa"/>
            <w:vAlign w:val="center"/>
          </w:tcPr>
          <w:p w14:paraId="7C2A7CE6">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w:t>
            </w:r>
          </w:p>
        </w:tc>
        <w:tc>
          <w:tcPr>
            <w:tcW w:w="4351" w:type="dxa"/>
            <w:vAlign w:val="center"/>
          </w:tcPr>
          <w:p w14:paraId="17688974">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电池工作时间：新的、充足的电池持续时间＞2小时。</w:t>
            </w:r>
          </w:p>
        </w:tc>
        <w:tc>
          <w:tcPr>
            <w:tcW w:w="1574" w:type="dxa"/>
            <w:vAlign w:val="center"/>
          </w:tcPr>
          <w:p w14:paraId="08C7AD73">
            <w:pPr>
              <w:widowControl/>
              <w:jc w:val="center"/>
              <w:textAlignment w:val="center"/>
              <w:rPr>
                <w:rFonts w:hint="eastAsia" w:ascii="宋体" w:hAnsi="宋体" w:cs="宋体"/>
                <w:kern w:val="0"/>
                <w:szCs w:val="21"/>
                <w:lang w:bidi="ar"/>
              </w:rPr>
            </w:pPr>
          </w:p>
        </w:tc>
        <w:tc>
          <w:tcPr>
            <w:tcW w:w="2419" w:type="dxa"/>
            <w:vAlign w:val="center"/>
          </w:tcPr>
          <w:p w14:paraId="219FC641">
            <w:pPr>
              <w:widowControl/>
              <w:jc w:val="center"/>
              <w:textAlignment w:val="center"/>
              <w:rPr>
                <w:rFonts w:hint="eastAsia" w:ascii="宋体" w:hAnsi="宋体" w:cs="宋体"/>
                <w:kern w:val="0"/>
                <w:szCs w:val="21"/>
                <w:lang w:bidi="ar"/>
              </w:rPr>
            </w:pPr>
          </w:p>
        </w:tc>
      </w:tr>
      <w:tr w14:paraId="41ECB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686" w:type="dxa"/>
            <w:vAlign w:val="center"/>
          </w:tcPr>
          <w:p w14:paraId="71ED206E">
            <w:pPr>
              <w:rPr>
                <w:rFonts w:hint="eastAsia" w:ascii="宋体" w:hAnsi="宋体" w:cs="宋体"/>
                <w:szCs w:val="21"/>
              </w:rPr>
            </w:pPr>
            <w:r>
              <w:rPr>
                <w:rFonts w:hint="eastAsia" w:ascii="宋体" w:hAnsi="宋体" w:cs="宋体"/>
                <w:szCs w:val="21"/>
              </w:rPr>
              <w:t>11</w:t>
            </w:r>
          </w:p>
        </w:tc>
        <w:tc>
          <w:tcPr>
            <w:tcW w:w="1717" w:type="dxa"/>
            <w:vAlign w:val="center"/>
          </w:tcPr>
          <w:p w14:paraId="0E5274C7">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数据存储</w:t>
            </w:r>
          </w:p>
        </w:tc>
        <w:tc>
          <w:tcPr>
            <w:tcW w:w="4351" w:type="dxa"/>
            <w:vAlign w:val="center"/>
          </w:tcPr>
          <w:p w14:paraId="58F1D7C1">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具有数据存储功能。</w:t>
            </w:r>
          </w:p>
        </w:tc>
        <w:tc>
          <w:tcPr>
            <w:tcW w:w="1574" w:type="dxa"/>
            <w:vAlign w:val="center"/>
          </w:tcPr>
          <w:p w14:paraId="5B935243">
            <w:pPr>
              <w:widowControl/>
              <w:jc w:val="center"/>
              <w:textAlignment w:val="center"/>
              <w:rPr>
                <w:rFonts w:hint="eastAsia" w:ascii="宋体" w:hAnsi="宋体" w:cs="宋体"/>
                <w:kern w:val="0"/>
                <w:szCs w:val="21"/>
                <w:lang w:bidi="ar"/>
              </w:rPr>
            </w:pPr>
          </w:p>
        </w:tc>
        <w:tc>
          <w:tcPr>
            <w:tcW w:w="2419" w:type="dxa"/>
            <w:vAlign w:val="center"/>
          </w:tcPr>
          <w:p w14:paraId="531B7C60">
            <w:pPr>
              <w:widowControl/>
              <w:jc w:val="center"/>
              <w:textAlignment w:val="center"/>
              <w:rPr>
                <w:rFonts w:hint="eastAsia" w:ascii="宋体" w:hAnsi="宋体" w:cs="宋体"/>
                <w:kern w:val="0"/>
                <w:szCs w:val="21"/>
                <w:lang w:bidi="ar"/>
              </w:rPr>
            </w:pPr>
          </w:p>
        </w:tc>
      </w:tr>
      <w:tr w14:paraId="79395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6" w:type="dxa"/>
            <w:vAlign w:val="center"/>
          </w:tcPr>
          <w:p w14:paraId="1F671AC1">
            <w:pPr>
              <w:rPr>
                <w:rFonts w:hint="eastAsia" w:ascii="宋体" w:hAnsi="宋体" w:cs="宋体"/>
                <w:szCs w:val="21"/>
              </w:rPr>
            </w:pPr>
            <w:r>
              <w:rPr>
                <w:rFonts w:hint="eastAsia" w:ascii="宋体" w:hAnsi="宋体" w:cs="宋体"/>
                <w:szCs w:val="21"/>
              </w:rPr>
              <w:t>12</w:t>
            </w:r>
          </w:p>
        </w:tc>
        <w:tc>
          <w:tcPr>
            <w:tcW w:w="1717" w:type="dxa"/>
            <w:vAlign w:val="center"/>
          </w:tcPr>
          <w:p w14:paraId="5E2FD0BB">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报警功能</w:t>
            </w:r>
          </w:p>
        </w:tc>
        <w:tc>
          <w:tcPr>
            <w:tcW w:w="4351" w:type="dxa"/>
            <w:vAlign w:val="center"/>
          </w:tcPr>
          <w:p w14:paraId="38C17DA3">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多种报警设置方式，报警：采用声光色报警，报警上下限可调，具有机器故障报警，全部报警均可回顾。</w:t>
            </w:r>
          </w:p>
        </w:tc>
        <w:tc>
          <w:tcPr>
            <w:tcW w:w="1574" w:type="dxa"/>
            <w:vAlign w:val="center"/>
          </w:tcPr>
          <w:p w14:paraId="0796AD55">
            <w:pPr>
              <w:widowControl/>
              <w:jc w:val="center"/>
              <w:textAlignment w:val="center"/>
              <w:rPr>
                <w:rFonts w:hint="eastAsia" w:ascii="宋体" w:hAnsi="宋体" w:cs="宋体"/>
                <w:kern w:val="0"/>
                <w:szCs w:val="21"/>
                <w:lang w:bidi="ar"/>
              </w:rPr>
            </w:pPr>
          </w:p>
        </w:tc>
        <w:tc>
          <w:tcPr>
            <w:tcW w:w="2419" w:type="dxa"/>
            <w:vAlign w:val="center"/>
          </w:tcPr>
          <w:p w14:paraId="2E4A4926">
            <w:pPr>
              <w:widowControl/>
              <w:jc w:val="center"/>
              <w:textAlignment w:val="center"/>
              <w:rPr>
                <w:rFonts w:hint="eastAsia" w:ascii="宋体" w:hAnsi="宋体" w:cs="宋体"/>
                <w:kern w:val="0"/>
                <w:szCs w:val="21"/>
                <w:lang w:bidi="ar"/>
              </w:rPr>
            </w:pPr>
          </w:p>
        </w:tc>
      </w:tr>
      <w:tr w14:paraId="3035A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86" w:type="dxa"/>
            <w:vAlign w:val="center"/>
          </w:tcPr>
          <w:p w14:paraId="54B5FF0D">
            <w:pPr>
              <w:rPr>
                <w:rFonts w:hint="eastAsia" w:ascii="宋体" w:hAnsi="宋体" w:cs="宋体"/>
                <w:szCs w:val="21"/>
              </w:rPr>
            </w:pPr>
            <w:r>
              <w:rPr>
                <w:rFonts w:hint="eastAsia" w:ascii="宋体" w:hAnsi="宋体" w:cs="宋体"/>
                <w:szCs w:val="21"/>
              </w:rPr>
              <w:t>13</w:t>
            </w:r>
          </w:p>
        </w:tc>
        <w:tc>
          <w:tcPr>
            <w:tcW w:w="1717" w:type="dxa"/>
            <w:vAlign w:val="center"/>
          </w:tcPr>
          <w:p w14:paraId="27FB42D1">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无创血压</w:t>
            </w:r>
          </w:p>
        </w:tc>
        <w:tc>
          <w:tcPr>
            <w:tcW w:w="4351" w:type="dxa"/>
            <w:vAlign w:val="center"/>
          </w:tcPr>
          <w:p w14:paraId="1379EA1E">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无创血压：具有手动、自动、自定义时间间隔等监测模式。</w:t>
            </w:r>
          </w:p>
        </w:tc>
        <w:tc>
          <w:tcPr>
            <w:tcW w:w="1574" w:type="dxa"/>
            <w:vAlign w:val="center"/>
          </w:tcPr>
          <w:p w14:paraId="33DA3B6A">
            <w:pPr>
              <w:widowControl/>
              <w:jc w:val="center"/>
              <w:textAlignment w:val="center"/>
              <w:rPr>
                <w:rFonts w:hint="eastAsia" w:ascii="宋体" w:hAnsi="宋体" w:cs="宋体"/>
                <w:kern w:val="0"/>
                <w:szCs w:val="21"/>
                <w:lang w:bidi="ar"/>
              </w:rPr>
            </w:pPr>
          </w:p>
        </w:tc>
        <w:tc>
          <w:tcPr>
            <w:tcW w:w="2419" w:type="dxa"/>
            <w:vAlign w:val="center"/>
          </w:tcPr>
          <w:p w14:paraId="40037D29">
            <w:pPr>
              <w:widowControl/>
              <w:jc w:val="center"/>
              <w:textAlignment w:val="center"/>
              <w:rPr>
                <w:rFonts w:hint="eastAsia" w:ascii="宋体" w:hAnsi="宋体" w:cs="宋体"/>
                <w:kern w:val="0"/>
                <w:szCs w:val="21"/>
                <w:lang w:bidi="ar"/>
              </w:rPr>
            </w:pPr>
          </w:p>
        </w:tc>
      </w:tr>
      <w:tr w14:paraId="6DD82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86" w:type="dxa"/>
            <w:vAlign w:val="center"/>
          </w:tcPr>
          <w:p w14:paraId="4105C196">
            <w:pPr>
              <w:rPr>
                <w:rFonts w:hint="eastAsia" w:ascii="宋体" w:hAnsi="宋体" w:cs="宋体"/>
                <w:szCs w:val="21"/>
              </w:rPr>
            </w:pPr>
            <w:r>
              <w:rPr>
                <w:rFonts w:hint="eastAsia" w:ascii="宋体" w:hAnsi="宋体" w:cs="宋体"/>
                <w:szCs w:val="21"/>
              </w:rPr>
              <w:t>14</w:t>
            </w:r>
          </w:p>
        </w:tc>
        <w:tc>
          <w:tcPr>
            <w:tcW w:w="1717" w:type="dxa"/>
            <w:vAlign w:val="center"/>
          </w:tcPr>
          <w:p w14:paraId="12F7C3E1">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血氧饱和度监测</w:t>
            </w:r>
          </w:p>
        </w:tc>
        <w:tc>
          <w:tcPr>
            <w:tcW w:w="4351" w:type="dxa"/>
            <w:vAlign w:val="center"/>
          </w:tcPr>
          <w:p w14:paraId="0D31BB81">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血氧饱和度监测：测量范围0-100%。</w:t>
            </w:r>
          </w:p>
        </w:tc>
        <w:tc>
          <w:tcPr>
            <w:tcW w:w="1574" w:type="dxa"/>
            <w:vAlign w:val="center"/>
          </w:tcPr>
          <w:p w14:paraId="38C2C6D7">
            <w:pPr>
              <w:widowControl/>
              <w:jc w:val="center"/>
              <w:textAlignment w:val="center"/>
              <w:rPr>
                <w:rFonts w:hint="eastAsia" w:ascii="宋体" w:hAnsi="宋体" w:cs="宋体"/>
                <w:kern w:val="0"/>
                <w:szCs w:val="21"/>
                <w:lang w:bidi="ar"/>
              </w:rPr>
            </w:pPr>
          </w:p>
        </w:tc>
        <w:tc>
          <w:tcPr>
            <w:tcW w:w="2419" w:type="dxa"/>
            <w:vAlign w:val="center"/>
          </w:tcPr>
          <w:p w14:paraId="71609A6A">
            <w:pPr>
              <w:widowControl/>
              <w:jc w:val="center"/>
              <w:textAlignment w:val="center"/>
              <w:rPr>
                <w:rFonts w:hint="eastAsia" w:ascii="宋体" w:hAnsi="宋体" w:cs="宋体"/>
                <w:kern w:val="0"/>
                <w:szCs w:val="21"/>
                <w:lang w:bidi="ar"/>
              </w:rPr>
            </w:pPr>
          </w:p>
        </w:tc>
      </w:tr>
      <w:tr w14:paraId="31F08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4FF523C0">
            <w:pPr>
              <w:jc w:val="center"/>
              <w:rPr>
                <w:rFonts w:hint="eastAsia" w:ascii="宋体" w:hAnsi="宋体" w:cs="宋体"/>
                <w:szCs w:val="21"/>
              </w:rPr>
            </w:pPr>
            <w:r>
              <w:rPr>
                <w:rFonts w:hint="eastAsia" w:ascii="宋体" w:hAnsi="宋体" w:cs="宋体"/>
                <w:szCs w:val="21"/>
              </w:rPr>
              <w:t>15</w:t>
            </w:r>
          </w:p>
        </w:tc>
        <w:tc>
          <w:tcPr>
            <w:tcW w:w="1717" w:type="dxa"/>
            <w:vAlign w:val="center"/>
          </w:tcPr>
          <w:p w14:paraId="5B962A38">
            <w:pPr>
              <w:jc w:val="left"/>
              <w:rPr>
                <w:rFonts w:hint="eastAsia" w:ascii="宋体" w:hAnsi="宋体" w:cs="宋体"/>
                <w:szCs w:val="21"/>
              </w:rPr>
            </w:pPr>
            <w:r>
              <w:rPr>
                <w:rFonts w:hint="eastAsia" w:ascii="宋体" w:hAnsi="宋体" w:cs="宋体"/>
                <w:szCs w:val="21"/>
              </w:rPr>
              <w:t>配置清单</w:t>
            </w:r>
          </w:p>
        </w:tc>
        <w:tc>
          <w:tcPr>
            <w:tcW w:w="4351" w:type="dxa"/>
            <w:vAlign w:val="center"/>
          </w:tcPr>
          <w:p w14:paraId="187BFA7E">
            <w:pPr>
              <w:rPr>
                <w:rFonts w:hint="eastAsia" w:ascii="宋体" w:hAnsi="宋体" w:cs="宋体"/>
                <w:b/>
                <w:bCs/>
                <w:szCs w:val="21"/>
                <w:highlight w:val="none"/>
              </w:rPr>
            </w:pPr>
            <w:r>
              <w:rPr>
                <w:rFonts w:hint="eastAsia" w:ascii="宋体" w:hAnsi="宋体" w:cs="宋体"/>
                <w:b/>
                <w:bCs/>
                <w:szCs w:val="21"/>
                <w:highlight w:val="none"/>
              </w:rPr>
              <w:t>配置清单（单台）：</w:t>
            </w:r>
          </w:p>
          <w:tbl>
            <w:tblPr>
              <w:tblStyle w:val="15"/>
              <w:tblW w:w="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726"/>
              <w:gridCol w:w="708"/>
              <w:gridCol w:w="730"/>
            </w:tblGrid>
            <w:tr w14:paraId="772A6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744CEB0F">
                  <w:pPr>
                    <w:jc w:val="center"/>
                    <w:rPr>
                      <w:rFonts w:hint="eastAsia"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序号</w:t>
                  </w:r>
                </w:p>
              </w:tc>
              <w:tc>
                <w:tcPr>
                  <w:tcW w:w="1726" w:type="dxa"/>
                </w:tcPr>
                <w:p w14:paraId="2E876E91">
                  <w:pPr>
                    <w:jc w:val="center"/>
                    <w:rPr>
                      <w:rFonts w:hint="eastAsia"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配置名称</w:t>
                  </w:r>
                </w:p>
              </w:tc>
              <w:tc>
                <w:tcPr>
                  <w:tcW w:w="708" w:type="dxa"/>
                </w:tcPr>
                <w:p w14:paraId="5C9E3734">
                  <w:pPr>
                    <w:jc w:val="center"/>
                    <w:rPr>
                      <w:rFonts w:hint="eastAsia"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数量</w:t>
                  </w:r>
                </w:p>
              </w:tc>
              <w:tc>
                <w:tcPr>
                  <w:tcW w:w="730" w:type="dxa"/>
                </w:tcPr>
                <w:p w14:paraId="6FA3CBB8">
                  <w:pPr>
                    <w:jc w:val="center"/>
                    <w:rPr>
                      <w:rFonts w:hint="eastAsia"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单位</w:t>
                  </w:r>
                </w:p>
              </w:tc>
            </w:tr>
            <w:tr w14:paraId="5C587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588A6C4B">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726" w:type="dxa"/>
                  <w:vAlign w:val="center"/>
                </w:tcPr>
                <w:p w14:paraId="28C1532F">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主机</w:t>
                  </w:r>
                </w:p>
              </w:tc>
              <w:tc>
                <w:tcPr>
                  <w:tcW w:w="708" w:type="dxa"/>
                </w:tcPr>
                <w:p w14:paraId="7BA1259D">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66513BB6">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台</w:t>
                  </w:r>
                </w:p>
              </w:tc>
            </w:tr>
            <w:tr w14:paraId="05A29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51F073F5">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1726" w:type="dxa"/>
                  <w:vAlign w:val="center"/>
                </w:tcPr>
                <w:p w14:paraId="7416D5E3">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心电导联线</w:t>
                  </w:r>
                </w:p>
              </w:tc>
              <w:tc>
                <w:tcPr>
                  <w:tcW w:w="708" w:type="dxa"/>
                </w:tcPr>
                <w:p w14:paraId="7F778AA1">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043CF0C9">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r>
            <w:tr w14:paraId="7A8E2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6168929A">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1726" w:type="dxa"/>
                  <w:vAlign w:val="center"/>
                </w:tcPr>
                <w:p w14:paraId="3892A4F9">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血氧探头和血氧主电缆</w:t>
                  </w:r>
                </w:p>
              </w:tc>
              <w:tc>
                <w:tcPr>
                  <w:tcW w:w="708" w:type="dxa"/>
                </w:tcPr>
                <w:p w14:paraId="7E5E1553">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0FF1F84D">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r>
            <w:tr w14:paraId="06CA2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39AFA38A">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w:t>
                  </w:r>
                </w:p>
              </w:tc>
              <w:tc>
                <w:tcPr>
                  <w:tcW w:w="1726" w:type="dxa"/>
                  <w:vAlign w:val="center"/>
                </w:tcPr>
                <w:p w14:paraId="013DFCC6">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无创血压袖带</w:t>
                  </w:r>
                </w:p>
              </w:tc>
              <w:tc>
                <w:tcPr>
                  <w:tcW w:w="708" w:type="dxa"/>
                </w:tcPr>
                <w:p w14:paraId="4BFA469A">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630F6FBC">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r>
            <w:tr w14:paraId="76121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689EB5AD">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w:t>
                  </w:r>
                </w:p>
              </w:tc>
              <w:tc>
                <w:tcPr>
                  <w:tcW w:w="1726" w:type="dxa"/>
                  <w:vAlign w:val="center"/>
                </w:tcPr>
                <w:p w14:paraId="6F0E4A92">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无创血压导气管</w:t>
                  </w:r>
                </w:p>
              </w:tc>
              <w:tc>
                <w:tcPr>
                  <w:tcW w:w="708" w:type="dxa"/>
                </w:tcPr>
                <w:p w14:paraId="196338B0">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591974C2">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r>
            <w:tr w14:paraId="277F0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2847E934">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w:t>
                  </w:r>
                </w:p>
              </w:tc>
              <w:tc>
                <w:tcPr>
                  <w:tcW w:w="1726" w:type="dxa"/>
                  <w:vAlign w:val="center"/>
                </w:tcPr>
                <w:p w14:paraId="664D6F04">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电池</w:t>
                  </w:r>
                </w:p>
              </w:tc>
              <w:tc>
                <w:tcPr>
                  <w:tcW w:w="708" w:type="dxa"/>
                </w:tcPr>
                <w:p w14:paraId="3DA6B630">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56C659ED">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r>
            <w:tr w14:paraId="2EAF8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46689CF9">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w:t>
                  </w:r>
                </w:p>
              </w:tc>
              <w:tc>
                <w:tcPr>
                  <w:tcW w:w="1726" w:type="dxa"/>
                  <w:vAlign w:val="center"/>
                </w:tcPr>
                <w:p w14:paraId="787DFCE3">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血氧饱和度指套</w:t>
                  </w:r>
                </w:p>
              </w:tc>
              <w:tc>
                <w:tcPr>
                  <w:tcW w:w="708" w:type="dxa"/>
                </w:tcPr>
                <w:p w14:paraId="4F44CA7B">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0204701D">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r>
            <w:tr w14:paraId="6E022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Pr>
                <w:p w14:paraId="5579D398">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w:t>
                  </w:r>
                </w:p>
              </w:tc>
              <w:tc>
                <w:tcPr>
                  <w:tcW w:w="1726" w:type="dxa"/>
                  <w:vAlign w:val="center"/>
                </w:tcPr>
                <w:p w14:paraId="606D1926">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电源线</w:t>
                  </w:r>
                </w:p>
              </w:tc>
              <w:tc>
                <w:tcPr>
                  <w:tcW w:w="708" w:type="dxa"/>
                </w:tcPr>
                <w:p w14:paraId="1B8C9C3E">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730" w:type="dxa"/>
                </w:tcPr>
                <w:p w14:paraId="63B1710F">
                  <w:pPr>
                    <w:jc w:val="cente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套</w:t>
                  </w:r>
                </w:p>
              </w:tc>
            </w:tr>
          </w:tbl>
          <w:p w14:paraId="768FD57C">
            <w:pPr>
              <w:rPr>
                <w:rFonts w:hint="eastAsia" w:ascii="宋体" w:hAnsi="宋体" w:cs="宋体"/>
                <w:szCs w:val="21"/>
                <w:highlight w:val="none"/>
              </w:rPr>
            </w:pPr>
          </w:p>
        </w:tc>
        <w:tc>
          <w:tcPr>
            <w:tcW w:w="1574" w:type="dxa"/>
            <w:vAlign w:val="center"/>
          </w:tcPr>
          <w:p w14:paraId="1798C8C5">
            <w:pPr>
              <w:widowControl/>
              <w:jc w:val="center"/>
              <w:textAlignment w:val="center"/>
              <w:rPr>
                <w:rFonts w:hint="eastAsia" w:ascii="宋体" w:hAnsi="宋体" w:cs="宋体"/>
                <w:kern w:val="0"/>
                <w:szCs w:val="21"/>
                <w:lang w:bidi="ar"/>
              </w:rPr>
            </w:pPr>
          </w:p>
        </w:tc>
        <w:tc>
          <w:tcPr>
            <w:tcW w:w="2419" w:type="dxa"/>
            <w:vAlign w:val="center"/>
          </w:tcPr>
          <w:p w14:paraId="769FEAD0">
            <w:pPr>
              <w:widowControl/>
              <w:jc w:val="center"/>
              <w:textAlignment w:val="center"/>
              <w:rPr>
                <w:rFonts w:hint="eastAsia" w:ascii="宋体" w:hAnsi="宋体" w:cs="宋体"/>
                <w:kern w:val="0"/>
                <w:szCs w:val="21"/>
                <w:lang w:bidi="ar"/>
              </w:rPr>
            </w:pPr>
          </w:p>
        </w:tc>
      </w:tr>
      <w:tr w14:paraId="0155C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1A1CD4A3">
            <w:pP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16</w:t>
            </w:r>
          </w:p>
        </w:tc>
        <w:tc>
          <w:tcPr>
            <w:tcW w:w="1717" w:type="dxa"/>
            <w:vAlign w:val="center"/>
          </w:tcPr>
          <w:p w14:paraId="38E868BD">
            <w:pP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保修及交货期</w:t>
            </w:r>
          </w:p>
        </w:tc>
        <w:tc>
          <w:tcPr>
            <w:tcW w:w="4351" w:type="dxa"/>
            <w:vAlign w:val="center"/>
          </w:tcPr>
          <w:p w14:paraId="129F02B7">
            <w:pPr>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保修期：主机及配件≥5年，电池≥3年，交货期≤30天</w:t>
            </w:r>
          </w:p>
        </w:tc>
        <w:tc>
          <w:tcPr>
            <w:tcW w:w="1574" w:type="dxa"/>
            <w:vAlign w:val="center"/>
          </w:tcPr>
          <w:p w14:paraId="263AFCC3">
            <w:pPr>
              <w:widowControl/>
              <w:jc w:val="center"/>
              <w:textAlignment w:val="center"/>
              <w:rPr>
                <w:rFonts w:hint="eastAsia" w:ascii="宋体" w:hAnsi="宋体" w:cs="宋体"/>
                <w:kern w:val="0"/>
                <w:szCs w:val="21"/>
                <w:lang w:bidi="ar"/>
              </w:rPr>
            </w:pPr>
          </w:p>
        </w:tc>
        <w:tc>
          <w:tcPr>
            <w:tcW w:w="2419" w:type="dxa"/>
            <w:vAlign w:val="center"/>
          </w:tcPr>
          <w:p w14:paraId="56EF4167">
            <w:pPr>
              <w:widowControl/>
              <w:jc w:val="center"/>
              <w:textAlignment w:val="center"/>
              <w:rPr>
                <w:rFonts w:hint="eastAsia" w:ascii="宋体" w:hAnsi="宋体" w:cs="宋体"/>
                <w:kern w:val="0"/>
                <w:szCs w:val="21"/>
                <w:lang w:bidi="ar"/>
              </w:rPr>
            </w:pPr>
          </w:p>
        </w:tc>
      </w:tr>
      <w:tr w14:paraId="4AB64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754" w:type="dxa"/>
            <w:gridSpan w:val="3"/>
            <w:vAlign w:val="center"/>
          </w:tcPr>
          <w:p w14:paraId="12DEAD71">
            <w:pPr>
              <w:rPr>
                <w:rFonts w:hint="eastAsia" w:ascii="宋体" w:hAnsi="宋体" w:cs="宋体"/>
                <w:szCs w:val="21"/>
              </w:rPr>
            </w:pPr>
            <w:r>
              <w:rPr>
                <w:rFonts w:hint="eastAsia" w:ascii="宋体" w:hAnsi="宋体" w:cs="宋体"/>
                <w:b/>
                <w:bCs/>
                <w:kern w:val="0"/>
                <w:szCs w:val="21"/>
                <w:lang w:bidi="ar"/>
              </w:rPr>
              <w:t>2.心电监护仪</w:t>
            </w:r>
            <w:r>
              <w:rPr>
                <w:rFonts w:hint="eastAsia" w:ascii="宋体" w:hAnsi="宋体" w:cs="宋体"/>
                <w:b/>
                <w:bCs/>
                <w:kern w:val="0"/>
                <w:szCs w:val="21"/>
                <w:lang w:bidi="ar"/>
              </w:rPr>
              <w:tab/>
            </w:r>
            <w:r>
              <w:rPr>
                <w:rFonts w:hint="eastAsia" w:ascii="宋体" w:hAnsi="宋体" w:cs="宋体"/>
                <w:b/>
                <w:bCs/>
                <w:kern w:val="0"/>
                <w:szCs w:val="21"/>
                <w:lang w:bidi="ar"/>
              </w:rPr>
              <w:t>61台</w:t>
            </w:r>
          </w:p>
        </w:tc>
        <w:tc>
          <w:tcPr>
            <w:tcW w:w="1574" w:type="dxa"/>
            <w:vAlign w:val="center"/>
          </w:tcPr>
          <w:p w14:paraId="12D77AD3">
            <w:pPr>
              <w:widowControl/>
              <w:jc w:val="left"/>
              <w:textAlignment w:val="center"/>
              <w:rPr>
                <w:rFonts w:hint="eastAsia" w:ascii="宋体" w:hAnsi="宋体" w:cs="宋体"/>
                <w:kern w:val="0"/>
                <w:szCs w:val="21"/>
                <w:lang w:bidi="ar"/>
              </w:rPr>
            </w:pPr>
            <w:r>
              <w:rPr>
                <w:rFonts w:hint="eastAsia" w:ascii="宋体" w:hAnsi="宋体" w:cs="宋体"/>
                <w:b/>
                <w:bCs/>
                <w:kern w:val="0"/>
                <w:szCs w:val="21"/>
                <w:lang w:bidi="ar"/>
              </w:rPr>
              <w:t>品牌：</w:t>
            </w:r>
            <w:r>
              <w:rPr>
                <w:rFonts w:hint="eastAsia" w:ascii="宋体" w:hAnsi="宋体" w:cs="宋体"/>
                <w:b/>
                <w:bCs/>
                <w:kern w:val="0"/>
                <w:szCs w:val="21"/>
                <w:u w:val="single"/>
                <w:lang w:bidi="ar"/>
              </w:rPr>
              <w:t xml:space="preserve">      </w:t>
            </w:r>
          </w:p>
        </w:tc>
        <w:tc>
          <w:tcPr>
            <w:tcW w:w="2419" w:type="dxa"/>
            <w:vAlign w:val="center"/>
          </w:tcPr>
          <w:p w14:paraId="6F093366">
            <w:pPr>
              <w:widowControl/>
              <w:jc w:val="left"/>
              <w:textAlignment w:val="center"/>
              <w:rPr>
                <w:rFonts w:hint="eastAsia" w:ascii="宋体" w:hAnsi="宋体" w:cs="宋体"/>
                <w:kern w:val="0"/>
                <w:szCs w:val="21"/>
                <w:lang w:bidi="ar"/>
              </w:rPr>
            </w:pPr>
            <w:r>
              <w:rPr>
                <w:rFonts w:hint="eastAsia" w:ascii="宋体" w:hAnsi="宋体" w:cs="宋体"/>
                <w:b/>
                <w:bCs/>
                <w:kern w:val="0"/>
                <w:szCs w:val="21"/>
                <w:lang w:bidi="ar"/>
              </w:rPr>
              <w:t>型号：</w:t>
            </w:r>
            <w:r>
              <w:rPr>
                <w:rFonts w:hint="eastAsia" w:ascii="宋体" w:hAnsi="宋体" w:cs="宋体"/>
                <w:b/>
                <w:bCs/>
                <w:kern w:val="0"/>
                <w:szCs w:val="21"/>
                <w:u w:val="single"/>
                <w:lang w:bidi="ar"/>
              </w:rPr>
              <w:t xml:space="preserve">            </w:t>
            </w:r>
          </w:p>
        </w:tc>
      </w:tr>
      <w:tr w14:paraId="4D926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306A9212">
            <w:pPr>
              <w:spacing w:line="560" w:lineRule="exact"/>
              <w:jc w:val="center"/>
              <w:rPr>
                <w:rFonts w:hint="eastAsia" w:ascii="宋体" w:hAnsi="宋体" w:cs="宋体"/>
                <w:szCs w:val="21"/>
              </w:rPr>
            </w:pPr>
            <w:r>
              <w:rPr>
                <w:rFonts w:hint="eastAsia" w:ascii="宋体" w:hAnsi="宋体" w:cs="宋体"/>
                <w:szCs w:val="21"/>
              </w:rPr>
              <w:t>1</w:t>
            </w:r>
          </w:p>
        </w:tc>
        <w:tc>
          <w:tcPr>
            <w:tcW w:w="1717" w:type="dxa"/>
            <w:vAlign w:val="center"/>
          </w:tcPr>
          <w:p w14:paraId="6542DC88">
            <w:pPr>
              <w:spacing w:line="560" w:lineRule="exact"/>
              <w:jc w:val="center"/>
              <w:rPr>
                <w:rFonts w:hint="eastAsia" w:ascii="宋体" w:hAnsi="宋体" w:cs="宋体"/>
                <w:szCs w:val="21"/>
              </w:rPr>
            </w:pPr>
            <w:r>
              <w:rPr>
                <w:rFonts w:hint="eastAsia" w:ascii="宋体" w:hAnsi="宋体" w:cs="宋体"/>
                <w:color w:val="000000"/>
                <w:kern w:val="0"/>
                <w:szCs w:val="21"/>
                <w:lang w:bidi="ar"/>
              </w:rPr>
              <w:t>主机设计</w:t>
            </w:r>
          </w:p>
        </w:tc>
        <w:tc>
          <w:tcPr>
            <w:tcW w:w="4351" w:type="dxa"/>
          </w:tcPr>
          <w:p w14:paraId="1B4E8E09">
            <w:pPr>
              <w:spacing w:line="560" w:lineRule="exact"/>
              <w:jc w:val="left"/>
              <w:rPr>
                <w:rFonts w:hint="eastAsia" w:ascii="宋体" w:hAnsi="宋体" w:cs="宋体"/>
                <w:szCs w:val="21"/>
              </w:rPr>
            </w:pPr>
            <w:r>
              <w:rPr>
                <w:rFonts w:hint="eastAsia" w:ascii="宋体" w:hAnsi="宋体" w:cs="宋体"/>
                <w:szCs w:val="21"/>
              </w:rPr>
              <w:t>主机显示器为一体化全插件式设计，低功耗材料，无硬盘，无风扇等散热装置。主机兼容多参数插件模块，可以方便模块功能升级。</w:t>
            </w:r>
          </w:p>
        </w:tc>
        <w:tc>
          <w:tcPr>
            <w:tcW w:w="1574" w:type="dxa"/>
            <w:vAlign w:val="center"/>
          </w:tcPr>
          <w:p w14:paraId="26CF1DCB">
            <w:pPr>
              <w:widowControl/>
              <w:jc w:val="center"/>
              <w:textAlignment w:val="center"/>
              <w:rPr>
                <w:rFonts w:hint="eastAsia" w:ascii="宋体" w:hAnsi="宋体" w:cs="宋体"/>
                <w:kern w:val="0"/>
                <w:szCs w:val="21"/>
                <w:lang w:bidi="ar"/>
              </w:rPr>
            </w:pPr>
          </w:p>
        </w:tc>
        <w:tc>
          <w:tcPr>
            <w:tcW w:w="2419" w:type="dxa"/>
            <w:vAlign w:val="center"/>
          </w:tcPr>
          <w:p w14:paraId="388AFDB2">
            <w:pPr>
              <w:widowControl/>
              <w:jc w:val="center"/>
              <w:textAlignment w:val="center"/>
              <w:rPr>
                <w:rFonts w:hint="eastAsia" w:ascii="宋体" w:hAnsi="宋体" w:cs="宋体"/>
                <w:kern w:val="0"/>
                <w:szCs w:val="21"/>
                <w:lang w:bidi="ar"/>
              </w:rPr>
            </w:pPr>
          </w:p>
        </w:tc>
      </w:tr>
      <w:tr w14:paraId="28478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0A121F11">
            <w:pPr>
              <w:spacing w:line="560" w:lineRule="exact"/>
              <w:jc w:val="center"/>
              <w:rPr>
                <w:rFonts w:hint="eastAsia" w:ascii="宋体" w:hAnsi="宋体" w:cs="宋体"/>
                <w:szCs w:val="21"/>
              </w:rPr>
            </w:pPr>
            <w:r>
              <w:rPr>
                <w:rFonts w:hint="eastAsia" w:ascii="宋体" w:hAnsi="宋体" w:cs="宋体"/>
                <w:szCs w:val="21"/>
              </w:rPr>
              <w:t>2</w:t>
            </w:r>
          </w:p>
        </w:tc>
        <w:tc>
          <w:tcPr>
            <w:tcW w:w="1717" w:type="dxa"/>
            <w:vAlign w:val="center"/>
          </w:tcPr>
          <w:p w14:paraId="081C38DD">
            <w:pPr>
              <w:spacing w:line="560" w:lineRule="exact"/>
              <w:jc w:val="center"/>
              <w:rPr>
                <w:rFonts w:hint="eastAsia" w:ascii="宋体" w:hAnsi="宋体" w:cs="宋体"/>
                <w:szCs w:val="21"/>
              </w:rPr>
            </w:pPr>
            <w:r>
              <w:rPr>
                <w:rFonts w:hint="eastAsia" w:ascii="宋体" w:hAnsi="宋体" w:cs="宋体"/>
                <w:color w:val="000000"/>
                <w:kern w:val="0"/>
                <w:szCs w:val="21"/>
                <w:lang w:bidi="ar"/>
              </w:rPr>
              <w:t>主机显示屏幕</w:t>
            </w:r>
          </w:p>
        </w:tc>
        <w:tc>
          <w:tcPr>
            <w:tcW w:w="4351" w:type="dxa"/>
          </w:tcPr>
          <w:p w14:paraId="2D6DC433">
            <w:pPr>
              <w:spacing w:line="560" w:lineRule="exact"/>
              <w:jc w:val="left"/>
              <w:rPr>
                <w:rFonts w:hint="eastAsia" w:ascii="宋体" w:hAnsi="宋体" w:cs="宋体"/>
                <w:szCs w:val="21"/>
                <w:shd w:val="clear" w:color="auto" w:fill="FFFFFF"/>
              </w:rPr>
            </w:pPr>
            <w:r>
              <w:rPr>
                <w:rFonts w:hint="eastAsia" w:ascii="宋体" w:hAnsi="宋体" w:cs="宋体"/>
                <w:szCs w:val="21"/>
              </w:rPr>
              <w:t>医用专业显示器：≥12英寸彩色触摸屏，TFT显示屏，中文操作界面。</w:t>
            </w:r>
          </w:p>
        </w:tc>
        <w:tc>
          <w:tcPr>
            <w:tcW w:w="1574" w:type="dxa"/>
            <w:vAlign w:val="center"/>
          </w:tcPr>
          <w:p w14:paraId="40095398">
            <w:pPr>
              <w:widowControl/>
              <w:jc w:val="center"/>
              <w:textAlignment w:val="center"/>
              <w:rPr>
                <w:rFonts w:hint="eastAsia" w:ascii="宋体" w:hAnsi="宋体" w:cs="宋体"/>
                <w:kern w:val="0"/>
                <w:szCs w:val="21"/>
                <w:lang w:bidi="ar"/>
              </w:rPr>
            </w:pPr>
          </w:p>
        </w:tc>
        <w:tc>
          <w:tcPr>
            <w:tcW w:w="2419" w:type="dxa"/>
            <w:vAlign w:val="center"/>
          </w:tcPr>
          <w:p w14:paraId="1B48A575">
            <w:pPr>
              <w:widowControl/>
              <w:jc w:val="center"/>
              <w:textAlignment w:val="center"/>
              <w:rPr>
                <w:rFonts w:hint="eastAsia" w:ascii="宋体" w:hAnsi="宋体" w:cs="宋体"/>
                <w:kern w:val="0"/>
                <w:szCs w:val="21"/>
                <w:lang w:bidi="ar"/>
              </w:rPr>
            </w:pPr>
          </w:p>
        </w:tc>
      </w:tr>
      <w:tr w14:paraId="3BB5F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86" w:type="dxa"/>
            <w:vAlign w:val="center"/>
          </w:tcPr>
          <w:p w14:paraId="1367414B">
            <w:pPr>
              <w:spacing w:line="560" w:lineRule="exact"/>
              <w:jc w:val="center"/>
              <w:rPr>
                <w:rFonts w:hint="eastAsia" w:ascii="宋体" w:hAnsi="宋体" w:cs="宋体"/>
                <w:szCs w:val="21"/>
              </w:rPr>
            </w:pPr>
            <w:r>
              <w:rPr>
                <w:rFonts w:hint="eastAsia" w:ascii="宋体" w:hAnsi="宋体" w:cs="宋体"/>
                <w:szCs w:val="21"/>
              </w:rPr>
              <w:t>3</w:t>
            </w:r>
          </w:p>
        </w:tc>
        <w:tc>
          <w:tcPr>
            <w:tcW w:w="1717" w:type="dxa"/>
            <w:vAlign w:val="center"/>
          </w:tcPr>
          <w:p w14:paraId="7170056D">
            <w:pPr>
              <w:spacing w:line="560" w:lineRule="exact"/>
              <w:jc w:val="center"/>
              <w:rPr>
                <w:rFonts w:hint="eastAsia" w:ascii="宋体" w:hAnsi="宋体" w:cs="宋体"/>
                <w:szCs w:val="21"/>
              </w:rPr>
            </w:pPr>
            <w:r>
              <w:rPr>
                <w:rFonts w:hint="eastAsia" w:ascii="宋体" w:hAnsi="宋体" w:cs="宋体"/>
                <w:szCs w:val="21"/>
              </w:rPr>
              <w:t>触屏屏幕</w:t>
            </w:r>
          </w:p>
        </w:tc>
        <w:tc>
          <w:tcPr>
            <w:tcW w:w="4351" w:type="dxa"/>
          </w:tcPr>
          <w:p w14:paraId="028FBAAE">
            <w:pPr>
              <w:spacing w:line="560" w:lineRule="exact"/>
              <w:jc w:val="left"/>
              <w:rPr>
                <w:rFonts w:hint="eastAsia" w:ascii="宋体" w:hAnsi="宋体" w:cs="宋体"/>
                <w:szCs w:val="21"/>
              </w:rPr>
            </w:pPr>
            <w:r>
              <w:rPr>
                <w:rFonts w:hint="eastAsia" w:ascii="宋体" w:hAnsi="宋体" w:cs="宋体"/>
                <w:szCs w:val="21"/>
              </w:rPr>
              <w:t>医用级别触屏屏幕，可支持棉签或手套操作屏幕，有效减少交叉感染。</w:t>
            </w:r>
          </w:p>
        </w:tc>
        <w:tc>
          <w:tcPr>
            <w:tcW w:w="1574" w:type="dxa"/>
            <w:vAlign w:val="center"/>
          </w:tcPr>
          <w:p w14:paraId="33DA553F">
            <w:pPr>
              <w:widowControl/>
              <w:jc w:val="center"/>
              <w:textAlignment w:val="center"/>
              <w:rPr>
                <w:rFonts w:hint="eastAsia" w:ascii="宋体" w:hAnsi="宋体" w:cs="宋体"/>
                <w:kern w:val="0"/>
                <w:szCs w:val="21"/>
                <w:lang w:bidi="ar"/>
              </w:rPr>
            </w:pPr>
          </w:p>
        </w:tc>
        <w:tc>
          <w:tcPr>
            <w:tcW w:w="2419" w:type="dxa"/>
            <w:vAlign w:val="center"/>
          </w:tcPr>
          <w:p w14:paraId="2F2566CE">
            <w:pPr>
              <w:widowControl/>
              <w:jc w:val="center"/>
              <w:textAlignment w:val="center"/>
              <w:rPr>
                <w:rFonts w:hint="eastAsia" w:ascii="宋体" w:hAnsi="宋体" w:cs="宋体"/>
                <w:kern w:val="0"/>
                <w:szCs w:val="21"/>
                <w:lang w:bidi="ar"/>
              </w:rPr>
            </w:pPr>
          </w:p>
        </w:tc>
      </w:tr>
      <w:tr w14:paraId="02E2D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79C70C4A">
            <w:pPr>
              <w:spacing w:line="560" w:lineRule="exact"/>
              <w:jc w:val="center"/>
              <w:rPr>
                <w:rFonts w:hint="eastAsia" w:ascii="宋体" w:hAnsi="宋体" w:cs="宋体"/>
                <w:szCs w:val="21"/>
              </w:rPr>
            </w:pPr>
            <w:r>
              <w:rPr>
                <w:rFonts w:hint="eastAsia" w:ascii="宋体" w:hAnsi="宋体" w:cs="宋体"/>
                <w:szCs w:val="21"/>
              </w:rPr>
              <w:t>4</w:t>
            </w:r>
          </w:p>
        </w:tc>
        <w:tc>
          <w:tcPr>
            <w:tcW w:w="1717" w:type="dxa"/>
            <w:vAlign w:val="center"/>
          </w:tcPr>
          <w:p w14:paraId="56BB245B">
            <w:pPr>
              <w:spacing w:line="560" w:lineRule="exact"/>
              <w:jc w:val="center"/>
              <w:rPr>
                <w:rFonts w:hint="eastAsia" w:ascii="宋体" w:hAnsi="宋体" w:cs="宋体"/>
                <w:szCs w:val="21"/>
              </w:rPr>
            </w:pPr>
            <w:r>
              <w:rPr>
                <w:rFonts w:hint="eastAsia" w:ascii="宋体" w:hAnsi="宋体" w:cs="宋体"/>
                <w:szCs w:val="21"/>
              </w:rPr>
              <w:t>功能</w:t>
            </w:r>
          </w:p>
        </w:tc>
        <w:tc>
          <w:tcPr>
            <w:tcW w:w="4351" w:type="dxa"/>
          </w:tcPr>
          <w:p w14:paraId="49E714AE">
            <w:pPr>
              <w:spacing w:line="560" w:lineRule="exact"/>
              <w:jc w:val="left"/>
              <w:rPr>
                <w:rFonts w:hint="eastAsia" w:ascii="宋体" w:hAnsi="宋体" w:cs="宋体"/>
                <w:szCs w:val="21"/>
              </w:rPr>
            </w:pPr>
            <w:r>
              <w:rPr>
                <w:rFonts w:hint="eastAsia" w:ascii="宋体" w:hAnsi="宋体" w:cs="宋体"/>
                <w:szCs w:val="21"/>
              </w:rPr>
              <w:t>主机兼容多参数插件模块，可支持10种</w:t>
            </w:r>
            <w:r>
              <w:rPr>
                <w:rFonts w:hint="eastAsia" w:ascii="宋体" w:hAnsi="宋体" w:cs="宋体"/>
                <w:szCs w:val="21"/>
                <w:lang w:val="en-US" w:eastAsia="zh-CN"/>
              </w:rPr>
              <w:t>及</w:t>
            </w:r>
            <w:r>
              <w:rPr>
                <w:rFonts w:hint="eastAsia" w:ascii="宋体" w:hAnsi="宋体" w:cs="宋体"/>
                <w:szCs w:val="21"/>
              </w:rPr>
              <w:t>以上功能同时监测，每台配置要求：心电、心率、血氧饱和度、无创血压、呼吸、脉率、可升级双有创压、转运模块、呼气末二氧化碳监测模块、picco/co功能模块、无创连续血红蛋白监测功能模块。（需提供相关证明文件）</w:t>
            </w:r>
          </w:p>
        </w:tc>
        <w:tc>
          <w:tcPr>
            <w:tcW w:w="1574" w:type="dxa"/>
            <w:vAlign w:val="center"/>
          </w:tcPr>
          <w:p w14:paraId="470A21A6">
            <w:pPr>
              <w:widowControl/>
              <w:jc w:val="center"/>
              <w:textAlignment w:val="center"/>
              <w:rPr>
                <w:rFonts w:hint="eastAsia" w:ascii="宋体" w:hAnsi="宋体" w:cs="宋体"/>
                <w:kern w:val="0"/>
                <w:szCs w:val="21"/>
                <w:lang w:bidi="ar"/>
              </w:rPr>
            </w:pPr>
          </w:p>
        </w:tc>
        <w:tc>
          <w:tcPr>
            <w:tcW w:w="2419" w:type="dxa"/>
            <w:vAlign w:val="center"/>
          </w:tcPr>
          <w:p w14:paraId="0E249626">
            <w:pPr>
              <w:widowControl/>
              <w:jc w:val="center"/>
              <w:textAlignment w:val="center"/>
              <w:rPr>
                <w:rFonts w:hint="eastAsia" w:ascii="宋体" w:hAnsi="宋体" w:cs="宋体"/>
                <w:kern w:val="0"/>
                <w:szCs w:val="21"/>
                <w:lang w:bidi="ar"/>
              </w:rPr>
            </w:pPr>
          </w:p>
        </w:tc>
      </w:tr>
      <w:tr w14:paraId="48627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4005AA99">
            <w:pPr>
              <w:spacing w:line="560" w:lineRule="exact"/>
              <w:jc w:val="center"/>
              <w:rPr>
                <w:rFonts w:hint="eastAsia" w:ascii="宋体" w:hAnsi="宋体" w:cs="宋体"/>
                <w:szCs w:val="21"/>
              </w:rPr>
            </w:pPr>
            <w:r>
              <w:rPr>
                <w:rFonts w:hint="eastAsia" w:ascii="宋体" w:hAnsi="宋体" w:cs="宋体"/>
                <w:szCs w:val="21"/>
              </w:rPr>
              <w:t>5</w:t>
            </w:r>
          </w:p>
        </w:tc>
        <w:tc>
          <w:tcPr>
            <w:tcW w:w="1717" w:type="dxa"/>
            <w:vAlign w:val="center"/>
          </w:tcPr>
          <w:p w14:paraId="66B0551E">
            <w:pPr>
              <w:spacing w:line="560" w:lineRule="exact"/>
              <w:jc w:val="center"/>
              <w:rPr>
                <w:rFonts w:hint="eastAsia" w:ascii="宋体" w:hAnsi="宋体" w:cs="宋体"/>
                <w:szCs w:val="21"/>
              </w:rPr>
            </w:pPr>
            <w:r>
              <w:rPr>
                <w:rFonts w:hint="eastAsia" w:ascii="宋体" w:hAnsi="宋体" w:cs="宋体"/>
                <w:szCs w:val="21"/>
              </w:rPr>
              <w:t>波形冻结功能</w:t>
            </w:r>
          </w:p>
        </w:tc>
        <w:tc>
          <w:tcPr>
            <w:tcW w:w="4351" w:type="dxa"/>
          </w:tcPr>
          <w:p w14:paraId="5CCBC8FA">
            <w:pPr>
              <w:spacing w:line="560" w:lineRule="exact"/>
              <w:jc w:val="left"/>
              <w:rPr>
                <w:rFonts w:hint="eastAsia" w:ascii="宋体" w:hAnsi="宋体" w:cs="宋体"/>
                <w:szCs w:val="21"/>
              </w:rPr>
            </w:pPr>
            <w:r>
              <w:rPr>
                <w:rFonts w:hint="eastAsia" w:ascii="宋体" w:hAnsi="宋体" w:cs="宋体"/>
                <w:szCs w:val="21"/>
              </w:rPr>
              <w:t>波形冻结功能，可分别冻结单个波形，不影响其他实时波形的显示和全部参数的报警。</w:t>
            </w:r>
          </w:p>
        </w:tc>
        <w:tc>
          <w:tcPr>
            <w:tcW w:w="1574" w:type="dxa"/>
            <w:vAlign w:val="center"/>
          </w:tcPr>
          <w:p w14:paraId="2213472E">
            <w:pPr>
              <w:widowControl/>
              <w:jc w:val="center"/>
              <w:textAlignment w:val="center"/>
              <w:rPr>
                <w:rFonts w:hint="eastAsia" w:ascii="宋体" w:hAnsi="宋体" w:cs="宋体"/>
                <w:kern w:val="0"/>
                <w:szCs w:val="21"/>
                <w:lang w:bidi="ar"/>
              </w:rPr>
            </w:pPr>
          </w:p>
        </w:tc>
        <w:tc>
          <w:tcPr>
            <w:tcW w:w="2419" w:type="dxa"/>
            <w:vAlign w:val="center"/>
          </w:tcPr>
          <w:p w14:paraId="683C5177">
            <w:pPr>
              <w:widowControl/>
              <w:jc w:val="center"/>
              <w:textAlignment w:val="center"/>
              <w:rPr>
                <w:rFonts w:hint="eastAsia" w:ascii="宋体" w:hAnsi="宋体" w:cs="宋体"/>
                <w:kern w:val="0"/>
                <w:szCs w:val="21"/>
                <w:lang w:bidi="ar"/>
              </w:rPr>
            </w:pPr>
          </w:p>
        </w:tc>
      </w:tr>
      <w:tr w14:paraId="0D470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7F3F95BE">
            <w:pPr>
              <w:spacing w:line="560" w:lineRule="exact"/>
              <w:jc w:val="center"/>
              <w:rPr>
                <w:rFonts w:hint="eastAsia" w:ascii="宋体" w:hAnsi="宋体" w:cs="宋体"/>
                <w:szCs w:val="21"/>
              </w:rPr>
            </w:pPr>
            <w:r>
              <w:rPr>
                <w:rFonts w:hint="eastAsia" w:ascii="宋体" w:hAnsi="宋体" w:cs="宋体"/>
                <w:szCs w:val="21"/>
              </w:rPr>
              <w:t>6</w:t>
            </w:r>
          </w:p>
        </w:tc>
        <w:tc>
          <w:tcPr>
            <w:tcW w:w="1717" w:type="dxa"/>
            <w:vAlign w:val="center"/>
          </w:tcPr>
          <w:p w14:paraId="2234CB96">
            <w:pPr>
              <w:spacing w:line="560" w:lineRule="exact"/>
              <w:jc w:val="center"/>
              <w:rPr>
                <w:rFonts w:hint="eastAsia" w:ascii="宋体" w:hAnsi="宋体" w:cs="宋体"/>
                <w:szCs w:val="21"/>
              </w:rPr>
            </w:pPr>
            <w:r>
              <w:rPr>
                <w:rFonts w:hint="eastAsia" w:ascii="宋体" w:hAnsi="宋体" w:cs="宋体"/>
                <w:szCs w:val="21"/>
              </w:rPr>
              <w:t>动态波形大小调整</w:t>
            </w:r>
          </w:p>
        </w:tc>
        <w:tc>
          <w:tcPr>
            <w:tcW w:w="4351" w:type="dxa"/>
          </w:tcPr>
          <w:p w14:paraId="2B6E35D5">
            <w:pPr>
              <w:spacing w:line="560" w:lineRule="exact"/>
              <w:jc w:val="left"/>
              <w:rPr>
                <w:rFonts w:hint="eastAsia" w:ascii="宋体" w:hAnsi="宋体" w:cs="宋体"/>
                <w:szCs w:val="21"/>
              </w:rPr>
            </w:pPr>
            <w:r>
              <w:rPr>
                <w:rFonts w:hint="eastAsia" w:ascii="宋体" w:hAnsi="宋体" w:cs="宋体"/>
                <w:szCs w:val="21"/>
              </w:rPr>
              <w:t>屏幕包含“动态波形”区域，在此区域内，可根据实际监测参数波形的数量，自动平均分配显示空间，避免频繁切换屏幕及调整通道显示。</w:t>
            </w:r>
          </w:p>
        </w:tc>
        <w:tc>
          <w:tcPr>
            <w:tcW w:w="1574" w:type="dxa"/>
            <w:vAlign w:val="center"/>
          </w:tcPr>
          <w:p w14:paraId="11540985">
            <w:pPr>
              <w:widowControl/>
              <w:jc w:val="center"/>
              <w:textAlignment w:val="center"/>
              <w:rPr>
                <w:rFonts w:hint="eastAsia" w:ascii="宋体" w:hAnsi="宋体" w:cs="宋体"/>
                <w:kern w:val="0"/>
                <w:szCs w:val="21"/>
                <w:lang w:bidi="ar"/>
              </w:rPr>
            </w:pPr>
          </w:p>
        </w:tc>
        <w:tc>
          <w:tcPr>
            <w:tcW w:w="2419" w:type="dxa"/>
            <w:vAlign w:val="center"/>
          </w:tcPr>
          <w:p w14:paraId="0C0018C6">
            <w:pPr>
              <w:widowControl/>
              <w:jc w:val="center"/>
              <w:textAlignment w:val="center"/>
              <w:rPr>
                <w:rFonts w:hint="eastAsia" w:ascii="宋体" w:hAnsi="宋体" w:cs="宋体"/>
                <w:kern w:val="0"/>
                <w:szCs w:val="21"/>
                <w:lang w:bidi="ar"/>
              </w:rPr>
            </w:pPr>
          </w:p>
        </w:tc>
      </w:tr>
      <w:tr w14:paraId="24D40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686" w:type="dxa"/>
            <w:vAlign w:val="center"/>
          </w:tcPr>
          <w:p w14:paraId="408DB613">
            <w:pPr>
              <w:spacing w:line="560" w:lineRule="exact"/>
              <w:jc w:val="center"/>
              <w:rPr>
                <w:rFonts w:hint="eastAsia" w:ascii="宋体" w:hAnsi="宋体" w:cs="宋体"/>
                <w:szCs w:val="21"/>
              </w:rPr>
            </w:pPr>
            <w:r>
              <w:rPr>
                <w:rFonts w:hint="eastAsia" w:ascii="宋体" w:hAnsi="宋体" w:cs="宋体"/>
                <w:szCs w:val="21"/>
              </w:rPr>
              <w:t>7</w:t>
            </w:r>
          </w:p>
        </w:tc>
        <w:tc>
          <w:tcPr>
            <w:tcW w:w="1717" w:type="dxa"/>
            <w:vAlign w:val="center"/>
          </w:tcPr>
          <w:p w14:paraId="2A118395">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w:t>
            </w:r>
          </w:p>
        </w:tc>
        <w:tc>
          <w:tcPr>
            <w:tcW w:w="4351" w:type="dxa"/>
            <w:vAlign w:val="center"/>
          </w:tcPr>
          <w:p w14:paraId="3A00EE37">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电池工作时间：新的、充足的电池持续时间＞2小时。</w:t>
            </w:r>
          </w:p>
        </w:tc>
        <w:tc>
          <w:tcPr>
            <w:tcW w:w="1574" w:type="dxa"/>
            <w:vAlign w:val="center"/>
          </w:tcPr>
          <w:p w14:paraId="3DFDA529">
            <w:pPr>
              <w:widowControl/>
              <w:jc w:val="center"/>
              <w:textAlignment w:val="center"/>
              <w:rPr>
                <w:rFonts w:hint="eastAsia" w:ascii="宋体" w:hAnsi="宋体" w:cs="宋体"/>
                <w:kern w:val="0"/>
                <w:szCs w:val="21"/>
                <w:lang w:bidi="ar"/>
              </w:rPr>
            </w:pPr>
          </w:p>
        </w:tc>
        <w:tc>
          <w:tcPr>
            <w:tcW w:w="2419" w:type="dxa"/>
            <w:vAlign w:val="center"/>
          </w:tcPr>
          <w:p w14:paraId="6DCE00FD">
            <w:pPr>
              <w:widowControl/>
              <w:jc w:val="center"/>
              <w:textAlignment w:val="center"/>
              <w:rPr>
                <w:rFonts w:hint="eastAsia" w:ascii="宋体" w:hAnsi="宋体" w:cs="宋体"/>
                <w:kern w:val="0"/>
                <w:szCs w:val="21"/>
                <w:lang w:bidi="ar"/>
              </w:rPr>
            </w:pPr>
          </w:p>
        </w:tc>
      </w:tr>
      <w:tr w14:paraId="58493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86" w:type="dxa"/>
            <w:vAlign w:val="center"/>
          </w:tcPr>
          <w:p w14:paraId="46051889">
            <w:pPr>
              <w:spacing w:line="560" w:lineRule="exact"/>
              <w:jc w:val="center"/>
              <w:rPr>
                <w:rFonts w:hint="eastAsia" w:ascii="宋体" w:hAnsi="宋体" w:cs="宋体"/>
                <w:szCs w:val="21"/>
              </w:rPr>
            </w:pPr>
            <w:r>
              <w:rPr>
                <w:rFonts w:hint="eastAsia" w:ascii="宋体" w:hAnsi="宋体" w:cs="宋体"/>
                <w:szCs w:val="21"/>
              </w:rPr>
              <w:t>8</w:t>
            </w:r>
          </w:p>
        </w:tc>
        <w:tc>
          <w:tcPr>
            <w:tcW w:w="1717" w:type="dxa"/>
            <w:vAlign w:val="center"/>
          </w:tcPr>
          <w:p w14:paraId="339E115D">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适用范围</w:t>
            </w:r>
          </w:p>
        </w:tc>
        <w:tc>
          <w:tcPr>
            <w:tcW w:w="4351" w:type="dxa"/>
            <w:vAlign w:val="center"/>
          </w:tcPr>
          <w:p w14:paraId="25E2197A">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成人、儿童、新生儿</w:t>
            </w:r>
          </w:p>
        </w:tc>
        <w:tc>
          <w:tcPr>
            <w:tcW w:w="1574" w:type="dxa"/>
            <w:vAlign w:val="center"/>
          </w:tcPr>
          <w:p w14:paraId="3C5CA869">
            <w:pPr>
              <w:widowControl/>
              <w:jc w:val="center"/>
              <w:textAlignment w:val="center"/>
              <w:rPr>
                <w:rFonts w:hint="eastAsia" w:ascii="宋体" w:hAnsi="宋体" w:cs="宋体"/>
                <w:kern w:val="0"/>
                <w:szCs w:val="21"/>
                <w:lang w:bidi="ar"/>
              </w:rPr>
            </w:pPr>
          </w:p>
        </w:tc>
        <w:tc>
          <w:tcPr>
            <w:tcW w:w="2419" w:type="dxa"/>
            <w:vAlign w:val="center"/>
          </w:tcPr>
          <w:p w14:paraId="3D37446F">
            <w:pPr>
              <w:widowControl/>
              <w:jc w:val="center"/>
              <w:textAlignment w:val="center"/>
              <w:rPr>
                <w:rFonts w:hint="eastAsia" w:ascii="宋体" w:hAnsi="宋体" w:cs="宋体"/>
                <w:kern w:val="0"/>
                <w:szCs w:val="21"/>
                <w:lang w:bidi="ar"/>
              </w:rPr>
            </w:pPr>
          </w:p>
        </w:tc>
      </w:tr>
      <w:tr w14:paraId="67CE6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86" w:type="dxa"/>
            <w:vAlign w:val="center"/>
          </w:tcPr>
          <w:p w14:paraId="192D3875">
            <w:pPr>
              <w:spacing w:line="560" w:lineRule="exact"/>
              <w:jc w:val="center"/>
              <w:rPr>
                <w:rFonts w:hint="eastAsia" w:ascii="宋体" w:hAnsi="宋体" w:cs="宋体"/>
                <w:szCs w:val="21"/>
              </w:rPr>
            </w:pPr>
            <w:r>
              <w:rPr>
                <w:rFonts w:hint="eastAsia" w:ascii="宋体" w:hAnsi="宋体" w:cs="宋体"/>
                <w:szCs w:val="21"/>
              </w:rPr>
              <w:t>9</w:t>
            </w:r>
          </w:p>
        </w:tc>
        <w:tc>
          <w:tcPr>
            <w:tcW w:w="1717" w:type="dxa"/>
            <w:vAlign w:val="center"/>
          </w:tcPr>
          <w:p w14:paraId="50CF4EC5">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自检功能</w:t>
            </w:r>
          </w:p>
        </w:tc>
        <w:tc>
          <w:tcPr>
            <w:tcW w:w="4351" w:type="dxa"/>
            <w:vAlign w:val="center"/>
          </w:tcPr>
          <w:p w14:paraId="100C35D2">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设备开机自检，也可用户自检</w:t>
            </w:r>
          </w:p>
        </w:tc>
        <w:tc>
          <w:tcPr>
            <w:tcW w:w="1574" w:type="dxa"/>
            <w:vAlign w:val="center"/>
          </w:tcPr>
          <w:p w14:paraId="4687F6CB">
            <w:pPr>
              <w:widowControl/>
              <w:jc w:val="center"/>
              <w:textAlignment w:val="center"/>
              <w:rPr>
                <w:rFonts w:hint="eastAsia" w:ascii="宋体" w:hAnsi="宋体" w:cs="宋体"/>
                <w:kern w:val="0"/>
                <w:szCs w:val="21"/>
                <w:lang w:bidi="ar"/>
              </w:rPr>
            </w:pPr>
          </w:p>
        </w:tc>
        <w:tc>
          <w:tcPr>
            <w:tcW w:w="2419" w:type="dxa"/>
            <w:vAlign w:val="center"/>
          </w:tcPr>
          <w:p w14:paraId="3C54DF4E">
            <w:pPr>
              <w:widowControl/>
              <w:jc w:val="center"/>
              <w:textAlignment w:val="center"/>
              <w:rPr>
                <w:rFonts w:hint="eastAsia" w:ascii="宋体" w:hAnsi="宋体" w:cs="宋体"/>
                <w:kern w:val="0"/>
                <w:szCs w:val="21"/>
                <w:lang w:bidi="ar"/>
              </w:rPr>
            </w:pPr>
          </w:p>
        </w:tc>
      </w:tr>
      <w:tr w14:paraId="22716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49CBC4FD">
            <w:pPr>
              <w:spacing w:line="560" w:lineRule="exact"/>
              <w:jc w:val="center"/>
              <w:rPr>
                <w:rFonts w:hint="eastAsia" w:ascii="宋体" w:hAnsi="宋体" w:cs="宋体"/>
                <w:szCs w:val="21"/>
              </w:rPr>
            </w:pPr>
            <w:r>
              <w:rPr>
                <w:rFonts w:hint="eastAsia" w:ascii="宋体" w:hAnsi="宋体" w:cs="宋体"/>
                <w:szCs w:val="21"/>
              </w:rPr>
              <w:t>10</w:t>
            </w:r>
          </w:p>
        </w:tc>
        <w:tc>
          <w:tcPr>
            <w:tcW w:w="1717" w:type="dxa"/>
            <w:vAlign w:val="center"/>
          </w:tcPr>
          <w:p w14:paraId="7A1D9D32">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标准配置网络接口</w:t>
            </w:r>
          </w:p>
        </w:tc>
        <w:tc>
          <w:tcPr>
            <w:tcW w:w="4351" w:type="dxa"/>
            <w:vAlign w:val="center"/>
          </w:tcPr>
          <w:p w14:paraId="0AB777B3">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标准配置网络接口，可连接监护中央站，外接端口开放，可接医院信息系统</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相关费用由中标人承担。</w:t>
            </w:r>
          </w:p>
        </w:tc>
        <w:tc>
          <w:tcPr>
            <w:tcW w:w="1574" w:type="dxa"/>
            <w:vAlign w:val="center"/>
          </w:tcPr>
          <w:p w14:paraId="621DABA2">
            <w:pPr>
              <w:widowControl/>
              <w:jc w:val="center"/>
              <w:textAlignment w:val="center"/>
              <w:rPr>
                <w:rFonts w:hint="eastAsia" w:ascii="宋体" w:hAnsi="宋体" w:cs="宋体"/>
                <w:kern w:val="0"/>
                <w:szCs w:val="21"/>
                <w:lang w:bidi="ar"/>
              </w:rPr>
            </w:pPr>
          </w:p>
        </w:tc>
        <w:tc>
          <w:tcPr>
            <w:tcW w:w="2419" w:type="dxa"/>
            <w:vAlign w:val="center"/>
          </w:tcPr>
          <w:p w14:paraId="3F5CADF1">
            <w:pPr>
              <w:widowControl/>
              <w:jc w:val="center"/>
              <w:textAlignment w:val="center"/>
              <w:rPr>
                <w:rFonts w:hint="eastAsia" w:ascii="宋体" w:hAnsi="宋体" w:cs="宋体"/>
                <w:kern w:val="0"/>
                <w:szCs w:val="21"/>
                <w:lang w:bidi="ar"/>
              </w:rPr>
            </w:pPr>
          </w:p>
        </w:tc>
      </w:tr>
      <w:tr w14:paraId="148E9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7C14469B">
            <w:pPr>
              <w:spacing w:line="560" w:lineRule="exact"/>
              <w:jc w:val="center"/>
              <w:rPr>
                <w:rFonts w:hint="eastAsia" w:ascii="宋体" w:hAnsi="宋体" w:cs="宋体"/>
                <w:szCs w:val="21"/>
              </w:rPr>
            </w:pPr>
            <w:r>
              <w:rPr>
                <w:rFonts w:hint="eastAsia" w:ascii="宋体" w:hAnsi="宋体" w:cs="宋体"/>
                <w:szCs w:val="21"/>
              </w:rPr>
              <w:t>11</w:t>
            </w:r>
          </w:p>
        </w:tc>
        <w:tc>
          <w:tcPr>
            <w:tcW w:w="1717" w:type="dxa"/>
            <w:vAlign w:val="center"/>
          </w:tcPr>
          <w:p w14:paraId="7B125675">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监测功能</w:t>
            </w:r>
          </w:p>
        </w:tc>
        <w:tc>
          <w:tcPr>
            <w:tcW w:w="4351" w:type="dxa"/>
            <w:vAlign w:val="center"/>
          </w:tcPr>
          <w:p w14:paraId="3010BBD9">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所有参数可同时监测，可自定义所显示的参数，屏幕显示波形通道数6</w:t>
            </w:r>
            <w:r>
              <w:rPr>
                <w:rFonts w:hint="eastAsia" w:ascii="宋体" w:hAnsi="宋体" w:cs="宋体"/>
                <w:color w:val="000000" w:themeColor="text1"/>
                <w:szCs w:val="21"/>
                <w:lang w:val="en-US" w:eastAsia="zh-CN"/>
                <w14:textFill>
                  <w14:solidFill>
                    <w14:schemeClr w14:val="tx1"/>
                  </w14:solidFill>
                </w14:textFill>
              </w:rPr>
              <w:t>及</w:t>
            </w:r>
            <w:r>
              <w:rPr>
                <w:rFonts w:hint="eastAsia" w:ascii="宋体" w:hAnsi="宋体" w:cs="宋体"/>
                <w:color w:val="000000" w:themeColor="text1"/>
                <w:szCs w:val="21"/>
                <w14:textFill>
                  <w14:solidFill>
                    <w14:schemeClr w14:val="tx1"/>
                  </w14:solidFill>
                </w14:textFill>
              </w:rPr>
              <w:t>以上</w:t>
            </w:r>
          </w:p>
        </w:tc>
        <w:tc>
          <w:tcPr>
            <w:tcW w:w="1574" w:type="dxa"/>
            <w:vAlign w:val="center"/>
          </w:tcPr>
          <w:p w14:paraId="72572194">
            <w:pPr>
              <w:widowControl/>
              <w:jc w:val="center"/>
              <w:textAlignment w:val="center"/>
              <w:rPr>
                <w:rFonts w:hint="eastAsia" w:ascii="宋体" w:hAnsi="宋体" w:cs="宋体"/>
                <w:kern w:val="0"/>
                <w:szCs w:val="21"/>
                <w:lang w:bidi="ar"/>
              </w:rPr>
            </w:pPr>
          </w:p>
        </w:tc>
        <w:tc>
          <w:tcPr>
            <w:tcW w:w="2419" w:type="dxa"/>
            <w:vAlign w:val="center"/>
          </w:tcPr>
          <w:p w14:paraId="5B2BB771">
            <w:pPr>
              <w:widowControl/>
              <w:jc w:val="center"/>
              <w:textAlignment w:val="center"/>
              <w:rPr>
                <w:rFonts w:hint="eastAsia" w:ascii="宋体" w:hAnsi="宋体" w:cs="宋体"/>
                <w:kern w:val="0"/>
                <w:szCs w:val="21"/>
                <w:lang w:bidi="ar"/>
              </w:rPr>
            </w:pPr>
          </w:p>
        </w:tc>
      </w:tr>
      <w:tr w14:paraId="03230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00CD03F4">
            <w:pPr>
              <w:spacing w:line="560" w:lineRule="exact"/>
              <w:jc w:val="center"/>
              <w:rPr>
                <w:rFonts w:hint="eastAsia" w:ascii="宋体" w:hAnsi="宋体" w:cs="宋体"/>
                <w:szCs w:val="21"/>
              </w:rPr>
            </w:pPr>
            <w:r>
              <w:rPr>
                <w:rFonts w:hint="eastAsia" w:ascii="宋体" w:hAnsi="宋体" w:cs="宋体"/>
                <w:szCs w:val="21"/>
              </w:rPr>
              <w:t>12</w:t>
            </w:r>
          </w:p>
        </w:tc>
        <w:tc>
          <w:tcPr>
            <w:tcW w:w="1717" w:type="dxa"/>
            <w:vAlign w:val="center"/>
          </w:tcPr>
          <w:p w14:paraId="4C8DA0E4">
            <w:pPr>
              <w:spacing w:line="560" w:lineRule="exact"/>
              <w:jc w:val="center"/>
              <w:rPr>
                <w:rFonts w:hint="eastAsia" w:ascii="宋体" w:hAnsi="宋体" w:cs="宋体"/>
                <w:szCs w:val="21"/>
              </w:rPr>
            </w:pPr>
            <w:r>
              <w:rPr>
                <w:rFonts w:hint="eastAsia" w:ascii="宋体" w:hAnsi="宋体" w:cs="宋体"/>
                <w:szCs w:val="21"/>
              </w:rPr>
              <w:t>心电监护</w:t>
            </w:r>
          </w:p>
        </w:tc>
        <w:tc>
          <w:tcPr>
            <w:tcW w:w="4351" w:type="dxa"/>
          </w:tcPr>
          <w:p w14:paraId="094BFD0B">
            <w:pPr>
              <w:spacing w:line="560" w:lineRule="exact"/>
              <w:jc w:val="left"/>
              <w:rPr>
                <w:rFonts w:hint="eastAsia" w:ascii="宋体" w:hAnsi="宋体" w:cs="宋体"/>
                <w:szCs w:val="21"/>
              </w:rPr>
            </w:pPr>
            <w:r>
              <w:rPr>
                <w:rFonts w:hint="eastAsia" w:ascii="宋体" w:hAnsi="宋体" w:cs="宋体"/>
                <w:szCs w:val="21"/>
              </w:rPr>
              <w:t>监护仪主机心电监测时用≤6个电极获得12导联心电，测量准确，操作简便。</w:t>
            </w:r>
          </w:p>
        </w:tc>
        <w:tc>
          <w:tcPr>
            <w:tcW w:w="1574" w:type="dxa"/>
            <w:vAlign w:val="center"/>
          </w:tcPr>
          <w:p w14:paraId="303BA387">
            <w:pPr>
              <w:widowControl/>
              <w:jc w:val="center"/>
              <w:textAlignment w:val="center"/>
              <w:rPr>
                <w:rFonts w:hint="eastAsia" w:ascii="宋体" w:hAnsi="宋体" w:cs="宋体"/>
                <w:kern w:val="0"/>
                <w:szCs w:val="21"/>
                <w:lang w:bidi="ar"/>
              </w:rPr>
            </w:pPr>
          </w:p>
        </w:tc>
        <w:tc>
          <w:tcPr>
            <w:tcW w:w="2419" w:type="dxa"/>
            <w:vAlign w:val="center"/>
          </w:tcPr>
          <w:p w14:paraId="41BF99D7">
            <w:pPr>
              <w:widowControl/>
              <w:jc w:val="center"/>
              <w:textAlignment w:val="center"/>
              <w:rPr>
                <w:rFonts w:hint="eastAsia" w:ascii="宋体" w:hAnsi="宋体" w:cs="宋体"/>
                <w:kern w:val="0"/>
                <w:szCs w:val="21"/>
                <w:lang w:bidi="ar"/>
              </w:rPr>
            </w:pPr>
          </w:p>
        </w:tc>
      </w:tr>
      <w:tr w14:paraId="2BC92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86" w:type="dxa"/>
            <w:vAlign w:val="center"/>
          </w:tcPr>
          <w:p w14:paraId="2575DDE4">
            <w:pPr>
              <w:spacing w:line="560" w:lineRule="exact"/>
              <w:jc w:val="center"/>
              <w:rPr>
                <w:rFonts w:hint="eastAsia" w:ascii="宋体" w:hAnsi="宋体" w:cs="宋体"/>
                <w:szCs w:val="21"/>
              </w:rPr>
            </w:pPr>
            <w:r>
              <w:rPr>
                <w:rFonts w:hint="eastAsia" w:ascii="宋体" w:hAnsi="宋体" w:cs="宋体"/>
                <w:szCs w:val="21"/>
              </w:rPr>
              <w:t>13</w:t>
            </w:r>
          </w:p>
        </w:tc>
        <w:tc>
          <w:tcPr>
            <w:tcW w:w="1717" w:type="dxa"/>
            <w:vAlign w:val="center"/>
          </w:tcPr>
          <w:p w14:paraId="698FE0DC">
            <w:pPr>
              <w:spacing w:line="560" w:lineRule="exact"/>
              <w:jc w:val="center"/>
              <w:rPr>
                <w:rFonts w:hint="eastAsia" w:ascii="宋体" w:hAnsi="宋体" w:cs="宋体"/>
                <w:szCs w:val="21"/>
              </w:rPr>
            </w:pPr>
            <w:r>
              <w:rPr>
                <w:rFonts w:hint="eastAsia" w:ascii="宋体" w:hAnsi="宋体" w:cs="宋体"/>
                <w:szCs w:val="21"/>
              </w:rPr>
              <w:t>心电监护</w:t>
            </w:r>
          </w:p>
        </w:tc>
        <w:tc>
          <w:tcPr>
            <w:tcW w:w="4351" w:type="dxa"/>
          </w:tcPr>
          <w:p w14:paraId="4768C47C">
            <w:pPr>
              <w:spacing w:line="560" w:lineRule="exact"/>
              <w:jc w:val="left"/>
              <w:rPr>
                <w:rFonts w:hint="eastAsia" w:ascii="宋体" w:hAnsi="宋体" w:cs="宋体"/>
                <w:szCs w:val="21"/>
              </w:rPr>
            </w:pPr>
            <w:r>
              <w:rPr>
                <w:rFonts w:hint="eastAsia" w:ascii="宋体" w:hAnsi="宋体" w:cs="宋体"/>
                <w:szCs w:val="21"/>
              </w:rPr>
              <w:t>心电监测算法采用国际公认的ST/AR ECG、Marquette 12SL ECG和Mortara ECG，三种金标准心电算法之一，并提供原厂技术的附件。</w:t>
            </w:r>
          </w:p>
        </w:tc>
        <w:tc>
          <w:tcPr>
            <w:tcW w:w="1574" w:type="dxa"/>
            <w:vAlign w:val="center"/>
          </w:tcPr>
          <w:p w14:paraId="397FAC35">
            <w:pPr>
              <w:widowControl/>
              <w:jc w:val="center"/>
              <w:textAlignment w:val="center"/>
              <w:rPr>
                <w:rFonts w:hint="eastAsia" w:ascii="宋体" w:hAnsi="宋体" w:cs="宋体"/>
                <w:kern w:val="0"/>
                <w:szCs w:val="21"/>
                <w:lang w:bidi="ar"/>
              </w:rPr>
            </w:pPr>
          </w:p>
        </w:tc>
        <w:tc>
          <w:tcPr>
            <w:tcW w:w="2419" w:type="dxa"/>
            <w:vAlign w:val="center"/>
          </w:tcPr>
          <w:p w14:paraId="6DA78B00">
            <w:pPr>
              <w:widowControl/>
              <w:jc w:val="center"/>
              <w:textAlignment w:val="center"/>
              <w:rPr>
                <w:rFonts w:hint="eastAsia" w:ascii="宋体" w:hAnsi="宋体" w:cs="宋体"/>
                <w:kern w:val="0"/>
                <w:szCs w:val="21"/>
                <w:lang w:bidi="ar"/>
              </w:rPr>
            </w:pPr>
          </w:p>
        </w:tc>
      </w:tr>
      <w:tr w14:paraId="11C0E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4EE5C607">
            <w:pPr>
              <w:spacing w:line="560" w:lineRule="exact"/>
              <w:jc w:val="center"/>
              <w:rPr>
                <w:rFonts w:hint="eastAsia" w:ascii="宋体" w:hAnsi="宋体" w:cs="宋体"/>
                <w:szCs w:val="21"/>
              </w:rPr>
            </w:pPr>
            <w:r>
              <w:rPr>
                <w:rFonts w:hint="eastAsia" w:ascii="宋体" w:hAnsi="宋体" w:cs="宋体"/>
                <w:szCs w:val="21"/>
              </w:rPr>
              <w:t>14</w:t>
            </w:r>
          </w:p>
        </w:tc>
        <w:tc>
          <w:tcPr>
            <w:tcW w:w="1717" w:type="dxa"/>
            <w:vAlign w:val="center"/>
          </w:tcPr>
          <w:p w14:paraId="3B89B1C7">
            <w:pPr>
              <w:spacing w:line="560" w:lineRule="exact"/>
              <w:jc w:val="center"/>
              <w:rPr>
                <w:rFonts w:hint="eastAsia" w:ascii="宋体" w:hAnsi="宋体" w:cs="宋体"/>
                <w:szCs w:val="21"/>
              </w:rPr>
            </w:pPr>
            <w:r>
              <w:rPr>
                <w:rFonts w:hint="eastAsia" w:ascii="宋体" w:hAnsi="宋体" w:cs="宋体"/>
                <w:szCs w:val="21"/>
              </w:rPr>
              <w:t>心电监护</w:t>
            </w:r>
          </w:p>
        </w:tc>
        <w:tc>
          <w:tcPr>
            <w:tcW w:w="4351" w:type="dxa"/>
          </w:tcPr>
          <w:p w14:paraId="46E4B82A">
            <w:pPr>
              <w:spacing w:line="560" w:lineRule="exact"/>
              <w:jc w:val="left"/>
              <w:rPr>
                <w:rFonts w:hint="eastAsia" w:ascii="宋体" w:hAnsi="宋体" w:cs="宋体"/>
                <w:szCs w:val="21"/>
              </w:rPr>
            </w:pPr>
            <w:r>
              <w:rPr>
                <w:rFonts w:hint="eastAsia" w:ascii="宋体" w:hAnsi="宋体" w:cs="宋体"/>
                <w:szCs w:val="21"/>
              </w:rPr>
              <w:t>十二导联ST 数值可以图形形式标记，动态观察ST段变化趋势，心肌缺血定位，指导临床治疗。</w:t>
            </w:r>
          </w:p>
        </w:tc>
        <w:tc>
          <w:tcPr>
            <w:tcW w:w="1574" w:type="dxa"/>
            <w:vAlign w:val="center"/>
          </w:tcPr>
          <w:p w14:paraId="69E6D818">
            <w:pPr>
              <w:widowControl/>
              <w:jc w:val="center"/>
              <w:textAlignment w:val="center"/>
              <w:rPr>
                <w:rFonts w:hint="eastAsia" w:ascii="宋体" w:hAnsi="宋体" w:cs="宋体"/>
                <w:kern w:val="0"/>
                <w:szCs w:val="21"/>
                <w:lang w:bidi="ar"/>
              </w:rPr>
            </w:pPr>
          </w:p>
        </w:tc>
        <w:tc>
          <w:tcPr>
            <w:tcW w:w="2419" w:type="dxa"/>
            <w:vAlign w:val="center"/>
          </w:tcPr>
          <w:p w14:paraId="7F9998CD">
            <w:pPr>
              <w:widowControl/>
              <w:jc w:val="center"/>
              <w:textAlignment w:val="center"/>
              <w:rPr>
                <w:rFonts w:hint="eastAsia" w:ascii="宋体" w:hAnsi="宋体" w:cs="宋体"/>
                <w:kern w:val="0"/>
                <w:szCs w:val="21"/>
                <w:lang w:bidi="ar"/>
              </w:rPr>
            </w:pPr>
          </w:p>
        </w:tc>
      </w:tr>
      <w:tr w14:paraId="44C32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6" w:type="dxa"/>
            <w:vAlign w:val="center"/>
          </w:tcPr>
          <w:p w14:paraId="28258816">
            <w:pPr>
              <w:spacing w:line="560" w:lineRule="exact"/>
              <w:jc w:val="center"/>
              <w:rPr>
                <w:rFonts w:hint="eastAsia" w:ascii="宋体" w:hAnsi="宋体" w:cs="宋体"/>
                <w:szCs w:val="21"/>
              </w:rPr>
            </w:pPr>
            <w:r>
              <w:rPr>
                <w:rFonts w:hint="eastAsia" w:ascii="宋体" w:hAnsi="宋体" w:cs="宋体"/>
                <w:szCs w:val="21"/>
              </w:rPr>
              <w:t>15</w:t>
            </w:r>
          </w:p>
        </w:tc>
        <w:tc>
          <w:tcPr>
            <w:tcW w:w="1717" w:type="dxa"/>
            <w:vAlign w:val="center"/>
          </w:tcPr>
          <w:p w14:paraId="0629FAC9">
            <w:pPr>
              <w:spacing w:line="560" w:lineRule="exact"/>
              <w:jc w:val="center"/>
              <w:rPr>
                <w:rFonts w:hint="eastAsia" w:ascii="宋体" w:hAnsi="宋体" w:cs="宋体"/>
                <w:szCs w:val="21"/>
              </w:rPr>
            </w:pPr>
            <w:r>
              <w:rPr>
                <w:rFonts w:hint="eastAsia" w:ascii="宋体" w:hAnsi="宋体" w:cs="宋体"/>
                <w:szCs w:val="21"/>
              </w:rPr>
              <w:t>无创血压</w:t>
            </w:r>
          </w:p>
        </w:tc>
        <w:tc>
          <w:tcPr>
            <w:tcW w:w="4351" w:type="dxa"/>
          </w:tcPr>
          <w:p w14:paraId="248E22A7">
            <w:pPr>
              <w:spacing w:line="560" w:lineRule="exact"/>
              <w:jc w:val="left"/>
              <w:rPr>
                <w:rFonts w:hint="eastAsia" w:ascii="宋体" w:hAnsi="宋体" w:cs="宋体"/>
                <w:szCs w:val="21"/>
              </w:rPr>
            </w:pPr>
            <w:r>
              <w:rPr>
                <w:rFonts w:hint="eastAsia" w:ascii="宋体" w:hAnsi="宋体" w:cs="宋体"/>
                <w:szCs w:val="21"/>
              </w:rPr>
              <w:t>无创血压双为参考点校正：血管内测量法和水银柱测量法；</w:t>
            </w:r>
            <w:r>
              <w:rPr>
                <w:rFonts w:hint="eastAsia" w:ascii="宋体" w:hAnsi="宋体" w:cs="宋体"/>
                <w:szCs w:val="21"/>
                <w:lang w:val="en-US" w:eastAsia="zh-CN"/>
              </w:rPr>
              <w:t>不少于</w:t>
            </w:r>
            <w:r>
              <w:rPr>
                <w:rFonts w:hint="eastAsia" w:ascii="宋体" w:hAnsi="宋体" w:cs="宋体"/>
                <w:szCs w:val="21"/>
              </w:rPr>
              <w:t>4种监测模式：至少包括手动、自动、快速测量，序列测量模式（根据患者的病情设定测量次数与时间）</w:t>
            </w:r>
          </w:p>
        </w:tc>
        <w:tc>
          <w:tcPr>
            <w:tcW w:w="1574" w:type="dxa"/>
            <w:vAlign w:val="center"/>
          </w:tcPr>
          <w:p w14:paraId="0EB84981">
            <w:pPr>
              <w:widowControl/>
              <w:jc w:val="center"/>
              <w:textAlignment w:val="center"/>
              <w:rPr>
                <w:rFonts w:hint="eastAsia" w:ascii="宋体" w:hAnsi="宋体" w:cs="宋体"/>
                <w:kern w:val="0"/>
                <w:szCs w:val="21"/>
                <w:lang w:bidi="ar"/>
              </w:rPr>
            </w:pPr>
          </w:p>
        </w:tc>
        <w:tc>
          <w:tcPr>
            <w:tcW w:w="2419" w:type="dxa"/>
            <w:vAlign w:val="center"/>
          </w:tcPr>
          <w:p w14:paraId="3070BA76">
            <w:pPr>
              <w:widowControl/>
              <w:jc w:val="center"/>
              <w:textAlignment w:val="center"/>
              <w:rPr>
                <w:rFonts w:hint="eastAsia" w:ascii="宋体" w:hAnsi="宋体" w:cs="宋体"/>
                <w:kern w:val="0"/>
                <w:szCs w:val="21"/>
                <w:lang w:bidi="ar"/>
              </w:rPr>
            </w:pPr>
          </w:p>
        </w:tc>
      </w:tr>
      <w:tr w14:paraId="38E5F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686" w:type="dxa"/>
            <w:vAlign w:val="center"/>
          </w:tcPr>
          <w:p w14:paraId="33BC071C">
            <w:pPr>
              <w:spacing w:line="560" w:lineRule="exact"/>
              <w:jc w:val="center"/>
              <w:rPr>
                <w:rFonts w:hint="eastAsia" w:ascii="宋体" w:hAnsi="宋体" w:cs="宋体"/>
                <w:szCs w:val="21"/>
              </w:rPr>
            </w:pPr>
            <w:r>
              <w:rPr>
                <w:rFonts w:hint="eastAsia" w:ascii="宋体" w:hAnsi="宋体" w:cs="宋体"/>
                <w:szCs w:val="21"/>
              </w:rPr>
              <w:t>16</w:t>
            </w:r>
          </w:p>
        </w:tc>
        <w:tc>
          <w:tcPr>
            <w:tcW w:w="1717" w:type="dxa"/>
            <w:vAlign w:val="center"/>
          </w:tcPr>
          <w:p w14:paraId="60625DF4">
            <w:pPr>
              <w:spacing w:line="560" w:lineRule="exact"/>
              <w:jc w:val="center"/>
              <w:rPr>
                <w:rFonts w:hint="eastAsia" w:ascii="宋体" w:hAnsi="宋体" w:cs="宋体"/>
                <w:szCs w:val="21"/>
              </w:rPr>
            </w:pPr>
            <w:r>
              <w:rPr>
                <w:rFonts w:hint="eastAsia" w:ascii="宋体" w:hAnsi="宋体" w:cs="宋体"/>
                <w:szCs w:val="21"/>
              </w:rPr>
              <w:t>血氧饱和度监测</w:t>
            </w:r>
          </w:p>
        </w:tc>
        <w:tc>
          <w:tcPr>
            <w:tcW w:w="4351" w:type="dxa"/>
          </w:tcPr>
          <w:p w14:paraId="4B186568">
            <w:pPr>
              <w:spacing w:line="560" w:lineRule="exact"/>
              <w:jc w:val="left"/>
              <w:rPr>
                <w:rFonts w:hint="eastAsia" w:ascii="宋体" w:hAnsi="宋体" w:cs="宋体"/>
                <w:szCs w:val="21"/>
              </w:rPr>
            </w:pPr>
            <w:r>
              <w:rPr>
                <w:rFonts w:hint="eastAsia" w:ascii="宋体" w:hAnsi="宋体" w:cs="宋体"/>
                <w:szCs w:val="21"/>
              </w:rPr>
              <w:t>血氧饱和度监测采用FAST或者Masimo金标准血氧技术，并提供原厂技术的附件。可同时提供灌注指示和智能延迟报警。</w:t>
            </w:r>
          </w:p>
        </w:tc>
        <w:tc>
          <w:tcPr>
            <w:tcW w:w="1574" w:type="dxa"/>
            <w:vAlign w:val="center"/>
          </w:tcPr>
          <w:p w14:paraId="77C3A1C4">
            <w:pPr>
              <w:widowControl/>
              <w:jc w:val="center"/>
              <w:textAlignment w:val="center"/>
              <w:rPr>
                <w:rFonts w:hint="eastAsia" w:ascii="宋体" w:hAnsi="宋体" w:cs="宋体"/>
                <w:kern w:val="0"/>
                <w:szCs w:val="21"/>
                <w:lang w:bidi="ar"/>
              </w:rPr>
            </w:pPr>
          </w:p>
        </w:tc>
        <w:tc>
          <w:tcPr>
            <w:tcW w:w="2419" w:type="dxa"/>
            <w:vAlign w:val="center"/>
          </w:tcPr>
          <w:p w14:paraId="464E31F9">
            <w:pPr>
              <w:widowControl/>
              <w:jc w:val="center"/>
              <w:textAlignment w:val="center"/>
              <w:rPr>
                <w:rFonts w:hint="eastAsia" w:ascii="宋体" w:hAnsi="宋体" w:cs="宋体"/>
                <w:kern w:val="0"/>
                <w:szCs w:val="21"/>
                <w:lang w:bidi="ar"/>
              </w:rPr>
            </w:pPr>
          </w:p>
        </w:tc>
      </w:tr>
      <w:tr w14:paraId="62A24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86" w:type="dxa"/>
            <w:vAlign w:val="center"/>
          </w:tcPr>
          <w:p w14:paraId="021A421F">
            <w:pPr>
              <w:spacing w:line="560" w:lineRule="exact"/>
              <w:jc w:val="center"/>
              <w:rPr>
                <w:rFonts w:hint="eastAsia" w:ascii="宋体" w:hAnsi="宋体" w:cs="宋体"/>
                <w:szCs w:val="21"/>
              </w:rPr>
            </w:pPr>
            <w:r>
              <w:rPr>
                <w:rFonts w:hint="eastAsia" w:ascii="宋体" w:hAnsi="宋体" w:cs="宋体"/>
                <w:szCs w:val="21"/>
              </w:rPr>
              <w:t>17</w:t>
            </w:r>
          </w:p>
        </w:tc>
        <w:tc>
          <w:tcPr>
            <w:tcW w:w="1717" w:type="dxa"/>
            <w:vAlign w:val="center"/>
          </w:tcPr>
          <w:p w14:paraId="44A6D2E1">
            <w:pPr>
              <w:spacing w:line="560" w:lineRule="exact"/>
              <w:jc w:val="center"/>
              <w:rPr>
                <w:rFonts w:hint="eastAsia" w:ascii="宋体" w:hAnsi="宋体" w:cs="宋体"/>
                <w:szCs w:val="21"/>
              </w:rPr>
            </w:pPr>
            <w:r>
              <w:rPr>
                <w:rFonts w:hint="eastAsia" w:ascii="宋体" w:hAnsi="宋体" w:cs="宋体"/>
                <w:szCs w:val="21"/>
              </w:rPr>
              <w:t>数据存储</w:t>
            </w:r>
          </w:p>
        </w:tc>
        <w:tc>
          <w:tcPr>
            <w:tcW w:w="4351" w:type="dxa"/>
            <w:vAlign w:val="center"/>
          </w:tcPr>
          <w:p w14:paraId="6F5D247A">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支持48</w:t>
            </w:r>
            <w:r>
              <w:rPr>
                <w:rFonts w:hint="eastAsia" w:ascii="宋体" w:hAnsi="宋体" w:cs="宋体"/>
                <w:szCs w:val="21"/>
              </w:rPr>
              <w:t>小时全息波形的存储与回顾功能。</w:t>
            </w:r>
          </w:p>
        </w:tc>
        <w:tc>
          <w:tcPr>
            <w:tcW w:w="1574" w:type="dxa"/>
            <w:vAlign w:val="center"/>
          </w:tcPr>
          <w:p w14:paraId="52E15659">
            <w:pPr>
              <w:widowControl/>
              <w:jc w:val="center"/>
              <w:textAlignment w:val="center"/>
              <w:rPr>
                <w:rFonts w:hint="eastAsia" w:ascii="宋体" w:hAnsi="宋体" w:cs="宋体"/>
                <w:kern w:val="0"/>
                <w:szCs w:val="21"/>
                <w:lang w:bidi="ar"/>
              </w:rPr>
            </w:pPr>
          </w:p>
        </w:tc>
        <w:tc>
          <w:tcPr>
            <w:tcW w:w="2419" w:type="dxa"/>
            <w:vAlign w:val="center"/>
          </w:tcPr>
          <w:p w14:paraId="28C5FDAD">
            <w:pPr>
              <w:widowControl/>
              <w:jc w:val="center"/>
              <w:textAlignment w:val="center"/>
              <w:rPr>
                <w:rFonts w:hint="eastAsia" w:ascii="宋体" w:hAnsi="宋体" w:cs="宋体"/>
                <w:kern w:val="0"/>
                <w:szCs w:val="21"/>
                <w:lang w:bidi="ar"/>
              </w:rPr>
            </w:pPr>
          </w:p>
        </w:tc>
      </w:tr>
      <w:tr w14:paraId="3EAF8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86" w:type="dxa"/>
            <w:vAlign w:val="center"/>
          </w:tcPr>
          <w:p w14:paraId="5B281548">
            <w:pPr>
              <w:jc w:val="center"/>
              <w:rPr>
                <w:rFonts w:hint="eastAsia" w:ascii="宋体" w:hAnsi="宋体" w:cs="宋体"/>
                <w:szCs w:val="21"/>
              </w:rPr>
            </w:pPr>
            <w:r>
              <w:rPr>
                <w:rFonts w:hint="eastAsia" w:ascii="宋体" w:hAnsi="宋体" w:cs="宋体"/>
                <w:szCs w:val="21"/>
              </w:rPr>
              <w:t>18</w:t>
            </w:r>
          </w:p>
        </w:tc>
        <w:tc>
          <w:tcPr>
            <w:tcW w:w="1717" w:type="dxa"/>
            <w:vAlign w:val="center"/>
          </w:tcPr>
          <w:p w14:paraId="65251ED1">
            <w:pPr>
              <w:jc w:val="left"/>
              <w:rPr>
                <w:rFonts w:hint="eastAsia" w:ascii="宋体" w:hAnsi="宋体" w:cs="宋体"/>
                <w:szCs w:val="21"/>
              </w:rPr>
            </w:pPr>
            <w:r>
              <w:rPr>
                <w:rFonts w:hint="eastAsia" w:ascii="宋体" w:hAnsi="宋体" w:cs="宋体"/>
                <w:szCs w:val="21"/>
              </w:rPr>
              <w:t>配置清单</w:t>
            </w:r>
          </w:p>
        </w:tc>
        <w:tc>
          <w:tcPr>
            <w:tcW w:w="4351" w:type="dxa"/>
            <w:vAlign w:val="center"/>
          </w:tcPr>
          <w:p w14:paraId="2309CEDB">
            <w:pPr>
              <w:jc w:val="left"/>
              <w:rPr>
                <w:rFonts w:hint="eastAsia" w:ascii="宋体" w:hAnsi="宋体" w:cs="宋体"/>
                <w:b/>
                <w:bCs/>
                <w:szCs w:val="21"/>
              </w:rPr>
            </w:pPr>
            <w:r>
              <w:rPr>
                <w:rFonts w:hint="eastAsia" w:ascii="宋体" w:hAnsi="宋体" w:cs="宋体"/>
                <w:b/>
                <w:bCs/>
                <w:szCs w:val="21"/>
              </w:rPr>
              <w:t>配置清单（单台）：</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2192"/>
              <w:gridCol w:w="675"/>
              <w:gridCol w:w="651"/>
            </w:tblGrid>
            <w:tr w14:paraId="44A8A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tcPr>
                <w:p w14:paraId="302F0C1E">
                  <w:pPr>
                    <w:jc w:val="center"/>
                    <w:rPr>
                      <w:rFonts w:hint="eastAsia" w:ascii="宋体" w:hAnsi="宋体" w:cs="宋体"/>
                      <w:b/>
                      <w:bCs/>
                      <w:szCs w:val="21"/>
                    </w:rPr>
                  </w:pPr>
                  <w:r>
                    <w:rPr>
                      <w:rFonts w:hint="eastAsia" w:ascii="宋体" w:hAnsi="宋体" w:cs="宋体"/>
                      <w:b/>
                      <w:bCs/>
                      <w:szCs w:val="21"/>
                    </w:rPr>
                    <w:t>序号</w:t>
                  </w:r>
                </w:p>
              </w:tc>
              <w:tc>
                <w:tcPr>
                  <w:tcW w:w="2192" w:type="dxa"/>
                </w:tcPr>
                <w:p w14:paraId="5CF0609D">
                  <w:pPr>
                    <w:jc w:val="center"/>
                    <w:rPr>
                      <w:rFonts w:hint="eastAsia" w:ascii="宋体" w:hAnsi="宋体" w:cs="宋体"/>
                      <w:b/>
                      <w:bCs/>
                      <w:szCs w:val="21"/>
                    </w:rPr>
                  </w:pPr>
                  <w:r>
                    <w:rPr>
                      <w:rFonts w:hint="eastAsia" w:ascii="宋体" w:hAnsi="宋体" w:cs="宋体"/>
                      <w:b/>
                      <w:bCs/>
                      <w:szCs w:val="21"/>
                    </w:rPr>
                    <w:t>配置名称</w:t>
                  </w:r>
                </w:p>
              </w:tc>
              <w:tc>
                <w:tcPr>
                  <w:tcW w:w="675" w:type="dxa"/>
                </w:tcPr>
                <w:p w14:paraId="1E741C72">
                  <w:pPr>
                    <w:jc w:val="center"/>
                    <w:rPr>
                      <w:rFonts w:hint="eastAsia" w:ascii="宋体" w:hAnsi="宋体" w:cs="宋体"/>
                      <w:b/>
                      <w:bCs/>
                      <w:szCs w:val="21"/>
                    </w:rPr>
                  </w:pPr>
                  <w:r>
                    <w:rPr>
                      <w:rFonts w:hint="eastAsia" w:ascii="宋体" w:hAnsi="宋体" w:cs="宋体"/>
                      <w:b/>
                      <w:bCs/>
                      <w:szCs w:val="21"/>
                    </w:rPr>
                    <w:t>数量</w:t>
                  </w:r>
                </w:p>
              </w:tc>
              <w:tc>
                <w:tcPr>
                  <w:tcW w:w="651" w:type="dxa"/>
                </w:tcPr>
                <w:p w14:paraId="346EEC24">
                  <w:pPr>
                    <w:jc w:val="center"/>
                    <w:rPr>
                      <w:rFonts w:hint="eastAsia" w:ascii="宋体" w:hAnsi="宋体" w:cs="宋体"/>
                      <w:b/>
                      <w:bCs/>
                      <w:szCs w:val="21"/>
                    </w:rPr>
                  </w:pPr>
                  <w:r>
                    <w:rPr>
                      <w:rFonts w:hint="eastAsia" w:ascii="宋体" w:hAnsi="宋体" w:cs="宋体"/>
                      <w:b/>
                      <w:bCs/>
                      <w:szCs w:val="21"/>
                    </w:rPr>
                    <w:t>单位</w:t>
                  </w:r>
                </w:p>
              </w:tc>
            </w:tr>
            <w:tr w14:paraId="03640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2C1789A0">
                  <w:pPr>
                    <w:jc w:val="center"/>
                    <w:rPr>
                      <w:rFonts w:hint="eastAsia" w:ascii="宋体" w:hAnsi="宋体" w:cs="宋体"/>
                      <w:szCs w:val="21"/>
                    </w:rPr>
                  </w:pPr>
                  <w:r>
                    <w:rPr>
                      <w:rFonts w:hint="eastAsia" w:ascii="宋体" w:hAnsi="宋体" w:cs="宋体"/>
                      <w:szCs w:val="21"/>
                    </w:rPr>
                    <w:t>1</w:t>
                  </w:r>
                </w:p>
              </w:tc>
              <w:tc>
                <w:tcPr>
                  <w:tcW w:w="2192" w:type="dxa"/>
                  <w:vAlign w:val="center"/>
                </w:tcPr>
                <w:p w14:paraId="136F7125">
                  <w:pPr>
                    <w:jc w:val="center"/>
                    <w:rPr>
                      <w:rFonts w:hint="eastAsia" w:ascii="宋体" w:hAnsi="宋体" w:cs="宋体"/>
                      <w:szCs w:val="21"/>
                    </w:rPr>
                  </w:pPr>
                  <w:r>
                    <w:rPr>
                      <w:rFonts w:hint="eastAsia" w:ascii="宋体" w:hAnsi="宋体" w:cs="宋体"/>
                      <w:szCs w:val="21"/>
                    </w:rPr>
                    <w:t>多功能插件式监护仪主机</w:t>
                  </w:r>
                </w:p>
              </w:tc>
              <w:tc>
                <w:tcPr>
                  <w:tcW w:w="675" w:type="dxa"/>
                  <w:vAlign w:val="center"/>
                </w:tcPr>
                <w:p w14:paraId="13CCC0F0">
                  <w:pPr>
                    <w:jc w:val="center"/>
                    <w:rPr>
                      <w:rFonts w:hint="eastAsia" w:ascii="宋体" w:hAnsi="宋体" w:cs="宋体"/>
                      <w:szCs w:val="21"/>
                    </w:rPr>
                  </w:pPr>
                  <w:r>
                    <w:rPr>
                      <w:rFonts w:hint="eastAsia" w:ascii="宋体" w:hAnsi="宋体" w:cs="宋体"/>
                      <w:szCs w:val="21"/>
                    </w:rPr>
                    <w:t>1</w:t>
                  </w:r>
                </w:p>
              </w:tc>
              <w:tc>
                <w:tcPr>
                  <w:tcW w:w="651" w:type="dxa"/>
                  <w:vAlign w:val="center"/>
                </w:tcPr>
                <w:p w14:paraId="74A5121A">
                  <w:pPr>
                    <w:jc w:val="center"/>
                    <w:rPr>
                      <w:rFonts w:hint="eastAsia" w:ascii="宋体" w:hAnsi="宋体" w:cs="宋体"/>
                      <w:szCs w:val="21"/>
                    </w:rPr>
                  </w:pPr>
                  <w:r>
                    <w:rPr>
                      <w:rFonts w:hint="eastAsia" w:ascii="宋体" w:hAnsi="宋体" w:cs="宋体"/>
                      <w:szCs w:val="21"/>
                    </w:rPr>
                    <w:t>台</w:t>
                  </w:r>
                </w:p>
              </w:tc>
            </w:tr>
            <w:tr w14:paraId="1CDB4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3530A584">
                  <w:pPr>
                    <w:jc w:val="center"/>
                    <w:rPr>
                      <w:rFonts w:hint="eastAsia" w:ascii="宋体" w:hAnsi="宋体" w:cs="宋体"/>
                      <w:szCs w:val="21"/>
                    </w:rPr>
                  </w:pPr>
                  <w:r>
                    <w:rPr>
                      <w:rFonts w:hint="eastAsia" w:ascii="宋体" w:hAnsi="宋体" w:cs="宋体"/>
                      <w:szCs w:val="21"/>
                    </w:rPr>
                    <w:t>2</w:t>
                  </w:r>
                </w:p>
              </w:tc>
              <w:tc>
                <w:tcPr>
                  <w:tcW w:w="2192" w:type="dxa"/>
                  <w:vAlign w:val="center"/>
                </w:tcPr>
                <w:p w14:paraId="696651EC">
                  <w:pPr>
                    <w:jc w:val="center"/>
                    <w:rPr>
                      <w:rFonts w:hint="eastAsia" w:ascii="宋体" w:hAnsi="宋体" w:cs="宋体"/>
                      <w:szCs w:val="21"/>
                    </w:rPr>
                  </w:pPr>
                  <w:r>
                    <w:rPr>
                      <w:rFonts w:hint="eastAsia" w:ascii="宋体" w:hAnsi="宋体" w:cs="宋体"/>
                      <w:szCs w:val="21"/>
                    </w:rPr>
                    <w:t>基础测量功能（心电、心率、呼吸、血氧、无创血压）</w:t>
                  </w:r>
                </w:p>
              </w:tc>
              <w:tc>
                <w:tcPr>
                  <w:tcW w:w="675" w:type="dxa"/>
                  <w:vAlign w:val="center"/>
                </w:tcPr>
                <w:p w14:paraId="3771BB1A">
                  <w:pPr>
                    <w:jc w:val="center"/>
                    <w:rPr>
                      <w:rFonts w:hint="eastAsia" w:ascii="宋体" w:hAnsi="宋体" w:cs="宋体"/>
                      <w:szCs w:val="21"/>
                    </w:rPr>
                  </w:pPr>
                  <w:r>
                    <w:rPr>
                      <w:rFonts w:hint="eastAsia" w:ascii="宋体" w:hAnsi="宋体" w:cs="宋体"/>
                      <w:szCs w:val="21"/>
                    </w:rPr>
                    <w:t>1</w:t>
                  </w:r>
                </w:p>
              </w:tc>
              <w:tc>
                <w:tcPr>
                  <w:tcW w:w="651" w:type="dxa"/>
                  <w:vAlign w:val="center"/>
                </w:tcPr>
                <w:p w14:paraId="48A0B35C">
                  <w:pPr>
                    <w:jc w:val="center"/>
                    <w:rPr>
                      <w:rFonts w:hint="eastAsia" w:ascii="宋体" w:hAnsi="宋体" w:cs="宋体"/>
                      <w:szCs w:val="21"/>
                    </w:rPr>
                  </w:pPr>
                  <w:r>
                    <w:rPr>
                      <w:rFonts w:hint="eastAsia" w:ascii="宋体" w:hAnsi="宋体" w:cs="宋体"/>
                      <w:szCs w:val="21"/>
                    </w:rPr>
                    <w:t>套</w:t>
                  </w:r>
                </w:p>
              </w:tc>
            </w:tr>
            <w:tr w14:paraId="6E503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3C3B0ECF">
                  <w:pPr>
                    <w:jc w:val="center"/>
                    <w:rPr>
                      <w:rFonts w:hint="eastAsia" w:ascii="宋体" w:hAnsi="宋体" w:cs="宋体"/>
                      <w:szCs w:val="21"/>
                    </w:rPr>
                  </w:pPr>
                  <w:r>
                    <w:rPr>
                      <w:rFonts w:hint="eastAsia" w:ascii="宋体" w:hAnsi="宋体" w:cs="宋体"/>
                      <w:szCs w:val="21"/>
                    </w:rPr>
                    <w:t>3</w:t>
                  </w:r>
                </w:p>
              </w:tc>
              <w:tc>
                <w:tcPr>
                  <w:tcW w:w="2192" w:type="dxa"/>
                  <w:vAlign w:val="center"/>
                </w:tcPr>
                <w:p w14:paraId="3F77A39D">
                  <w:pPr>
                    <w:jc w:val="center"/>
                    <w:rPr>
                      <w:rFonts w:hint="eastAsia" w:ascii="宋体" w:hAnsi="宋体" w:cs="宋体"/>
                      <w:szCs w:val="21"/>
                    </w:rPr>
                  </w:pPr>
                  <w:r>
                    <w:rPr>
                      <w:rFonts w:hint="eastAsia" w:ascii="宋体" w:hAnsi="宋体" w:cs="宋体"/>
                      <w:szCs w:val="21"/>
                    </w:rPr>
                    <w:t>心电导联线</w:t>
                  </w:r>
                </w:p>
              </w:tc>
              <w:tc>
                <w:tcPr>
                  <w:tcW w:w="675" w:type="dxa"/>
                  <w:vAlign w:val="center"/>
                </w:tcPr>
                <w:p w14:paraId="547D14D2">
                  <w:pPr>
                    <w:jc w:val="center"/>
                    <w:rPr>
                      <w:rFonts w:hint="eastAsia" w:ascii="宋体" w:hAnsi="宋体" w:cs="宋体"/>
                      <w:szCs w:val="21"/>
                    </w:rPr>
                  </w:pPr>
                  <w:r>
                    <w:rPr>
                      <w:rFonts w:hint="eastAsia" w:ascii="宋体" w:hAnsi="宋体" w:cs="宋体"/>
                      <w:szCs w:val="21"/>
                    </w:rPr>
                    <w:t>1</w:t>
                  </w:r>
                </w:p>
              </w:tc>
              <w:tc>
                <w:tcPr>
                  <w:tcW w:w="651" w:type="dxa"/>
                  <w:vAlign w:val="center"/>
                </w:tcPr>
                <w:p w14:paraId="5202A633">
                  <w:pPr>
                    <w:jc w:val="center"/>
                    <w:rPr>
                      <w:rFonts w:hint="eastAsia" w:ascii="宋体" w:hAnsi="宋体" w:cs="宋体"/>
                      <w:szCs w:val="21"/>
                    </w:rPr>
                  </w:pPr>
                  <w:r>
                    <w:rPr>
                      <w:rFonts w:hint="eastAsia" w:ascii="宋体" w:hAnsi="宋体" w:cs="宋体"/>
                      <w:szCs w:val="21"/>
                    </w:rPr>
                    <w:t>套</w:t>
                  </w:r>
                </w:p>
              </w:tc>
            </w:tr>
            <w:tr w14:paraId="65289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03797407">
                  <w:pPr>
                    <w:jc w:val="center"/>
                    <w:rPr>
                      <w:rFonts w:hint="eastAsia" w:ascii="宋体" w:hAnsi="宋体" w:cs="宋体"/>
                      <w:szCs w:val="21"/>
                    </w:rPr>
                  </w:pPr>
                  <w:r>
                    <w:rPr>
                      <w:rFonts w:hint="eastAsia" w:ascii="宋体" w:hAnsi="宋体" w:cs="宋体"/>
                      <w:szCs w:val="21"/>
                    </w:rPr>
                    <w:t>4</w:t>
                  </w:r>
                </w:p>
              </w:tc>
              <w:tc>
                <w:tcPr>
                  <w:tcW w:w="2192" w:type="dxa"/>
                  <w:vAlign w:val="center"/>
                </w:tcPr>
                <w:p w14:paraId="185CF622">
                  <w:pPr>
                    <w:jc w:val="center"/>
                    <w:rPr>
                      <w:rFonts w:hint="eastAsia" w:ascii="宋体" w:hAnsi="宋体" w:cs="宋体"/>
                      <w:szCs w:val="21"/>
                    </w:rPr>
                  </w:pPr>
                  <w:r>
                    <w:rPr>
                      <w:rFonts w:hint="eastAsia" w:ascii="宋体" w:hAnsi="宋体" w:cs="宋体"/>
                      <w:szCs w:val="21"/>
                    </w:rPr>
                    <w:t>无创血压套件</w:t>
                  </w:r>
                </w:p>
              </w:tc>
              <w:tc>
                <w:tcPr>
                  <w:tcW w:w="675" w:type="dxa"/>
                  <w:vAlign w:val="center"/>
                </w:tcPr>
                <w:p w14:paraId="27F3BCD7">
                  <w:pPr>
                    <w:jc w:val="center"/>
                    <w:rPr>
                      <w:rFonts w:hint="eastAsia" w:ascii="宋体" w:hAnsi="宋体" w:cs="宋体"/>
                      <w:szCs w:val="21"/>
                    </w:rPr>
                  </w:pPr>
                  <w:r>
                    <w:rPr>
                      <w:rFonts w:hint="eastAsia" w:ascii="宋体" w:hAnsi="宋体" w:cs="宋体"/>
                      <w:szCs w:val="21"/>
                    </w:rPr>
                    <w:t>1</w:t>
                  </w:r>
                </w:p>
              </w:tc>
              <w:tc>
                <w:tcPr>
                  <w:tcW w:w="651" w:type="dxa"/>
                  <w:vAlign w:val="center"/>
                </w:tcPr>
                <w:p w14:paraId="1F7E14B0">
                  <w:pPr>
                    <w:jc w:val="center"/>
                    <w:rPr>
                      <w:rFonts w:hint="eastAsia" w:ascii="宋体" w:hAnsi="宋体" w:cs="宋体"/>
                      <w:szCs w:val="21"/>
                    </w:rPr>
                  </w:pPr>
                  <w:r>
                    <w:rPr>
                      <w:rFonts w:hint="eastAsia" w:ascii="宋体" w:hAnsi="宋体" w:cs="宋体"/>
                      <w:szCs w:val="21"/>
                    </w:rPr>
                    <w:t>套</w:t>
                  </w:r>
                </w:p>
              </w:tc>
            </w:tr>
            <w:tr w14:paraId="71258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6CCD38C5">
                  <w:pPr>
                    <w:jc w:val="center"/>
                    <w:rPr>
                      <w:rFonts w:hint="eastAsia" w:ascii="宋体" w:hAnsi="宋体" w:cs="宋体"/>
                      <w:szCs w:val="21"/>
                    </w:rPr>
                  </w:pPr>
                  <w:r>
                    <w:rPr>
                      <w:rFonts w:hint="eastAsia" w:ascii="宋体" w:hAnsi="宋体" w:cs="宋体"/>
                      <w:szCs w:val="21"/>
                    </w:rPr>
                    <w:t>5</w:t>
                  </w:r>
                </w:p>
              </w:tc>
              <w:tc>
                <w:tcPr>
                  <w:tcW w:w="2192" w:type="dxa"/>
                  <w:vAlign w:val="center"/>
                </w:tcPr>
                <w:p w14:paraId="1AE2035B">
                  <w:pPr>
                    <w:jc w:val="center"/>
                    <w:rPr>
                      <w:rFonts w:hint="eastAsia" w:ascii="宋体" w:hAnsi="宋体" w:cs="宋体"/>
                      <w:szCs w:val="21"/>
                    </w:rPr>
                  </w:pPr>
                  <w:r>
                    <w:rPr>
                      <w:rFonts w:hint="eastAsia" w:ascii="宋体" w:hAnsi="宋体" w:cs="宋体"/>
                      <w:szCs w:val="21"/>
                    </w:rPr>
                    <w:t>血氧饱和度指套</w:t>
                  </w:r>
                </w:p>
              </w:tc>
              <w:tc>
                <w:tcPr>
                  <w:tcW w:w="675" w:type="dxa"/>
                  <w:vAlign w:val="center"/>
                </w:tcPr>
                <w:p w14:paraId="300E857D">
                  <w:pPr>
                    <w:jc w:val="center"/>
                    <w:rPr>
                      <w:rFonts w:hint="eastAsia" w:ascii="宋体" w:hAnsi="宋体" w:cs="宋体"/>
                      <w:szCs w:val="21"/>
                    </w:rPr>
                  </w:pPr>
                  <w:r>
                    <w:rPr>
                      <w:rFonts w:hint="eastAsia" w:ascii="宋体" w:hAnsi="宋体" w:cs="宋体"/>
                      <w:szCs w:val="21"/>
                    </w:rPr>
                    <w:t>1</w:t>
                  </w:r>
                </w:p>
              </w:tc>
              <w:tc>
                <w:tcPr>
                  <w:tcW w:w="651" w:type="dxa"/>
                  <w:vAlign w:val="center"/>
                </w:tcPr>
                <w:p w14:paraId="5B968ED6">
                  <w:pPr>
                    <w:jc w:val="center"/>
                    <w:rPr>
                      <w:rFonts w:hint="eastAsia" w:ascii="宋体" w:hAnsi="宋体" w:cs="宋体"/>
                      <w:szCs w:val="21"/>
                    </w:rPr>
                  </w:pPr>
                  <w:r>
                    <w:rPr>
                      <w:rFonts w:hint="eastAsia" w:ascii="宋体" w:hAnsi="宋体" w:cs="宋体"/>
                      <w:szCs w:val="21"/>
                    </w:rPr>
                    <w:t>套</w:t>
                  </w:r>
                </w:p>
              </w:tc>
            </w:tr>
            <w:tr w14:paraId="46210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27731539">
                  <w:pPr>
                    <w:jc w:val="center"/>
                    <w:rPr>
                      <w:rFonts w:hint="eastAsia" w:ascii="宋体" w:hAnsi="宋体" w:cs="宋体"/>
                      <w:szCs w:val="21"/>
                    </w:rPr>
                  </w:pPr>
                  <w:r>
                    <w:rPr>
                      <w:rFonts w:hint="eastAsia" w:ascii="宋体" w:hAnsi="宋体" w:cs="宋体"/>
                      <w:szCs w:val="21"/>
                    </w:rPr>
                    <w:t>6</w:t>
                  </w:r>
                </w:p>
              </w:tc>
              <w:tc>
                <w:tcPr>
                  <w:tcW w:w="2192" w:type="dxa"/>
                  <w:vAlign w:val="center"/>
                </w:tcPr>
                <w:p w14:paraId="14526583">
                  <w:pPr>
                    <w:jc w:val="center"/>
                    <w:rPr>
                      <w:rFonts w:hint="eastAsia" w:ascii="宋体" w:hAnsi="宋体" w:cs="宋体"/>
                      <w:szCs w:val="21"/>
                    </w:rPr>
                  </w:pPr>
                  <w:r>
                    <w:rPr>
                      <w:rFonts w:hint="eastAsia" w:ascii="宋体" w:hAnsi="宋体" w:cs="宋体"/>
                      <w:szCs w:val="21"/>
                    </w:rPr>
                    <w:t>电池</w:t>
                  </w:r>
                </w:p>
              </w:tc>
              <w:tc>
                <w:tcPr>
                  <w:tcW w:w="675" w:type="dxa"/>
                  <w:vAlign w:val="center"/>
                </w:tcPr>
                <w:p w14:paraId="0F3EB63A">
                  <w:pPr>
                    <w:jc w:val="center"/>
                    <w:rPr>
                      <w:rFonts w:hint="eastAsia" w:ascii="宋体" w:hAnsi="宋体" w:cs="宋体"/>
                      <w:szCs w:val="21"/>
                    </w:rPr>
                  </w:pPr>
                  <w:r>
                    <w:rPr>
                      <w:rFonts w:hint="eastAsia" w:ascii="宋体" w:hAnsi="宋体" w:cs="宋体"/>
                      <w:szCs w:val="21"/>
                    </w:rPr>
                    <w:t>1</w:t>
                  </w:r>
                </w:p>
              </w:tc>
              <w:tc>
                <w:tcPr>
                  <w:tcW w:w="651" w:type="dxa"/>
                  <w:vAlign w:val="center"/>
                </w:tcPr>
                <w:p w14:paraId="19876A36">
                  <w:pPr>
                    <w:jc w:val="center"/>
                    <w:rPr>
                      <w:rFonts w:hint="eastAsia" w:ascii="宋体" w:hAnsi="宋体" w:cs="宋体"/>
                      <w:szCs w:val="21"/>
                    </w:rPr>
                  </w:pPr>
                  <w:r>
                    <w:rPr>
                      <w:rFonts w:hint="eastAsia" w:ascii="宋体" w:hAnsi="宋体" w:cs="宋体"/>
                      <w:szCs w:val="21"/>
                    </w:rPr>
                    <w:t>个</w:t>
                  </w:r>
                </w:p>
              </w:tc>
            </w:tr>
            <w:tr w14:paraId="172F5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8" w:type="dxa"/>
                  <w:vAlign w:val="center"/>
                </w:tcPr>
                <w:p w14:paraId="45B00EE6">
                  <w:pPr>
                    <w:jc w:val="center"/>
                    <w:rPr>
                      <w:rFonts w:hint="eastAsia" w:ascii="宋体" w:hAnsi="宋体" w:cs="宋体"/>
                      <w:szCs w:val="21"/>
                    </w:rPr>
                  </w:pPr>
                  <w:r>
                    <w:rPr>
                      <w:rFonts w:hint="eastAsia" w:ascii="宋体" w:hAnsi="宋体" w:cs="宋体"/>
                      <w:szCs w:val="21"/>
                    </w:rPr>
                    <w:t>7</w:t>
                  </w:r>
                </w:p>
              </w:tc>
              <w:tc>
                <w:tcPr>
                  <w:tcW w:w="2192" w:type="dxa"/>
                  <w:vAlign w:val="center"/>
                </w:tcPr>
                <w:p w14:paraId="333E97B4">
                  <w:pPr>
                    <w:jc w:val="center"/>
                    <w:rPr>
                      <w:rFonts w:hint="eastAsia" w:ascii="宋体" w:hAnsi="宋体" w:cs="宋体"/>
                      <w:szCs w:val="21"/>
                    </w:rPr>
                  </w:pPr>
                  <w:r>
                    <w:rPr>
                      <w:rFonts w:hint="eastAsia" w:ascii="宋体" w:hAnsi="宋体" w:cs="宋体"/>
                      <w:szCs w:val="21"/>
                    </w:rPr>
                    <w:t>电源线</w:t>
                  </w:r>
                </w:p>
              </w:tc>
              <w:tc>
                <w:tcPr>
                  <w:tcW w:w="675" w:type="dxa"/>
                  <w:vAlign w:val="center"/>
                </w:tcPr>
                <w:p w14:paraId="6E91E818">
                  <w:pPr>
                    <w:jc w:val="center"/>
                    <w:rPr>
                      <w:rFonts w:hint="eastAsia" w:ascii="宋体" w:hAnsi="宋体" w:cs="宋体"/>
                      <w:szCs w:val="21"/>
                    </w:rPr>
                  </w:pPr>
                  <w:r>
                    <w:rPr>
                      <w:rFonts w:hint="eastAsia" w:ascii="宋体" w:hAnsi="宋体" w:cs="宋体"/>
                      <w:szCs w:val="21"/>
                    </w:rPr>
                    <w:t>1</w:t>
                  </w:r>
                </w:p>
              </w:tc>
              <w:tc>
                <w:tcPr>
                  <w:tcW w:w="651" w:type="dxa"/>
                  <w:vAlign w:val="center"/>
                </w:tcPr>
                <w:p w14:paraId="056A4A01">
                  <w:pPr>
                    <w:jc w:val="center"/>
                    <w:rPr>
                      <w:rFonts w:hint="eastAsia" w:ascii="宋体" w:hAnsi="宋体" w:cs="宋体"/>
                      <w:szCs w:val="21"/>
                    </w:rPr>
                  </w:pPr>
                  <w:r>
                    <w:rPr>
                      <w:rFonts w:hint="eastAsia" w:ascii="宋体" w:hAnsi="宋体" w:cs="宋体"/>
                      <w:szCs w:val="21"/>
                    </w:rPr>
                    <w:t>条</w:t>
                  </w:r>
                </w:p>
              </w:tc>
            </w:tr>
          </w:tbl>
          <w:p w14:paraId="42269180">
            <w:pPr>
              <w:rPr>
                <w:rFonts w:hint="eastAsia" w:ascii="宋体" w:hAnsi="宋体" w:cs="宋体"/>
                <w:szCs w:val="21"/>
              </w:rPr>
            </w:pPr>
          </w:p>
        </w:tc>
        <w:tc>
          <w:tcPr>
            <w:tcW w:w="1574" w:type="dxa"/>
            <w:vAlign w:val="center"/>
          </w:tcPr>
          <w:p w14:paraId="61981348">
            <w:pPr>
              <w:widowControl/>
              <w:jc w:val="center"/>
              <w:textAlignment w:val="center"/>
              <w:rPr>
                <w:rFonts w:hint="eastAsia" w:ascii="宋体" w:hAnsi="宋体" w:cs="宋体"/>
                <w:kern w:val="0"/>
                <w:szCs w:val="21"/>
                <w:lang w:bidi="ar"/>
              </w:rPr>
            </w:pPr>
          </w:p>
        </w:tc>
        <w:tc>
          <w:tcPr>
            <w:tcW w:w="2419" w:type="dxa"/>
            <w:vAlign w:val="center"/>
          </w:tcPr>
          <w:p w14:paraId="44191AFA">
            <w:pPr>
              <w:widowControl/>
              <w:jc w:val="center"/>
              <w:textAlignment w:val="center"/>
              <w:rPr>
                <w:rFonts w:hint="eastAsia" w:ascii="宋体" w:hAnsi="宋体" w:cs="宋体"/>
                <w:kern w:val="0"/>
                <w:szCs w:val="21"/>
                <w:lang w:bidi="ar"/>
              </w:rPr>
            </w:pPr>
          </w:p>
        </w:tc>
      </w:tr>
      <w:tr w14:paraId="61679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86" w:type="dxa"/>
            <w:vAlign w:val="center"/>
          </w:tcPr>
          <w:p w14:paraId="79B43A4C">
            <w:pPr>
              <w:jc w:val="center"/>
              <w:rPr>
                <w:rFonts w:hint="eastAsia" w:ascii="宋体" w:hAnsi="宋体" w:cs="宋体"/>
                <w:szCs w:val="21"/>
              </w:rPr>
            </w:pPr>
            <w:r>
              <w:rPr>
                <w:rFonts w:hint="eastAsia" w:ascii="宋体" w:hAnsi="宋体" w:cs="宋体"/>
                <w:szCs w:val="21"/>
              </w:rPr>
              <w:t>19</w:t>
            </w:r>
          </w:p>
        </w:tc>
        <w:tc>
          <w:tcPr>
            <w:tcW w:w="1717" w:type="dxa"/>
            <w:vAlign w:val="center"/>
          </w:tcPr>
          <w:p w14:paraId="486598D4">
            <w:pPr>
              <w:jc w:val="left"/>
              <w:rPr>
                <w:rFonts w:hint="eastAsia" w:ascii="宋体" w:hAnsi="宋体" w:cs="宋体"/>
                <w:szCs w:val="21"/>
              </w:rPr>
            </w:pPr>
            <w:r>
              <w:rPr>
                <w:rFonts w:hint="eastAsia" w:ascii="宋体" w:hAnsi="宋体" w:cs="宋体"/>
                <w:szCs w:val="21"/>
              </w:rPr>
              <w:t>保修及交货期</w:t>
            </w:r>
          </w:p>
        </w:tc>
        <w:tc>
          <w:tcPr>
            <w:tcW w:w="4351" w:type="dxa"/>
            <w:vAlign w:val="center"/>
          </w:tcPr>
          <w:p w14:paraId="20CC614A">
            <w:pPr>
              <w:rPr>
                <w:rFonts w:hint="eastAsia" w:ascii="宋体" w:hAnsi="宋体" w:cs="宋体"/>
                <w:szCs w:val="21"/>
                <w:highlight w:val="none"/>
              </w:rPr>
            </w:pPr>
            <w:r>
              <w:rPr>
                <w:rFonts w:hint="eastAsia" w:ascii="宋体" w:hAnsi="宋体" w:cs="宋体"/>
                <w:szCs w:val="21"/>
                <w:highlight w:val="none"/>
              </w:rPr>
              <w:t>保修期：主机及配件≥5年，电池≥3年，交货期≤30天</w:t>
            </w:r>
          </w:p>
        </w:tc>
        <w:tc>
          <w:tcPr>
            <w:tcW w:w="1574" w:type="dxa"/>
            <w:vAlign w:val="center"/>
          </w:tcPr>
          <w:p w14:paraId="3ACDB862">
            <w:pPr>
              <w:widowControl/>
              <w:jc w:val="center"/>
              <w:textAlignment w:val="center"/>
              <w:rPr>
                <w:rFonts w:hint="eastAsia" w:ascii="宋体" w:hAnsi="宋体" w:cs="宋体"/>
                <w:kern w:val="0"/>
                <w:szCs w:val="21"/>
                <w:lang w:bidi="ar"/>
              </w:rPr>
            </w:pPr>
          </w:p>
        </w:tc>
        <w:tc>
          <w:tcPr>
            <w:tcW w:w="2419" w:type="dxa"/>
            <w:vAlign w:val="center"/>
          </w:tcPr>
          <w:p w14:paraId="1CEAD852">
            <w:pPr>
              <w:widowControl/>
              <w:jc w:val="center"/>
              <w:textAlignment w:val="center"/>
              <w:rPr>
                <w:rFonts w:hint="eastAsia" w:ascii="宋体" w:hAnsi="宋体" w:cs="宋体"/>
                <w:kern w:val="0"/>
                <w:szCs w:val="21"/>
                <w:lang w:bidi="ar"/>
              </w:rPr>
            </w:pPr>
          </w:p>
        </w:tc>
      </w:tr>
      <w:tr w14:paraId="2BD25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754" w:type="dxa"/>
            <w:gridSpan w:val="3"/>
            <w:vAlign w:val="center"/>
          </w:tcPr>
          <w:p w14:paraId="22EF90F2">
            <w:pPr>
              <w:rPr>
                <w:rFonts w:hint="eastAsia" w:ascii="宋体" w:hAnsi="宋体" w:cs="宋体"/>
                <w:szCs w:val="21"/>
              </w:rPr>
            </w:pPr>
            <w:r>
              <w:rPr>
                <w:rFonts w:hint="eastAsia" w:ascii="宋体" w:hAnsi="宋体" w:cs="宋体"/>
                <w:b/>
                <w:bCs/>
                <w:kern w:val="0"/>
                <w:szCs w:val="21"/>
                <w:lang w:bidi="ar"/>
              </w:rPr>
              <w:t>3</w:t>
            </w:r>
            <w:r>
              <w:rPr>
                <w:rFonts w:hint="eastAsia" w:ascii="宋体" w:hAnsi="宋体" w:cs="宋体"/>
                <w:b/>
                <w:bCs/>
                <w:kern w:val="0"/>
                <w:szCs w:val="21"/>
                <w:lang w:bidi="ar"/>
              </w:rPr>
              <w:tab/>
            </w:r>
            <w:r>
              <w:rPr>
                <w:rFonts w:hint="eastAsia" w:ascii="宋体" w:hAnsi="宋体" w:cs="宋体"/>
                <w:b/>
                <w:bCs/>
                <w:kern w:val="0"/>
                <w:szCs w:val="21"/>
                <w:lang w:bidi="ar"/>
              </w:rPr>
              <w:t>心电监护仪</w:t>
            </w:r>
            <w:r>
              <w:rPr>
                <w:rFonts w:hint="eastAsia" w:ascii="宋体" w:hAnsi="宋体" w:cs="宋体"/>
                <w:b/>
                <w:bCs/>
                <w:kern w:val="0"/>
                <w:szCs w:val="21"/>
                <w:lang w:bidi="ar"/>
              </w:rPr>
              <w:tab/>
            </w:r>
            <w:r>
              <w:rPr>
                <w:rFonts w:hint="eastAsia" w:ascii="宋体" w:hAnsi="宋体" w:cs="宋体"/>
                <w:b/>
                <w:bCs/>
                <w:kern w:val="0"/>
                <w:szCs w:val="21"/>
                <w:lang w:bidi="ar"/>
              </w:rPr>
              <w:t>5台</w:t>
            </w:r>
          </w:p>
        </w:tc>
        <w:tc>
          <w:tcPr>
            <w:tcW w:w="1574" w:type="dxa"/>
            <w:vAlign w:val="center"/>
          </w:tcPr>
          <w:p w14:paraId="747E02BA">
            <w:pPr>
              <w:widowControl/>
              <w:jc w:val="left"/>
              <w:textAlignment w:val="center"/>
              <w:rPr>
                <w:rFonts w:hint="eastAsia" w:ascii="宋体" w:hAnsi="宋体" w:cs="宋体"/>
                <w:kern w:val="0"/>
                <w:szCs w:val="21"/>
                <w:lang w:bidi="ar"/>
              </w:rPr>
            </w:pPr>
            <w:r>
              <w:rPr>
                <w:rFonts w:hint="eastAsia" w:ascii="宋体" w:hAnsi="宋体" w:cs="宋体"/>
                <w:b/>
                <w:bCs/>
                <w:kern w:val="0"/>
                <w:szCs w:val="21"/>
                <w:lang w:bidi="ar"/>
              </w:rPr>
              <w:t>品牌：</w:t>
            </w:r>
            <w:r>
              <w:rPr>
                <w:rFonts w:hint="eastAsia" w:ascii="宋体" w:hAnsi="宋体" w:cs="宋体"/>
                <w:b/>
                <w:bCs/>
                <w:kern w:val="0"/>
                <w:szCs w:val="21"/>
                <w:u w:val="single"/>
                <w:lang w:bidi="ar"/>
              </w:rPr>
              <w:t xml:space="preserve">      </w:t>
            </w:r>
          </w:p>
        </w:tc>
        <w:tc>
          <w:tcPr>
            <w:tcW w:w="2419" w:type="dxa"/>
            <w:vAlign w:val="center"/>
          </w:tcPr>
          <w:p w14:paraId="16EE53D6">
            <w:pPr>
              <w:widowControl/>
              <w:jc w:val="left"/>
              <w:textAlignment w:val="center"/>
              <w:rPr>
                <w:rFonts w:hint="eastAsia" w:ascii="宋体" w:hAnsi="宋体" w:cs="宋体"/>
                <w:kern w:val="0"/>
                <w:szCs w:val="21"/>
                <w:lang w:bidi="ar"/>
              </w:rPr>
            </w:pPr>
            <w:r>
              <w:rPr>
                <w:rFonts w:hint="eastAsia" w:ascii="宋体" w:hAnsi="宋体" w:cs="宋体"/>
                <w:b/>
                <w:bCs/>
                <w:kern w:val="0"/>
                <w:szCs w:val="21"/>
                <w:lang w:bidi="ar"/>
              </w:rPr>
              <w:t>型号：</w:t>
            </w:r>
            <w:r>
              <w:rPr>
                <w:rFonts w:hint="eastAsia" w:ascii="宋体" w:hAnsi="宋体" w:cs="宋体"/>
                <w:b/>
                <w:bCs/>
                <w:kern w:val="0"/>
                <w:szCs w:val="21"/>
                <w:u w:val="single"/>
                <w:lang w:bidi="ar"/>
              </w:rPr>
              <w:t xml:space="preserve">            </w:t>
            </w:r>
          </w:p>
        </w:tc>
      </w:tr>
      <w:tr w14:paraId="1A4D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686" w:type="dxa"/>
            <w:vAlign w:val="center"/>
          </w:tcPr>
          <w:p w14:paraId="1683DE7A">
            <w:pPr>
              <w:spacing w:line="560" w:lineRule="exact"/>
              <w:jc w:val="center"/>
              <w:rPr>
                <w:rFonts w:hint="eastAsia" w:ascii="宋体" w:hAnsi="宋体" w:cs="宋体"/>
                <w:szCs w:val="21"/>
              </w:rPr>
            </w:pPr>
            <w:r>
              <w:rPr>
                <w:rFonts w:hint="eastAsia" w:ascii="宋体" w:hAnsi="宋体" w:cs="宋体"/>
                <w:szCs w:val="21"/>
              </w:rPr>
              <w:t>1</w:t>
            </w:r>
          </w:p>
        </w:tc>
        <w:tc>
          <w:tcPr>
            <w:tcW w:w="1717" w:type="dxa"/>
            <w:vAlign w:val="center"/>
          </w:tcPr>
          <w:p w14:paraId="0F48D989">
            <w:pPr>
              <w:spacing w:line="560" w:lineRule="exact"/>
              <w:jc w:val="center"/>
              <w:rPr>
                <w:rFonts w:hint="eastAsia" w:ascii="宋体" w:hAnsi="宋体" w:cs="宋体"/>
                <w:szCs w:val="21"/>
              </w:rPr>
            </w:pPr>
            <w:r>
              <w:rPr>
                <w:rFonts w:hint="eastAsia" w:ascii="宋体" w:hAnsi="宋体" w:cs="宋体"/>
                <w:color w:val="000000"/>
                <w:kern w:val="0"/>
                <w:szCs w:val="21"/>
                <w:lang w:bidi="ar"/>
              </w:rPr>
              <w:t>主机设计</w:t>
            </w:r>
          </w:p>
        </w:tc>
        <w:tc>
          <w:tcPr>
            <w:tcW w:w="4351" w:type="dxa"/>
          </w:tcPr>
          <w:p w14:paraId="6A48A9EC">
            <w:pPr>
              <w:spacing w:line="560" w:lineRule="exact"/>
              <w:jc w:val="left"/>
              <w:rPr>
                <w:rFonts w:hint="eastAsia" w:ascii="宋体" w:hAnsi="宋体" w:cs="宋体"/>
                <w:szCs w:val="21"/>
              </w:rPr>
            </w:pPr>
            <w:r>
              <w:rPr>
                <w:rFonts w:hint="eastAsia" w:ascii="宋体" w:hAnsi="宋体" w:cs="宋体"/>
                <w:szCs w:val="21"/>
              </w:rPr>
              <w:t>主机显示器为一体化全插件式设计，低功耗材料，无硬盘，无风扇等散热装置。主机兼容多参数插件模块，可以方便模块功能升级。</w:t>
            </w:r>
          </w:p>
        </w:tc>
        <w:tc>
          <w:tcPr>
            <w:tcW w:w="1574" w:type="dxa"/>
            <w:vAlign w:val="center"/>
          </w:tcPr>
          <w:p w14:paraId="400899A9">
            <w:pPr>
              <w:widowControl/>
              <w:jc w:val="center"/>
              <w:textAlignment w:val="center"/>
              <w:rPr>
                <w:rFonts w:hint="eastAsia" w:ascii="宋体" w:hAnsi="宋体" w:cs="宋体"/>
                <w:kern w:val="0"/>
                <w:szCs w:val="21"/>
                <w:lang w:bidi="ar"/>
              </w:rPr>
            </w:pPr>
          </w:p>
        </w:tc>
        <w:tc>
          <w:tcPr>
            <w:tcW w:w="2419" w:type="dxa"/>
            <w:vAlign w:val="center"/>
          </w:tcPr>
          <w:p w14:paraId="0429B336">
            <w:pPr>
              <w:widowControl/>
              <w:jc w:val="center"/>
              <w:textAlignment w:val="center"/>
              <w:rPr>
                <w:rFonts w:hint="eastAsia" w:ascii="宋体" w:hAnsi="宋体" w:cs="宋体"/>
                <w:kern w:val="0"/>
                <w:szCs w:val="21"/>
                <w:lang w:bidi="ar"/>
              </w:rPr>
            </w:pPr>
          </w:p>
        </w:tc>
      </w:tr>
      <w:tr w14:paraId="3889C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1CE335C5">
            <w:pPr>
              <w:spacing w:line="560" w:lineRule="exact"/>
              <w:jc w:val="center"/>
              <w:rPr>
                <w:rFonts w:hint="eastAsia" w:ascii="宋体" w:hAnsi="宋体" w:cs="宋体"/>
                <w:szCs w:val="21"/>
              </w:rPr>
            </w:pPr>
            <w:r>
              <w:rPr>
                <w:rFonts w:hint="eastAsia" w:ascii="宋体" w:hAnsi="宋体" w:cs="宋体"/>
                <w:szCs w:val="21"/>
              </w:rPr>
              <w:t>2</w:t>
            </w:r>
          </w:p>
        </w:tc>
        <w:tc>
          <w:tcPr>
            <w:tcW w:w="1717" w:type="dxa"/>
            <w:vAlign w:val="center"/>
          </w:tcPr>
          <w:p w14:paraId="715ABC87">
            <w:pPr>
              <w:spacing w:line="560" w:lineRule="exact"/>
              <w:jc w:val="center"/>
              <w:rPr>
                <w:rFonts w:hint="eastAsia" w:ascii="宋体" w:hAnsi="宋体" w:cs="宋体"/>
                <w:szCs w:val="21"/>
              </w:rPr>
            </w:pPr>
            <w:r>
              <w:rPr>
                <w:rFonts w:hint="eastAsia" w:ascii="宋体" w:hAnsi="宋体" w:cs="宋体"/>
                <w:color w:val="000000"/>
                <w:kern w:val="0"/>
                <w:szCs w:val="21"/>
                <w:lang w:bidi="ar"/>
              </w:rPr>
              <w:t>主机显示屏幕</w:t>
            </w:r>
          </w:p>
        </w:tc>
        <w:tc>
          <w:tcPr>
            <w:tcW w:w="4351" w:type="dxa"/>
          </w:tcPr>
          <w:p w14:paraId="69D60AEF">
            <w:pPr>
              <w:spacing w:line="560" w:lineRule="exact"/>
              <w:jc w:val="left"/>
              <w:rPr>
                <w:rFonts w:hint="eastAsia" w:ascii="宋体" w:hAnsi="宋体" w:cs="宋体"/>
                <w:szCs w:val="21"/>
              </w:rPr>
            </w:pPr>
            <w:r>
              <w:rPr>
                <w:rFonts w:hint="eastAsia" w:ascii="宋体" w:hAnsi="宋体" w:cs="宋体"/>
                <w:szCs w:val="21"/>
              </w:rPr>
              <w:t>医用专业显示器：≥12英寸彩色触摸屏，TFT显示屏，中文操作界面。</w:t>
            </w:r>
          </w:p>
        </w:tc>
        <w:tc>
          <w:tcPr>
            <w:tcW w:w="1574" w:type="dxa"/>
            <w:vAlign w:val="center"/>
          </w:tcPr>
          <w:p w14:paraId="2605D618">
            <w:pPr>
              <w:widowControl/>
              <w:jc w:val="center"/>
              <w:textAlignment w:val="center"/>
              <w:rPr>
                <w:rFonts w:hint="eastAsia" w:ascii="宋体" w:hAnsi="宋体" w:cs="宋体"/>
                <w:kern w:val="0"/>
                <w:szCs w:val="21"/>
                <w:lang w:bidi="ar"/>
              </w:rPr>
            </w:pPr>
          </w:p>
        </w:tc>
        <w:tc>
          <w:tcPr>
            <w:tcW w:w="2419" w:type="dxa"/>
            <w:vAlign w:val="center"/>
          </w:tcPr>
          <w:p w14:paraId="28CB04E5">
            <w:pPr>
              <w:widowControl/>
              <w:jc w:val="center"/>
              <w:textAlignment w:val="center"/>
              <w:rPr>
                <w:rFonts w:hint="eastAsia" w:ascii="宋体" w:hAnsi="宋体" w:cs="宋体"/>
                <w:kern w:val="0"/>
                <w:szCs w:val="21"/>
                <w:lang w:bidi="ar"/>
              </w:rPr>
            </w:pPr>
          </w:p>
        </w:tc>
      </w:tr>
      <w:tr w14:paraId="1E8C5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2AC2F8BC">
            <w:pPr>
              <w:spacing w:line="560" w:lineRule="exact"/>
              <w:jc w:val="center"/>
              <w:rPr>
                <w:rFonts w:hint="eastAsia" w:ascii="宋体" w:hAnsi="宋体" w:cs="宋体"/>
                <w:szCs w:val="21"/>
              </w:rPr>
            </w:pPr>
            <w:r>
              <w:rPr>
                <w:rFonts w:hint="eastAsia" w:ascii="宋体" w:hAnsi="宋体" w:cs="宋体"/>
                <w:szCs w:val="21"/>
              </w:rPr>
              <w:t>3</w:t>
            </w:r>
          </w:p>
        </w:tc>
        <w:tc>
          <w:tcPr>
            <w:tcW w:w="1717" w:type="dxa"/>
            <w:vAlign w:val="center"/>
          </w:tcPr>
          <w:p w14:paraId="5C5BFE27">
            <w:pPr>
              <w:spacing w:line="560" w:lineRule="exact"/>
              <w:jc w:val="center"/>
              <w:rPr>
                <w:rFonts w:hint="eastAsia" w:ascii="宋体" w:hAnsi="宋体" w:cs="宋体"/>
                <w:szCs w:val="21"/>
              </w:rPr>
            </w:pPr>
            <w:r>
              <w:rPr>
                <w:rFonts w:hint="eastAsia" w:ascii="宋体" w:hAnsi="宋体" w:cs="宋体"/>
                <w:szCs w:val="21"/>
              </w:rPr>
              <w:t>触屏屏幕</w:t>
            </w:r>
          </w:p>
        </w:tc>
        <w:tc>
          <w:tcPr>
            <w:tcW w:w="4351" w:type="dxa"/>
          </w:tcPr>
          <w:p w14:paraId="022664AE">
            <w:pPr>
              <w:spacing w:line="560" w:lineRule="exact"/>
              <w:jc w:val="left"/>
              <w:rPr>
                <w:rFonts w:hint="eastAsia" w:ascii="宋体" w:hAnsi="宋体" w:cs="宋体"/>
                <w:szCs w:val="21"/>
              </w:rPr>
            </w:pPr>
            <w:r>
              <w:rPr>
                <w:rFonts w:hint="eastAsia" w:ascii="宋体" w:hAnsi="宋体" w:cs="宋体"/>
                <w:szCs w:val="21"/>
              </w:rPr>
              <w:t>医用级别触屏屏幕，可支持棉签或手套操作屏幕，有效减少交叉感染。</w:t>
            </w:r>
          </w:p>
        </w:tc>
        <w:tc>
          <w:tcPr>
            <w:tcW w:w="1574" w:type="dxa"/>
            <w:vAlign w:val="center"/>
          </w:tcPr>
          <w:p w14:paraId="443A2B6F">
            <w:pPr>
              <w:widowControl/>
              <w:jc w:val="center"/>
              <w:textAlignment w:val="center"/>
              <w:rPr>
                <w:rFonts w:hint="eastAsia" w:ascii="宋体" w:hAnsi="宋体" w:cs="宋体"/>
                <w:kern w:val="0"/>
                <w:szCs w:val="21"/>
                <w:lang w:bidi="ar"/>
              </w:rPr>
            </w:pPr>
          </w:p>
        </w:tc>
        <w:tc>
          <w:tcPr>
            <w:tcW w:w="2419" w:type="dxa"/>
            <w:vAlign w:val="center"/>
          </w:tcPr>
          <w:p w14:paraId="541EE004">
            <w:pPr>
              <w:widowControl/>
              <w:jc w:val="center"/>
              <w:textAlignment w:val="center"/>
              <w:rPr>
                <w:rFonts w:hint="eastAsia" w:ascii="宋体" w:hAnsi="宋体" w:cs="宋体"/>
                <w:kern w:val="0"/>
                <w:szCs w:val="21"/>
                <w:lang w:bidi="ar"/>
              </w:rPr>
            </w:pPr>
          </w:p>
        </w:tc>
      </w:tr>
      <w:tr w14:paraId="3FD00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47279482">
            <w:pPr>
              <w:spacing w:line="560" w:lineRule="exact"/>
              <w:jc w:val="center"/>
              <w:rPr>
                <w:rFonts w:hint="eastAsia" w:ascii="宋体" w:hAnsi="宋体" w:cs="宋体"/>
                <w:szCs w:val="21"/>
              </w:rPr>
            </w:pPr>
            <w:r>
              <w:rPr>
                <w:rFonts w:hint="eastAsia" w:ascii="宋体" w:hAnsi="宋体" w:cs="宋体"/>
                <w:szCs w:val="21"/>
              </w:rPr>
              <w:t>4</w:t>
            </w:r>
          </w:p>
        </w:tc>
        <w:tc>
          <w:tcPr>
            <w:tcW w:w="1717" w:type="dxa"/>
            <w:vAlign w:val="center"/>
          </w:tcPr>
          <w:p w14:paraId="40F6B65D">
            <w:pPr>
              <w:spacing w:line="560" w:lineRule="exact"/>
              <w:jc w:val="center"/>
              <w:rPr>
                <w:rFonts w:hint="eastAsia" w:ascii="宋体" w:hAnsi="宋体" w:cs="宋体"/>
                <w:szCs w:val="21"/>
              </w:rPr>
            </w:pPr>
            <w:r>
              <w:rPr>
                <w:rFonts w:hint="eastAsia" w:ascii="宋体" w:hAnsi="宋体" w:cs="宋体"/>
                <w:szCs w:val="21"/>
              </w:rPr>
              <w:t>功能</w:t>
            </w:r>
          </w:p>
        </w:tc>
        <w:tc>
          <w:tcPr>
            <w:tcW w:w="4351" w:type="dxa"/>
          </w:tcPr>
          <w:p w14:paraId="7A0B940C">
            <w:pPr>
              <w:spacing w:line="560" w:lineRule="exact"/>
              <w:jc w:val="left"/>
              <w:rPr>
                <w:rFonts w:hint="eastAsia" w:ascii="宋体" w:hAnsi="宋体" w:cs="宋体"/>
                <w:szCs w:val="21"/>
              </w:rPr>
            </w:pPr>
            <w:r>
              <w:rPr>
                <w:rFonts w:hint="eastAsia" w:ascii="宋体" w:hAnsi="宋体" w:cs="宋体"/>
                <w:szCs w:val="21"/>
              </w:rPr>
              <w:t>主机兼容多参数插件模块，可支持</w:t>
            </w:r>
            <w:r>
              <w:rPr>
                <w:rFonts w:hint="eastAsia" w:ascii="宋体" w:hAnsi="宋体" w:cs="宋体"/>
                <w:szCs w:val="21"/>
                <w:lang w:val="en-US" w:eastAsia="zh-CN"/>
              </w:rPr>
              <w:t>不少于</w:t>
            </w:r>
            <w:r>
              <w:rPr>
                <w:rFonts w:hint="eastAsia" w:ascii="宋体" w:hAnsi="宋体" w:cs="宋体"/>
                <w:szCs w:val="21"/>
              </w:rPr>
              <w:t>10种以上功能同时监测，每台配置要求：心电、心率、血氧饱和度、无创血压、呼吸、脉率、转运模块，可升级双有创压、呼气末二氧化碳监测模块、picco/co功能、无创连续血红蛋白监测功能模块。（需提供相关证明文件）</w:t>
            </w:r>
          </w:p>
        </w:tc>
        <w:tc>
          <w:tcPr>
            <w:tcW w:w="1574" w:type="dxa"/>
            <w:vAlign w:val="center"/>
          </w:tcPr>
          <w:p w14:paraId="57EA9DA9">
            <w:pPr>
              <w:widowControl/>
              <w:jc w:val="center"/>
              <w:textAlignment w:val="center"/>
              <w:rPr>
                <w:rFonts w:hint="eastAsia" w:ascii="宋体" w:hAnsi="宋体" w:cs="宋体"/>
                <w:kern w:val="0"/>
                <w:szCs w:val="21"/>
                <w:lang w:bidi="ar"/>
              </w:rPr>
            </w:pPr>
          </w:p>
        </w:tc>
        <w:tc>
          <w:tcPr>
            <w:tcW w:w="2419" w:type="dxa"/>
            <w:vAlign w:val="center"/>
          </w:tcPr>
          <w:p w14:paraId="43C42153">
            <w:pPr>
              <w:widowControl/>
              <w:jc w:val="center"/>
              <w:textAlignment w:val="center"/>
              <w:rPr>
                <w:rFonts w:hint="eastAsia" w:ascii="宋体" w:hAnsi="宋体" w:cs="宋体"/>
                <w:kern w:val="0"/>
                <w:szCs w:val="21"/>
                <w:lang w:bidi="ar"/>
              </w:rPr>
            </w:pPr>
          </w:p>
        </w:tc>
      </w:tr>
      <w:tr w14:paraId="1EE88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1DE1800A">
            <w:pPr>
              <w:spacing w:line="560" w:lineRule="exact"/>
              <w:jc w:val="center"/>
              <w:rPr>
                <w:rFonts w:hint="eastAsia" w:ascii="宋体" w:hAnsi="宋体" w:cs="宋体"/>
                <w:szCs w:val="21"/>
              </w:rPr>
            </w:pPr>
            <w:r>
              <w:rPr>
                <w:rFonts w:hint="eastAsia" w:ascii="宋体" w:hAnsi="宋体" w:cs="宋体"/>
                <w:szCs w:val="21"/>
              </w:rPr>
              <w:t>5</w:t>
            </w:r>
          </w:p>
        </w:tc>
        <w:tc>
          <w:tcPr>
            <w:tcW w:w="1717" w:type="dxa"/>
            <w:vAlign w:val="center"/>
          </w:tcPr>
          <w:p w14:paraId="4FCD138C">
            <w:pPr>
              <w:spacing w:line="560" w:lineRule="exact"/>
              <w:jc w:val="center"/>
              <w:rPr>
                <w:rFonts w:hint="eastAsia" w:ascii="宋体" w:hAnsi="宋体" w:cs="宋体"/>
                <w:szCs w:val="21"/>
              </w:rPr>
            </w:pPr>
            <w:r>
              <w:rPr>
                <w:rFonts w:hint="eastAsia" w:ascii="宋体" w:hAnsi="宋体" w:cs="宋体"/>
                <w:szCs w:val="21"/>
              </w:rPr>
              <w:t>波形冻结功能</w:t>
            </w:r>
          </w:p>
        </w:tc>
        <w:tc>
          <w:tcPr>
            <w:tcW w:w="4351" w:type="dxa"/>
          </w:tcPr>
          <w:p w14:paraId="527C3434">
            <w:pPr>
              <w:spacing w:line="560" w:lineRule="exact"/>
              <w:jc w:val="left"/>
              <w:rPr>
                <w:rFonts w:hint="eastAsia" w:ascii="宋体" w:hAnsi="宋体" w:cs="宋体"/>
                <w:szCs w:val="21"/>
              </w:rPr>
            </w:pPr>
            <w:r>
              <w:rPr>
                <w:rFonts w:hint="eastAsia" w:ascii="宋体" w:hAnsi="宋体" w:cs="宋体"/>
                <w:szCs w:val="21"/>
              </w:rPr>
              <w:t>波形冻结功能，可分别冻结单个波形，不影响其他实时波形的显示和全部参数的报警；</w:t>
            </w:r>
          </w:p>
        </w:tc>
        <w:tc>
          <w:tcPr>
            <w:tcW w:w="1574" w:type="dxa"/>
            <w:vAlign w:val="center"/>
          </w:tcPr>
          <w:p w14:paraId="6004E936">
            <w:pPr>
              <w:widowControl/>
              <w:jc w:val="center"/>
              <w:textAlignment w:val="center"/>
              <w:rPr>
                <w:rFonts w:hint="eastAsia" w:ascii="宋体" w:hAnsi="宋体" w:cs="宋体"/>
                <w:kern w:val="0"/>
                <w:szCs w:val="21"/>
                <w:lang w:bidi="ar"/>
              </w:rPr>
            </w:pPr>
          </w:p>
        </w:tc>
        <w:tc>
          <w:tcPr>
            <w:tcW w:w="2419" w:type="dxa"/>
            <w:vAlign w:val="center"/>
          </w:tcPr>
          <w:p w14:paraId="78E08F2A">
            <w:pPr>
              <w:widowControl/>
              <w:jc w:val="center"/>
              <w:textAlignment w:val="center"/>
              <w:rPr>
                <w:rFonts w:hint="eastAsia" w:ascii="宋体" w:hAnsi="宋体" w:cs="宋体"/>
                <w:kern w:val="0"/>
                <w:szCs w:val="21"/>
                <w:lang w:bidi="ar"/>
              </w:rPr>
            </w:pPr>
          </w:p>
        </w:tc>
      </w:tr>
      <w:tr w14:paraId="0949B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86" w:type="dxa"/>
            <w:vAlign w:val="center"/>
          </w:tcPr>
          <w:p w14:paraId="4E3A9871">
            <w:pPr>
              <w:spacing w:line="560" w:lineRule="exact"/>
              <w:jc w:val="center"/>
              <w:rPr>
                <w:rFonts w:hint="eastAsia" w:ascii="宋体" w:hAnsi="宋体" w:cs="宋体"/>
                <w:szCs w:val="21"/>
              </w:rPr>
            </w:pPr>
            <w:r>
              <w:rPr>
                <w:rFonts w:hint="eastAsia" w:ascii="宋体" w:hAnsi="宋体" w:cs="宋体"/>
                <w:szCs w:val="21"/>
              </w:rPr>
              <w:t>6</w:t>
            </w:r>
          </w:p>
        </w:tc>
        <w:tc>
          <w:tcPr>
            <w:tcW w:w="1717" w:type="dxa"/>
            <w:vAlign w:val="center"/>
          </w:tcPr>
          <w:p w14:paraId="7480CB8E">
            <w:pPr>
              <w:spacing w:line="560" w:lineRule="exact"/>
              <w:jc w:val="center"/>
              <w:rPr>
                <w:rFonts w:hint="eastAsia" w:ascii="宋体" w:hAnsi="宋体" w:cs="宋体"/>
                <w:szCs w:val="21"/>
              </w:rPr>
            </w:pPr>
            <w:r>
              <w:rPr>
                <w:rFonts w:hint="eastAsia" w:ascii="宋体" w:hAnsi="宋体" w:cs="宋体"/>
                <w:szCs w:val="21"/>
              </w:rPr>
              <w:t>动态波形大小调整</w:t>
            </w:r>
          </w:p>
        </w:tc>
        <w:tc>
          <w:tcPr>
            <w:tcW w:w="4351" w:type="dxa"/>
          </w:tcPr>
          <w:p w14:paraId="0AE5C2F9">
            <w:pPr>
              <w:spacing w:line="560" w:lineRule="exact"/>
              <w:jc w:val="left"/>
              <w:rPr>
                <w:rFonts w:hint="eastAsia" w:ascii="宋体" w:hAnsi="宋体" w:cs="宋体"/>
                <w:szCs w:val="21"/>
              </w:rPr>
            </w:pPr>
            <w:r>
              <w:rPr>
                <w:rFonts w:hint="eastAsia" w:ascii="宋体" w:hAnsi="宋体" w:cs="宋体"/>
                <w:szCs w:val="21"/>
              </w:rPr>
              <w:t>动态波形大小调整。屏幕包含“动态波形”区域，在此区域内，可根据实际监测参数波形的数量，自动平均分配显示空间，避免频繁切换屏幕及调整通道显示。</w:t>
            </w:r>
          </w:p>
        </w:tc>
        <w:tc>
          <w:tcPr>
            <w:tcW w:w="1574" w:type="dxa"/>
            <w:vAlign w:val="center"/>
          </w:tcPr>
          <w:p w14:paraId="39A40C7C">
            <w:pPr>
              <w:widowControl/>
              <w:jc w:val="center"/>
              <w:textAlignment w:val="center"/>
              <w:rPr>
                <w:rFonts w:hint="eastAsia" w:ascii="宋体" w:hAnsi="宋体" w:cs="宋体"/>
                <w:kern w:val="0"/>
                <w:szCs w:val="21"/>
                <w:lang w:bidi="ar"/>
              </w:rPr>
            </w:pPr>
          </w:p>
        </w:tc>
        <w:tc>
          <w:tcPr>
            <w:tcW w:w="2419" w:type="dxa"/>
            <w:vAlign w:val="center"/>
          </w:tcPr>
          <w:p w14:paraId="07F1FD61">
            <w:pPr>
              <w:widowControl/>
              <w:jc w:val="center"/>
              <w:textAlignment w:val="center"/>
              <w:rPr>
                <w:rFonts w:hint="eastAsia" w:ascii="宋体" w:hAnsi="宋体" w:cs="宋体"/>
                <w:kern w:val="0"/>
                <w:szCs w:val="21"/>
                <w:lang w:bidi="ar"/>
              </w:rPr>
            </w:pPr>
          </w:p>
        </w:tc>
      </w:tr>
      <w:tr w14:paraId="73008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446F498F">
            <w:pPr>
              <w:spacing w:line="560" w:lineRule="exact"/>
              <w:jc w:val="center"/>
              <w:rPr>
                <w:rFonts w:hint="eastAsia" w:ascii="宋体" w:hAnsi="宋体" w:cs="宋体"/>
                <w:szCs w:val="21"/>
              </w:rPr>
            </w:pPr>
            <w:r>
              <w:rPr>
                <w:rFonts w:hint="eastAsia" w:ascii="宋体" w:hAnsi="宋体" w:cs="宋体"/>
                <w:szCs w:val="21"/>
              </w:rPr>
              <w:t>7</w:t>
            </w:r>
          </w:p>
        </w:tc>
        <w:tc>
          <w:tcPr>
            <w:tcW w:w="1717" w:type="dxa"/>
            <w:vAlign w:val="center"/>
          </w:tcPr>
          <w:p w14:paraId="78E476A0">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w:t>
            </w:r>
          </w:p>
        </w:tc>
        <w:tc>
          <w:tcPr>
            <w:tcW w:w="4351" w:type="dxa"/>
            <w:vAlign w:val="center"/>
          </w:tcPr>
          <w:p w14:paraId="6A062157">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电池工作时间：新的、充足的电池持续时间＞2小时。</w:t>
            </w:r>
          </w:p>
        </w:tc>
        <w:tc>
          <w:tcPr>
            <w:tcW w:w="1574" w:type="dxa"/>
            <w:vAlign w:val="center"/>
          </w:tcPr>
          <w:p w14:paraId="5A120A60">
            <w:pPr>
              <w:widowControl/>
              <w:jc w:val="center"/>
              <w:textAlignment w:val="center"/>
              <w:rPr>
                <w:rFonts w:hint="eastAsia" w:ascii="宋体" w:hAnsi="宋体" w:cs="宋体"/>
                <w:kern w:val="0"/>
                <w:szCs w:val="21"/>
                <w:lang w:bidi="ar"/>
              </w:rPr>
            </w:pPr>
          </w:p>
        </w:tc>
        <w:tc>
          <w:tcPr>
            <w:tcW w:w="2419" w:type="dxa"/>
            <w:vAlign w:val="center"/>
          </w:tcPr>
          <w:p w14:paraId="0A3EF862">
            <w:pPr>
              <w:widowControl/>
              <w:jc w:val="center"/>
              <w:textAlignment w:val="center"/>
              <w:rPr>
                <w:rFonts w:hint="eastAsia" w:ascii="宋体" w:hAnsi="宋体" w:cs="宋体"/>
                <w:kern w:val="0"/>
                <w:szCs w:val="21"/>
                <w:lang w:bidi="ar"/>
              </w:rPr>
            </w:pPr>
          </w:p>
        </w:tc>
      </w:tr>
      <w:tr w14:paraId="13685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86" w:type="dxa"/>
            <w:vAlign w:val="center"/>
          </w:tcPr>
          <w:p w14:paraId="346A5687">
            <w:pPr>
              <w:spacing w:line="560" w:lineRule="exact"/>
              <w:jc w:val="center"/>
              <w:rPr>
                <w:rFonts w:hint="eastAsia" w:ascii="宋体" w:hAnsi="宋体" w:cs="宋体"/>
                <w:szCs w:val="21"/>
              </w:rPr>
            </w:pPr>
            <w:r>
              <w:rPr>
                <w:rFonts w:hint="eastAsia" w:ascii="宋体" w:hAnsi="宋体" w:cs="宋体"/>
                <w:szCs w:val="21"/>
              </w:rPr>
              <w:t>8</w:t>
            </w:r>
          </w:p>
        </w:tc>
        <w:tc>
          <w:tcPr>
            <w:tcW w:w="1717" w:type="dxa"/>
            <w:vAlign w:val="center"/>
          </w:tcPr>
          <w:p w14:paraId="3A151B99">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适用范围</w:t>
            </w:r>
          </w:p>
        </w:tc>
        <w:tc>
          <w:tcPr>
            <w:tcW w:w="4351" w:type="dxa"/>
            <w:vAlign w:val="center"/>
          </w:tcPr>
          <w:p w14:paraId="1AE949C0">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成人、儿童、新生儿</w:t>
            </w:r>
          </w:p>
        </w:tc>
        <w:tc>
          <w:tcPr>
            <w:tcW w:w="1574" w:type="dxa"/>
            <w:vAlign w:val="center"/>
          </w:tcPr>
          <w:p w14:paraId="7AC1A6DA">
            <w:pPr>
              <w:widowControl/>
              <w:jc w:val="center"/>
              <w:textAlignment w:val="center"/>
              <w:rPr>
                <w:rFonts w:hint="eastAsia" w:ascii="宋体" w:hAnsi="宋体" w:cs="宋体"/>
                <w:kern w:val="0"/>
                <w:szCs w:val="21"/>
                <w:lang w:bidi="ar"/>
              </w:rPr>
            </w:pPr>
          </w:p>
        </w:tc>
        <w:tc>
          <w:tcPr>
            <w:tcW w:w="2419" w:type="dxa"/>
            <w:vAlign w:val="center"/>
          </w:tcPr>
          <w:p w14:paraId="19FCC0DF">
            <w:pPr>
              <w:widowControl/>
              <w:jc w:val="center"/>
              <w:textAlignment w:val="center"/>
              <w:rPr>
                <w:rFonts w:hint="eastAsia" w:ascii="宋体" w:hAnsi="宋体" w:cs="宋体"/>
                <w:kern w:val="0"/>
                <w:szCs w:val="21"/>
                <w:lang w:bidi="ar"/>
              </w:rPr>
            </w:pPr>
          </w:p>
        </w:tc>
      </w:tr>
      <w:tr w14:paraId="52148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686" w:type="dxa"/>
            <w:vAlign w:val="center"/>
          </w:tcPr>
          <w:p w14:paraId="6774F9AE">
            <w:pPr>
              <w:spacing w:line="560" w:lineRule="exact"/>
              <w:jc w:val="center"/>
              <w:rPr>
                <w:rFonts w:hint="eastAsia" w:ascii="宋体" w:hAnsi="宋体" w:cs="宋体"/>
                <w:szCs w:val="21"/>
              </w:rPr>
            </w:pPr>
            <w:r>
              <w:rPr>
                <w:rFonts w:hint="eastAsia" w:ascii="宋体" w:hAnsi="宋体" w:cs="宋体"/>
                <w:szCs w:val="21"/>
              </w:rPr>
              <w:t>9</w:t>
            </w:r>
          </w:p>
        </w:tc>
        <w:tc>
          <w:tcPr>
            <w:tcW w:w="1717" w:type="dxa"/>
            <w:vAlign w:val="center"/>
          </w:tcPr>
          <w:p w14:paraId="2BF85E07">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自检功能</w:t>
            </w:r>
          </w:p>
        </w:tc>
        <w:tc>
          <w:tcPr>
            <w:tcW w:w="4351" w:type="dxa"/>
            <w:vAlign w:val="center"/>
          </w:tcPr>
          <w:p w14:paraId="1AA79894">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设备开机自检，也可用户自检</w:t>
            </w:r>
          </w:p>
        </w:tc>
        <w:tc>
          <w:tcPr>
            <w:tcW w:w="1574" w:type="dxa"/>
            <w:vAlign w:val="center"/>
          </w:tcPr>
          <w:p w14:paraId="5CC40CE3">
            <w:pPr>
              <w:widowControl/>
              <w:jc w:val="center"/>
              <w:textAlignment w:val="center"/>
              <w:rPr>
                <w:rFonts w:hint="eastAsia" w:ascii="宋体" w:hAnsi="宋体" w:cs="宋体"/>
                <w:kern w:val="0"/>
                <w:szCs w:val="21"/>
                <w:lang w:bidi="ar"/>
              </w:rPr>
            </w:pPr>
          </w:p>
        </w:tc>
        <w:tc>
          <w:tcPr>
            <w:tcW w:w="2419" w:type="dxa"/>
            <w:vAlign w:val="center"/>
          </w:tcPr>
          <w:p w14:paraId="5CEEC89A">
            <w:pPr>
              <w:widowControl/>
              <w:jc w:val="center"/>
              <w:textAlignment w:val="center"/>
              <w:rPr>
                <w:rFonts w:hint="eastAsia" w:ascii="宋体" w:hAnsi="宋体" w:cs="宋体"/>
                <w:kern w:val="0"/>
                <w:szCs w:val="21"/>
                <w:lang w:bidi="ar"/>
              </w:rPr>
            </w:pPr>
          </w:p>
        </w:tc>
      </w:tr>
      <w:tr w14:paraId="7B160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686" w:type="dxa"/>
            <w:vAlign w:val="center"/>
          </w:tcPr>
          <w:p w14:paraId="4119708B">
            <w:pPr>
              <w:spacing w:line="560" w:lineRule="exact"/>
              <w:jc w:val="center"/>
              <w:rPr>
                <w:rFonts w:hint="eastAsia" w:ascii="宋体" w:hAnsi="宋体" w:cs="宋体"/>
                <w:szCs w:val="21"/>
              </w:rPr>
            </w:pPr>
            <w:r>
              <w:rPr>
                <w:rFonts w:hint="eastAsia" w:ascii="宋体" w:hAnsi="宋体" w:cs="宋体"/>
                <w:szCs w:val="21"/>
              </w:rPr>
              <w:t>10</w:t>
            </w:r>
          </w:p>
        </w:tc>
        <w:tc>
          <w:tcPr>
            <w:tcW w:w="1717" w:type="dxa"/>
            <w:vAlign w:val="center"/>
          </w:tcPr>
          <w:p w14:paraId="21B383E7">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标准配置网络接口</w:t>
            </w:r>
          </w:p>
        </w:tc>
        <w:tc>
          <w:tcPr>
            <w:tcW w:w="4351" w:type="dxa"/>
            <w:vAlign w:val="center"/>
          </w:tcPr>
          <w:p w14:paraId="1D29FB9B">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标准配置网络接口，可连接监护中央站，外接端口开放，可接医院信息系统</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相关费用由中标人承担。</w:t>
            </w:r>
          </w:p>
        </w:tc>
        <w:tc>
          <w:tcPr>
            <w:tcW w:w="1574" w:type="dxa"/>
            <w:vAlign w:val="center"/>
          </w:tcPr>
          <w:p w14:paraId="275C5558">
            <w:pPr>
              <w:widowControl/>
              <w:jc w:val="center"/>
              <w:textAlignment w:val="center"/>
              <w:rPr>
                <w:rFonts w:hint="eastAsia" w:ascii="宋体" w:hAnsi="宋体" w:cs="宋体"/>
                <w:kern w:val="0"/>
                <w:szCs w:val="21"/>
                <w:lang w:bidi="ar"/>
              </w:rPr>
            </w:pPr>
          </w:p>
        </w:tc>
        <w:tc>
          <w:tcPr>
            <w:tcW w:w="2419" w:type="dxa"/>
            <w:vAlign w:val="center"/>
          </w:tcPr>
          <w:p w14:paraId="1FAD98D1">
            <w:pPr>
              <w:widowControl/>
              <w:jc w:val="center"/>
              <w:textAlignment w:val="center"/>
              <w:rPr>
                <w:rFonts w:hint="eastAsia" w:ascii="宋体" w:hAnsi="宋体" w:cs="宋体"/>
                <w:kern w:val="0"/>
                <w:szCs w:val="21"/>
                <w:lang w:bidi="ar"/>
              </w:rPr>
            </w:pPr>
          </w:p>
        </w:tc>
      </w:tr>
      <w:tr w14:paraId="607AE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86" w:type="dxa"/>
            <w:vAlign w:val="center"/>
          </w:tcPr>
          <w:p w14:paraId="25B41EC9">
            <w:pPr>
              <w:spacing w:line="560" w:lineRule="exact"/>
              <w:jc w:val="center"/>
              <w:rPr>
                <w:rFonts w:hint="eastAsia" w:ascii="宋体" w:hAnsi="宋体" w:cs="宋体"/>
                <w:szCs w:val="21"/>
              </w:rPr>
            </w:pPr>
            <w:r>
              <w:rPr>
                <w:rFonts w:hint="eastAsia" w:ascii="宋体" w:hAnsi="宋体" w:cs="宋体"/>
                <w:szCs w:val="21"/>
              </w:rPr>
              <w:t>11</w:t>
            </w:r>
          </w:p>
        </w:tc>
        <w:tc>
          <w:tcPr>
            <w:tcW w:w="1717" w:type="dxa"/>
            <w:vAlign w:val="center"/>
          </w:tcPr>
          <w:p w14:paraId="2072B0C3">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监测功能</w:t>
            </w:r>
          </w:p>
        </w:tc>
        <w:tc>
          <w:tcPr>
            <w:tcW w:w="4351" w:type="dxa"/>
            <w:vAlign w:val="center"/>
          </w:tcPr>
          <w:p w14:paraId="6521755C">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所有参数可同时监测，可自定义所显示的参数，屏幕显示波形通道数6</w:t>
            </w:r>
            <w:r>
              <w:rPr>
                <w:rFonts w:hint="eastAsia" w:ascii="宋体" w:hAnsi="宋体" w:cs="宋体"/>
                <w:color w:val="000000" w:themeColor="text1"/>
                <w:szCs w:val="21"/>
                <w:lang w:val="en-US" w:eastAsia="zh-CN"/>
                <w14:textFill>
                  <w14:solidFill>
                    <w14:schemeClr w14:val="tx1"/>
                  </w14:solidFill>
                </w14:textFill>
              </w:rPr>
              <w:t>及</w:t>
            </w:r>
            <w:r>
              <w:rPr>
                <w:rFonts w:hint="eastAsia" w:ascii="宋体" w:hAnsi="宋体" w:cs="宋体"/>
                <w:color w:val="000000" w:themeColor="text1"/>
                <w:szCs w:val="21"/>
                <w14:textFill>
                  <w14:solidFill>
                    <w14:schemeClr w14:val="tx1"/>
                  </w14:solidFill>
                </w14:textFill>
              </w:rPr>
              <w:t>以上</w:t>
            </w:r>
          </w:p>
        </w:tc>
        <w:tc>
          <w:tcPr>
            <w:tcW w:w="1574" w:type="dxa"/>
            <w:vAlign w:val="center"/>
          </w:tcPr>
          <w:p w14:paraId="3C40BDE1">
            <w:pPr>
              <w:widowControl/>
              <w:jc w:val="center"/>
              <w:textAlignment w:val="center"/>
              <w:rPr>
                <w:rFonts w:hint="eastAsia" w:ascii="宋体" w:hAnsi="宋体" w:cs="宋体"/>
                <w:kern w:val="0"/>
                <w:szCs w:val="21"/>
                <w:lang w:bidi="ar"/>
              </w:rPr>
            </w:pPr>
          </w:p>
        </w:tc>
        <w:tc>
          <w:tcPr>
            <w:tcW w:w="2419" w:type="dxa"/>
            <w:vAlign w:val="center"/>
          </w:tcPr>
          <w:p w14:paraId="19697608">
            <w:pPr>
              <w:widowControl/>
              <w:jc w:val="center"/>
              <w:textAlignment w:val="center"/>
              <w:rPr>
                <w:rFonts w:hint="eastAsia" w:ascii="宋体" w:hAnsi="宋体" w:cs="宋体"/>
                <w:kern w:val="0"/>
                <w:szCs w:val="21"/>
                <w:lang w:bidi="ar"/>
              </w:rPr>
            </w:pPr>
          </w:p>
        </w:tc>
      </w:tr>
      <w:tr w14:paraId="23472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86" w:type="dxa"/>
            <w:vAlign w:val="center"/>
          </w:tcPr>
          <w:p w14:paraId="77C3E329">
            <w:pPr>
              <w:spacing w:line="560" w:lineRule="exact"/>
              <w:jc w:val="center"/>
              <w:rPr>
                <w:rFonts w:hint="eastAsia" w:ascii="宋体" w:hAnsi="宋体" w:cs="宋体"/>
                <w:szCs w:val="21"/>
              </w:rPr>
            </w:pPr>
            <w:r>
              <w:rPr>
                <w:rFonts w:hint="eastAsia" w:ascii="宋体" w:hAnsi="宋体" w:cs="宋体"/>
                <w:szCs w:val="21"/>
              </w:rPr>
              <w:t>12</w:t>
            </w:r>
          </w:p>
        </w:tc>
        <w:tc>
          <w:tcPr>
            <w:tcW w:w="1717" w:type="dxa"/>
            <w:vAlign w:val="center"/>
          </w:tcPr>
          <w:p w14:paraId="42AB7F7C">
            <w:pPr>
              <w:spacing w:line="560" w:lineRule="exact"/>
              <w:jc w:val="center"/>
              <w:rPr>
                <w:rFonts w:hint="eastAsia" w:ascii="宋体" w:hAnsi="宋体" w:cs="宋体"/>
                <w:szCs w:val="21"/>
              </w:rPr>
            </w:pPr>
            <w:r>
              <w:rPr>
                <w:rFonts w:hint="eastAsia" w:ascii="宋体" w:hAnsi="宋体" w:cs="宋体"/>
                <w:szCs w:val="21"/>
              </w:rPr>
              <w:t>心电监护</w:t>
            </w:r>
          </w:p>
        </w:tc>
        <w:tc>
          <w:tcPr>
            <w:tcW w:w="4351" w:type="dxa"/>
          </w:tcPr>
          <w:p w14:paraId="3EFDAB79">
            <w:pPr>
              <w:spacing w:line="560" w:lineRule="exact"/>
              <w:jc w:val="left"/>
              <w:rPr>
                <w:rFonts w:hint="eastAsia" w:ascii="宋体" w:hAnsi="宋体" w:cs="宋体"/>
                <w:szCs w:val="21"/>
              </w:rPr>
            </w:pPr>
            <w:r>
              <w:rPr>
                <w:rFonts w:hint="eastAsia" w:ascii="宋体" w:hAnsi="宋体" w:cs="宋体"/>
                <w:szCs w:val="21"/>
              </w:rPr>
              <w:t>监护仪主机心电监测时用≤6个电极获得12导联心电，测量准确，操作简便。</w:t>
            </w:r>
          </w:p>
        </w:tc>
        <w:tc>
          <w:tcPr>
            <w:tcW w:w="1574" w:type="dxa"/>
            <w:vAlign w:val="center"/>
          </w:tcPr>
          <w:p w14:paraId="2BFB4397">
            <w:pPr>
              <w:widowControl/>
              <w:jc w:val="center"/>
              <w:textAlignment w:val="center"/>
              <w:rPr>
                <w:rFonts w:hint="eastAsia" w:ascii="宋体" w:hAnsi="宋体" w:cs="宋体"/>
                <w:kern w:val="0"/>
                <w:szCs w:val="21"/>
                <w:lang w:bidi="ar"/>
              </w:rPr>
            </w:pPr>
          </w:p>
        </w:tc>
        <w:tc>
          <w:tcPr>
            <w:tcW w:w="2419" w:type="dxa"/>
            <w:vAlign w:val="center"/>
          </w:tcPr>
          <w:p w14:paraId="4A605791">
            <w:pPr>
              <w:widowControl/>
              <w:jc w:val="center"/>
              <w:textAlignment w:val="center"/>
              <w:rPr>
                <w:rFonts w:hint="eastAsia" w:ascii="宋体" w:hAnsi="宋体" w:cs="宋体"/>
                <w:kern w:val="0"/>
                <w:szCs w:val="21"/>
                <w:lang w:bidi="ar"/>
              </w:rPr>
            </w:pPr>
          </w:p>
        </w:tc>
      </w:tr>
      <w:tr w14:paraId="1BF89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561F80EC">
            <w:pPr>
              <w:spacing w:line="560" w:lineRule="exact"/>
              <w:jc w:val="center"/>
              <w:rPr>
                <w:rFonts w:hint="eastAsia" w:ascii="宋体" w:hAnsi="宋体" w:cs="宋体"/>
                <w:szCs w:val="21"/>
              </w:rPr>
            </w:pPr>
            <w:r>
              <w:rPr>
                <w:rFonts w:hint="eastAsia" w:ascii="宋体" w:hAnsi="宋体" w:cs="宋体"/>
                <w:szCs w:val="21"/>
              </w:rPr>
              <w:t>13</w:t>
            </w:r>
          </w:p>
        </w:tc>
        <w:tc>
          <w:tcPr>
            <w:tcW w:w="1717" w:type="dxa"/>
            <w:vAlign w:val="center"/>
          </w:tcPr>
          <w:p w14:paraId="32BFD3F0">
            <w:pPr>
              <w:spacing w:line="560" w:lineRule="exact"/>
              <w:jc w:val="center"/>
              <w:rPr>
                <w:rFonts w:hint="eastAsia" w:ascii="宋体" w:hAnsi="宋体" w:cs="宋体"/>
                <w:szCs w:val="21"/>
              </w:rPr>
            </w:pPr>
            <w:r>
              <w:rPr>
                <w:rFonts w:hint="eastAsia" w:ascii="宋体" w:hAnsi="宋体" w:cs="宋体"/>
                <w:szCs w:val="21"/>
              </w:rPr>
              <w:t>心电监护</w:t>
            </w:r>
          </w:p>
        </w:tc>
        <w:tc>
          <w:tcPr>
            <w:tcW w:w="4351" w:type="dxa"/>
          </w:tcPr>
          <w:p w14:paraId="0ACBAF88">
            <w:pPr>
              <w:spacing w:line="560" w:lineRule="exact"/>
              <w:jc w:val="left"/>
              <w:rPr>
                <w:rFonts w:hint="eastAsia" w:ascii="宋体" w:hAnsi="宋体" w:cs="宋体"/>
                <w:szCs w:val="21"/>
              </w:rPr>
            </w:pPr>
            <w:r>
              <w:rPr>
                <w:rFonts w:hint="eastAsia" w:ascii="宋体" w:hAnsi="宋体" w:cs="宋体"/>
                <w:szCs w:val="21"/>
              </w:rPr>
              <w:t>心电监测算法采用国际公认的ST/AR ECG、Marquette 12SL ECG和Mortara ECG ，三种金标准心电算法之一，并提供原厂技术的附件。</w:t>
            </w:r>
          </w:p>
        </w:tc>
        <w:tc>
          <w:tcPr>
            <w:tcW w:w="1574" w:type="dxa"/>
            <w:vAlign w:val="center"/>
          </w:tcPr>
          <w:p w14:paraId="231FD5DF">
            <w:pPr>
              <w:widowControl/>
              <w:jc w:val="center"/>
              <w:textAlignment w:val="center"/>
              <w:rPr>
                <w:rFonts w:hint="eastAsia" w:ascii="宋体" w:hAnsi="宋体" w:cs="宋体"/>
                <w:kern w:val="0"/>
                <w:szCs w:val="21"/>
                <w:lang w:bidi="ar"/>
              </w:rPr>
            </w:pPr>
          </w:p>
        </w:tc>
        <w:tc>
          <w:tcPr>
            <w:tcW w:w="2419" w:type="dxa"/>
            <w:vAlign w:val="center"/>
          </w:tcPr>
          <w:p w14:paraId="42273640">
            <w:pPr>
              <w:widowControl/>
              <w:jc w:val="center"/>
              <w:textAlignment w:val="center"/>
              <w:rPr>
                <w:rFonts w:hint="eastAsia" w:ascii="宋体" w:hAnsi="宋体" w:cs="宋体"/>
                <w:kern w:val="0"/>
                <w:szCs w:val="21"/>
                <w:lang w:bidi="ar"/>
              </w:rPr>
            </w:pPr>
          </w:p>
        </w:tc>
      </w:tr>
      <w:tr w14:paraId="01D7F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3771224A">
            <w:pPr>
              <w:spacing w:line="560" w:lineRule="exact"/>
              <w:jc w:val="center"/>
              <w:rPr>
                <w:rFonts w:hint="eastAsia" w:ascii="宋体" w:hAnsi="宋体" w:cs="宋体"/>
                <w:szCs w:val="21"/>
              </w:rPr>
            </w:pPr>
            <w:r>
              <w:rPr>
                <w:rFonts w:hint="eastAsia" w:ascii="宋体" w:hAnsi="宋体" w:cs="宋体"/>
                <w:szCs w:val="21"/>
              </w:rPr>
              <w:t>14</w:t>
            </w:r>
          </w:p>
        </w:tc>
        <w:tc>
          <w:tcPr>
            <w:tcW w:w="1717" w:type="dxa"/>
            <w:vAlign w:val="center"/>
          </w:tcPr>
          <w:p w14:paraId="6835483D">
            <w:pPr>
              <w:spacing w:line="560" w:lineRule="exact"/>
              <w:jc w:val="center"/>
              <w:rPr>
                <w:rFonts w:hint="eastAsia" w:ascii="宋体" w:hAnsi="宋体" w:cs="宋体"/>
                <w:szCs w:val="21"/>
              </w:rPr>
            </w:pPr>
            <w:r>
              <w:rPr>
                <w:rFonts w:hint="eastAsia" w:ascii="宋体" w:hAnsi="宋体" w:cs="宋体"/>
                <w:szCs w:val="21"/>
              </w:rPr>
              <w:t>心电监护</w:t>
            </w:r>
          </w:p>
        </w:tc>
        <w:tc>
          <w:tcPr>
            <w:tcW w:w="4351" w:type="dxa"/>
          </w:tcPr>
          <w:p w14:paraId="10BA916C">
            <w:pPr>
              <w:spacing w:line="560" w:lineRule="exact"/>
              <w:jc w:val="left"/>
              <w:rPr>
                <w:rFonts w:hint="eastAsia" w:ascii="宋体" w:hAnsi="宋体" w:cs="宋体"/>
                <w:szCs w:val="21"/>
              </w:rPr>
            </w:pPr>
            <w:r>
              <w:rPr>
                <w:rFonts w:hint="eastAsia" w:ascii="宋体" w:hAnsi="宋体" w:cs="宋体"/>
                <w:szCs w:val="21"/>
              </w:rPr>
              <w:t>十二导联ST 数值可以图形形式标记，动态观察ST段变化趋势，心肌缺血定位，指导临床治疗。</w:t>
            </w:r>
          </w:p>
        </w:tc>
        <w:tc>
          <w:tcPr>
            <w:tcW w:w="1574" w:type="dxa"/>
            <w:vAlign w:val="center"/>
          </w:tcPr>
          <w:p w14:paraId="3A05E671">
            <w:pPr>
              <w:widowControl/>
              <w:jc w:val="center"/>
              <w:textAlignment w:val="center"/>
              <w:rPr>
                <w:rFonts w:hint="eastAsia" w:ascii="宋体" w:hAnsi="宋体" w:cs="宋体"/>
                <w:kern w:val="0"/>
                <w:szCs w:val="21"/>
                <w:lang w:bidi="ar"/>
              </w:rPr>
            </w:pPr>
          </w:p>
        </w:tc>
        <w:tc>
          <w:tcPr>
            <w:tcW w:w="2419" w:type="dxa"/>
            <w:vAlign w:val="center"/>
          </w:tcPr>
          <w:p w14:paraId="5486DC56">
            <w:pPr>
              <w:widowControl/>
              <w:jc w:val="center"/>
              <w:textAlignment w:val="center"/>
              <w:rPr>
                <w:rFonts w:hint="eastAsia" w:ascii="宋体" w:hAnsi="宋体" w:cs="宋体"/>
                <w:kern w:val="0"/>
                <w:szCs w:val="21"/>
                <w:lang w:bidi="ar"/>
              </w:rPr>
            </w:pPr>
          </w:p>
        </w:tc>
      </w:tr>
      <w:tr w14:paraId="40754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454C8400">
            <w:pPr>
              <w:spacing w:line="560" w:lineRule="exact"/>
              <w:jc w:val="center"/>
              <w:rPr>
                <w:rFonts w:hint="eastAsia" w:ascii="宋体" w:hAnsi="宋体" w:cs="宋体"/>
                <w:szCs w:val="21"/>
              </w:rPr>
            </w:pPr>
            <w:r>
              <w:rPr>
                <w:rFonts w:hint="eastAsia" w:ascii="宋体" w:hAnsi="宋体" w:cs="宋体"/>
                <w:szCs w:val="21"/>
              </w:rPr>
              <w:t>15</w:t>
            </w:r>
          </w:p>
        </w:tc>
        <w:tc>
          <w:tcPr>
            <w:tcW w:w="1717" w:type="dxa"/>
            <w:vAlign w:val="center"/>
          </w:tcPr>
          <w:p w14:paraId="7609500B">
            <w:pPr>
              <w:spacing w:line="560" w:lineRule="exact"/>
              <w:jc w:val="center"/>
              <w:rPr>
                <w:rFonts w:hint="eastAsia" w:ascii="宋体" w:hAnsi="宋体" w:cs="宋体"/>
                <w:szCs w:val="21"/>
              </w:rPr>
            </w:pPr>
            <w:r>
              <w:rPr>
                <w:rFonts w:hint="eastAsia" w:ascii="宋体" w:hAnsi="宋体" w:cs="宋体"/>
                <w:szCs w:val="21"/>
              </w:rPr>
              <w:t>无创血压</w:t>
            </w:r>
          </w:p>
        </w:tc>
        <w:tc>
          <w:tcPr>
            <w:tcW w:w="4351" w:type="dxa"/>
          </w:tcPr>
          <w:p w14:paraId="07CBB165">
            <w:pPr>
              <w:spacing w:line="560" w:lineRule="exact"/>
              <w:jc w:val="left"/>
              <w:rPr>
                <w:rFonts w:hint="eastAsia" w:ascii="宋体" w:hAnsi="宋体" w:cs="宋体"/>
                <w:szCs w:val="21"/>
              </w:rPr>
            </w:pPr>
            <w:r>
              <w:rPr>
                <w:rFonts w:hint="eastAsia" w:ascii="宋体" w:hAnsi="宋体" w:cs="宋体"/>
                <w:szCs w:val="21"/>
              </w:rPr>
              <w:t>无创血压双为参考点校正：血管内测量法和水银柱测量法；具有4种监测模式：除手动、自动、快速测量外，还具有序列测量模式（根据患者的病情设定测量次数与时间）</w:t>
            </w:r>
          </w:p>
        </w:tc>
        <w:tc>
          <w:tcPr>
            <w:tcW w:w="1574" w:type="dxa"/>
            <w:vAlign w:val="center"/>
          </w:tcPr>
          <w:p w14:paraId="4CD3AF8C">
            <w:pPr>
              <w:widowControl/>
              <w:jc w:val="center"/>
              <w:textAlignment w:val="center"/>
              <w:rPr>
                <w:rFonts w:hint="eastAsia" w:ascii="宋体" w:hAnsi="宋体" w:cs="宋体"/>
                <w:kern w:val="0"/>
                <w:szCs w:val="21"/>
                <w:lang w:bidi="ar"/>
              </w:rPr>
            </w:pPr>
          </w:p>
        </w:tc>
        <w:tc>
          <w:tcPr>
            <w:tcW w:w="2419" w:type="dxa"/>
            <w:vAlign w:val="center"/>
          </w:tcPr>
          <w:p w14:paraId="2A8C6DD5">
            <w:pPr>
              <w:widowControl/>
              <w:jc w:val="center"/>
              <w:textAlignment w:val="center"/>
              <w:rPr>
                <w:rFonts w:hint="eastAsia" w:ascii="宋体" w:hAnsi="宋体" w:cs="宋体"/>
                <w:kern w:val="0"/>
                <w:szCs w:val="21"/>
                <w:lang w:bidi="ar"/>
              </w:rPr>
            </w:pPr>
          </w:p>
        </w:tc>
      </w:tr>
      <w:tr w14:paraId="2BBB3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33B32950">
            <w:pPr>
              <w:spacing w:line="560" w:lineRule="exact"/>
              <w:jc w:val="center"/>
              <w:rPr>
                <w:rFonts w:hint="eastAsia" w:ascii="宋体" w:hAnsi="宋体" w:cs="宋体"/>
                <w:szCs w:val="21"/>
              </w:rPr>
            </w:pPr>
            <w:r>
              <w:rPr>
                <w:rFonts w:hint="eastAsia" w:ascii="宋体" w:hAnsi="宋体" w:cs="宋体"/>
                <w:szCs w:val="21"/>
              </w:rPr>
              <w:t>16</w:t>
            </w:r>
          </w:p>
        </w:tc>
        <w:tc>
          <w:tcPr>
            <w:tcW w:w="1717" w:type="dxa"/>
            <w:vAlign w:val="center"/>
          </w:tcPr>
          <w:p w14:paraId="3CB1B60E">
            <w:pPr>
              <w:spacing w:line="560" w:lineRule="exact"/>
              <w:jc w:val="center"/>
              <w:rPr>
                <w:rFonts w:hint="eastAsia" w:ascii="宋体" w:hAnsi="宋体" w:cs="宋体"/>
                <w:szCs w:val="21"/>
              </w:rPr>
            </w:pPr>
            <w:r>
              <w:rPr>
                <w:rFonts w:hint="eastAsia" w:ascii="宋体" w:hAnsi="宋体" w:cs="宋体"/>
                <w:szCs w:val="21"/>
              </w:rPr>
              <w:t>血氧饱和度监测</w:t>
            </w:r>
          </w:p>
        </w:tc>
        <w:tc>
          <w:tcPr>
            <w:tcW w:w="4351" w:type="dxa"/>
          </w:tcPr>
          <w:p w14:paraId="5F09CB28">
            <w:pPr>
              <w:spacing w:line="560" w:lineRule="exact"/>
              <w:jc w:val="left"/>
              <w:rPr>
                <w:rFonts w:hint="eastAsia" w:ascii="宋体" w:hAnsi="宋体" w:cs="宋体"/>
                <w:szCs w:val="21"/>
              </w:rPr>
            </w:pPr>
            <w:r>
              <w:rPr>
                <w:rFonts w:hint="eastAsia" w:ascii="宋体" w:hAnsi="宋体" w:cs="宋体"/>
                <w:szCs w:val="21"/>
              </w:rPr>
              <w:t>血氧饱和度监测采用FAST或者Masimo金标准血氧技术，并提供原厂技术的附件。可同时提供灌注指示和智能延迟报警。</w:t>
            </w:r>
          </w:p>
        </w:tc>
        <w:tc>
          <w:tcPr>
            <w:tcW w:w="1574" w:type="dxa"/>
            <w:vAlign w:val="center"/>
          </w:tcPr>
          <w:p w14:paraId="51BC69AD">
            <w:pPr>
              <w:widowControl/>
              <w:jc w:val="center"/>
              <w:textAlignment w:val="center"/>
              <w:rPr>
                <w:rFonts w:hint="eastAsia" w:ascii="宋体" w:hAnsi="宋体" w:cs="宋体"/>
                <w:kern w:val="0"/>
                <w:szCs w:val="21"/>
                <w:lang w:bidi="ar"/>
              </w:rPr>
            </w:pPr>
          </w:p>
        </w:tc>
        <w:tc>
          <w:tcPr>
            <w:tcW w:w="2419" w:type="dxa"/>
            <w:vAlign w:val="center"/>
          </w:tcPr>
          <w:p w14:paraId="0FA955A9">
            <w:pPr>
              <w:widowControl/>
              <w:jc w:val="center"/>
              <w:textAlignment w:val="center"/>
              <w:rPr>
                <w:rFonts w:hint="eastAsia" w:ascii="宋体" w:hAnsi="宋体" w:cs="宋体"/>
                <w:kern w:val="0"/>
                <w:szCs w:val="21"/>
                <w:lang w:bidi="ar"/>
              </w:rPr>
            </w:pPr>
          </w:p>
        </w:tc>
      </w:tr>
      <w:tr w14:paraId="696BA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25C76DE3">
            <w:pPr>
              <w:spacing w:line="560" w:lineRule="exact"/>
              <w:jc w:val="center"/>
              <w:rPr>
                <w:rFonts w:hint="eastAsia" w:ascii="宋体" w:hAnsi="宋体" w:cs="宋体"/>
                <w:szCs w:val="21"/>
              </w:rPr>
            </w:pPr>
            <w:r>
              <w:rPr>
                <w:rFonts w:hint="eastAsia" w:ascii="宋体" w:hAnsi="宋体" w:cs="宋体"/>
                <w:szCs w:val="21"/>
              </w:rPr>
              <w:t>17</w:t>
            </w:r>
          </w:p>
        </w:tc>
        <w:tc>
          <w:tcPr>
            <w:tcW w:w="1717" w:type="dxa"/>
            <w:vAlign w:val="center"/>
          </w:tcPr>
          <w:p w14:paraId="41E34033">
            <w:pPr>
              <w:spacing w:line="560" w:lineRule="exact"/>
              <w:jc w:val="center"/>
              <w:rPr>
                <w:rFonts w:hint="eastAsia" w:ascii="宋体" w:hAnsi="宋体" w:cs="宋体"/>
                <w:szCs w:val="21"/>
              </w:rPr>
            </w:pPr>
            <w:r>
              <w:rPr>
                <w:rFonts w:hint="eastAsia" w:ascii="宋体" w:hAnsi="宋体" w:cs="宋体"/>
                <w:szCs w:val="21"/>
              </w:rPr>
              <w:t>数据存储</w:t>
            </w:r>
          </w:p>
        </w:tc>
        <w:tc>
          <w:tcPr>
            <w:tcW w:w="4351" w:type="dxa"/>
            <w:vAlign w:val="center"/>
          </w:tcPr>
          <w:p w14:paraId="6BF8E4EA">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支持48</w:t>
            </w:r>
            <w:r>
              <w:rPr>
                <w:rFonts w:hint="eastAsia" w:ascii="宋体" w:hAnsi="宋体" w:cs="宋体"/>
                <w:szCs w:val="21"/>
              </w:rPr>
              <w:t>小时全息波形的存储与回顾功能。</w:t>
            </w:r>
          </w:p>
        </w:tc>
        <w:tc>
          <w:tcPr>
            <w:tcW w:w="1574" w:type="dxa"/>
            <w:vAlign w:val="center"/>
          </w:tcPr>
          <w:p w14:paraId="44914630">
            <w:pPr>
              <w:widowControl/>
              <w:jc w:val="center"/>
              <w:textAlignment w:val="center"/>
              <w:rPr>
                <w:rFonts w:hint="eastAsia" w:ascii="宋体" w:hAnsi="宋体" w:cs="宋体"/>
                <w:kern w:val="0"/>
                <w:szCs w:val="21"/>
                <w:lang w:bidi="ar"/>
              </w:rPr>
            </w:pPr>
          </w:p>
        </w:tc>
        <w:tc>
          <w:tcPr>
            <w:tcW w:w="2419" w:type="dxa"/>
            <w:vAlign w:val="center"/>
          </w:tcPr>
          <w:p w14:paraId="45ACD40F">
            <w:pPr>
              <w:widowControl/>
              <w:jc w:val="center"/>
              <w:textAlignment w:val="center"/>
              <w:rPr>
                <w:rFonts w:hint="eastAsia" w:ascii="宋体" w:hAnsi="宋体" w:cs="宋体"/>
                <w:kern w:val="0"/>
                <w:szCs w:val="21"/>
                <w:lang w:bidi="ar"/>
              </w:rPr>
            </w:pPr>
          </w:p>
        </w:tc>
      </w:tr>
      <w:tr w14:paraId="5082A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54489B9D">
            <w:pPr>
              <w:spacing w:line="560" w:lineRule="exact"/>
              <w:jc w:val="center"/>
              <w:rPr>
                <w:rFonts w:hint="eastAsia" w:ascii="宋体" w:hAnsi="宋体" w:cs="宋体"/>
                <w:szCs w:val="21"/>
              </w:rPr>
            </w:pPr>
            <w:r>
              <w:rPr>
                <w:rFonts w:hint="eastAsia" w:ascii="宋体" w:hAnsi="宋体" w:cs="宋体"/>
                <w:szCs w:val="21"/>
              </w:rPr>
              <w:t>18</w:t>
            </w:r>
          </w:p>
        </w:tc>
        <w:tc>
          <w:tcPr>
            <w:tcW w:w="1717" w:type="dxa"/>
            <w:vAlign w:val="center"/>
          </w:tcPr>
          <w:p w14:paraId="6947D4BE">
            <w:pPr>
              <w:spacing w:line="560" w:lineRule="exact"/>
              <w:jc w:val="center"/>
              <w:rPr>
                <w:rFonts w:hint="eastAsia" w:ascii="宋体" w:hAnsi="宋体" w:cs="宋体"/>
                <w:szCs w:val="21"/>
              </w:rPr>
            </w:pPr>
            <w:r>
              <w:rPr>
                <w:rFonts w:hint="eastAsia" w:ascii="宋体" w:hAnsi="宋体" w:cs="宋体"/>
                <w:szCs w:val="21"/>
              </w:rPr>
              <w:t>转运模块</w:t>
            </w:r>
          </w:p>
        </w:tc>
        <w:tc>
          <w:tcPr>
            <w:tcW w:w="4351" w:type="dxa"/>
            <w:vAlign w:val="center"/>
          </w:tcPr>
          <w:p w14:paraId="4C742EDC">
            <w:pPr>
              <w:jc w:val="left"/>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可独立主机使用。</w:t>
            </w:r>
          </w:p>
        </w:tc>
        <w:tc>
          <w:tcPr>
            <w:tcW w:w="1574" w:type="dxa"/>
            <w:vAlign w:val="center"/>
          </w:tcPr>
          <w:p w14:paraId="348012B8">
            <w:pPr>
              <w:widowControl/>
              <w:jc w:val="center"/>
              <w:textAlignment w:val="center"/>
              <w:rPr>
                <w:rFonts w:hint="eastAsia" w:ascii="宋体" w:hAnsi="宋体" w:cs="宋体"/>
                <w:kern w:val="0"/>
                <w:szCs w:val="21"/>
                <w:lang w:bidi="ar"/>
              </w:rPr>
            </w:pPr>
          </w:p>
        </w:tc>
        <w:tc>
          <w:tcPr>
            <w:tcW w:w="2419" w:type="dxa"/>
            <w:vAlign w:val="center"/>
          </w:tcPr>
          <w:p w14:paraId="1E54F7CA">
            <w:pPr>
              <w:widowControl/>
              <w:jc w:val="center"/>
              <w:textAlignment w:val="center"/>
              <w:rPr>
                <w:rFonts w:hint="eastAsia" w:ascii="宋体" w:hAnsi="宋体" w:cs="宋体"/>
                <w:kern w:val="0"/>
                <w:szCs w:val="21"/>
                <w:lang w:bidi="ar"/>
              </w:rPr>
            </w:pPr>
          </w:p>
        </w:tc>
      </w:tr>
      <w:tr w14:paraId="7B00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47003CAC">
            <w:pPr>
              <w:jc w:val="center"/>
              <w:rPr>
                <w:rFonts w:hint="eastAsia" w:ascii="宋体" w:hAnsi="宋体" w:cs="宋体"/>
                <w:szCs w:val="21"/>
              </w:rPr>
            </w:pPr>
            <w:r>
              <w:rPr>
                <w:rFonts w:hint="eastAsia" w:ascii="宋体" w:hAnsi="宋体" w:cs="宋体"/>
                <w:szCs w:val="21"/>
              </w:rPr>
              <w:t>19</w:t>
            </w:r>
          </w:p>
        </w:tc>
        <w:tc>
          <w:tcPr>
            <w:tcW w:w="1717" w:type="dxa"/>
            <w:vAlign w:val="center"/>
          </w:tcPr>
          <w:p w14:paraId="3FEDB50C">
            <w:pPr>
              <w:jc w:val="left"/>
              <w:rPr>
                <w:rFonts w:hint="eastAsia" w:ascii="宋体" w:hAnsi="宋体" w:cs="宋体"/>
                <w:szCs w:val="21"/>
              </w:rPr>
            </w:pPr>
            <w:r>
              <w:rPr>
                <w:rFonts w:hint="eastAsia" w:ascii="宋体" w:hAnsi="宋体" w:cs="宋体"/>
                <w:szCs w:val="21"/>
              </w:rPr>
              <w:t>配置清单</w:t>
            </w:r>
          </w:p>
        </w:tc>
        <w:tc>
          <w:tcPr>
            <w:tcW w:w="4351" w:type="dxa"/>
            <w:vAlign w:val="center"/>
          </w:tcPr>
          <w:p w14:paraId="25480820">
            <w:pPr>
              <w:jc w:val="left"/>
              <w:rPr>
                <w:rFonts w:hint="eastAsia" w:ascii="宋体" w:hAnsi="宋体" w:cs="宋体"/>
                <w:b/>
                <w:bCs/>
                <w:szCs w:val="21"/>
                <w:highlight w:val="none"/>
              </w:rPr>
            </w:pPr>
            <w:r>
              <w:rPr>
                <w:rFonts w:hint="eastAsia" w:ascii="宋体" w:hAnsi="宋体" w:cs="宋体"/>
                <w:b/>
                <w:bCs/>
                <w:szCs w:val="21"/>
                <w:highlight w:val="none"/>
              </w:rPr>
              <w:t>配置清单：</w:t>
            </w:r>
          </w:p>
          <w:tbl>
            <w:tblPr>
              <w:tblStyle w:val="15"/>
              <w:tblW w:w="4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2229"/>
              <w:gridCol w:w="663"/>
              <w:gridCol w:w="686"/>
            </w:tblGrid>
            <w:tr w14:paraId="16142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tcPr>
                <w:p w14:paraId="1BC85FAF">
                  <w:pPr>
                    <w:jc w:val="center"/>
                    <w:rPr>
                      <w:rFonts w:hint="eastAsia" w:ascii="宋体" w:hAnsi="宋体" w:cs="宋体"/>
                      <w:b/>
                      <w:bCs/>
                      <w:szCs w:val="21"/>
                      <w:highlight w:val="none"/>
                    </w:rPr>
                  </w:pPr>
                  <w:r>
                    <w:rPr>
                      <w:rFonts w:hint="eastAsia" w:ascii="宋体" w:hAnsi="宋体" w:cs="宋体"/>
                      <w:b/>
                      <w:bCs/>
                      <w:szCs w:val="21"/>
                      <w:highlight w:val="none"/>
                    </w:rPr>
                    <w:t>序号</w:t>
                  </w:r>
                </w:p>
              </w:tc>
              <w:tc>
                <w:tcPr>
                  <w:tcW w:w="2229" w:type="dxa"/>
                </w:tcPr>
                <w:p w14:paraId="0FDD1943">
                  <w:pPr>
                    <w:jc w:val="center"/>
                    <w:rPr>
                      <w:rFonts w:hint="eastAsia" w:ascii="宋体" w:hAnsi="宋体" w:cs="宋体"/>
                      <w:b/>
                      <w:bCs/>
                      <w:szCs w:val="21"/>
                      <w:highlight w:val="none"/>
                    </w:rPr>
                  </w:pPr>
                  <w:r>
                    <w:rPr>
                      <w:rFonts w:hint="eastAsia" w:ascii="宋体" w:hAnsi="宋体" w:cs="宋体"/>
                      <w:b/>
                      <w:bCs/>
                      <w:szCs w:val="21"/>
                      <w:highlight w:val="none"/>
                    </w:rPr>
                    <w:t>配置名称</w:t>
                  </w:r>
                </w:p>
              </w:tc>
              <w:tc>
                <w:tcPr>
                  <w:tcW w:w="663" w:type="dxa"/>
                </w:tcPr>
                <w:p w14:paraId="27DD5079">
                  <w:pPr>
                    <w:jc w:val="center"/>
                    <w:rPr>
                      <w:rFonts w:hint="eastAsia" w:ascii="宋体" w:hAnsi="宋体" w:cs="宋体"/>
                      <w:b/>
                      <w:bCs/>
                      <w:szCs w:val="21"/>
                      <w:highlight w:val="none"/>
                    </w:rPr>
                  </w:pPr>
                  <w:r>
                    <w:rPr>
                      <w:rFonts w:hint="eastAsia" w:ascii="宋体" w:hAnsi="宋体" w:cs="宋体"/>
                      <w:b/>
                      <w:bCs/>
                      <w:szCs w:val="21"/>
                      <w:highlight w:val="none"/>
                    </w:rPr>
                    <w:t>数量</w:t>
                  </w:r>
                </w:p>
              </w:tc>
              <w:tc>
                <w:tcPr>
                  <w:tcW w:w="686" w:type="dxa"/>
                </w:tcPr>
                <w:p w14:paraId="3A0E5C0B">
                  <w:pPr>
                    <w:jc w:val="center"/>
                    <w:rPr>
                      <w:rFonts w:hint="eastAsia" w:ascii="宋体" w:hAnsi="宋体" w:cs="宋体"/>
                      <w:b/>
                      <w:bCs/>
                      <w:szCs w:val="21"/>
                      <w:highlight w:val="none"/>
                    </w:rPr>
                  </w:pPr>
                  <w:r>
                    <w:rPr>
                      <w:rFonts w:hint="eastAsia" w:ascii="宋体" w:hAnsi="宋体" w:cs="宋体"/>
                      <w:b/>
                      <w:bCs/>
                      <w:szCs w:val="21"/>
                      <w:highlight w:val="none"/>
                    </w:rPr>
                    <w:t>单位</w:t>
                  </w:r>
                </w:p>
              </w:tc>
            </w:tr>
            <w:tr w14:paraId="3AA47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7EC7FDEA">
                  <w:pPr>
                    <w:jc w:val="center"/>
                    <w:rPr>
                      <w:rFonts w:hint="eastAsia" w:ascii="宋体" w:hAnsi="宋体" w:cs="宋体"/>
                      <w:szCs w:val="21"/>
                      <w:highlight w:val="none"/>
                    </w:rPr>
                  </w:pPr>
                  <w:r>
                    <w:rPr>
                      <w:rFonts w:hint="eastAsia" w:ascii="宋体" w:hAnsi="宋体" w:cs="宋体"/>
                      <w:szCs w:val="21"/>
                      <w:highlight w:val="none"/>
                    </w:rPr>
                    <w:t>1</w:t>
                  </w:r>
                </w:p>
              </w:tc>
              <w:tc>
                <w:tcPr>
                  <w:tcW w:w="2229" w:type="dxa"/>
                  <w:vAlign w:val="center"/>
                </w:tcPr>
                <w:p w14:paraId="6971BA3E">
                  <w:pPr>
                    <w:jc w:val="center"/>
                    <w:rPr>
                      <w:rFonts w:hint="eastAsia" w:ascii="宋体" w:hAnsi="宋体" w:cs="宋体"/>
                      <w:szCs w:val="21"/>
                      <w:highlight w:val="none"/>
                    </w:rPr>
                  </w:pPr>
                  <w:r>
                    <w:rPr>
                      <w:rFonts w:hint="eastAsia" w:ascii="宋体" w:hAnsi="宋体" w:cs="宋体"/>
                      <w:szCs w:val="21"/>
                      <w:highlight w:val="none"/>
                    </w:rPr>
                    <w:t>多功能插件式监护仪主机</w:t>
                  </w:r>
                </w:p>
              </w:tc>
              <w:tc>
                <w:tcPr>
                  <w:tcW w:w="663" w:type="dxa"/>
                  <w:vAlign w:val="center"/>
                </w:tcPr>
                <w:p w14:paraId="70981D2D">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21FEA958">
                  <w:pPr>
                    <w:jc w:val="center"/>
                    <w:rPr>
                      <w:rFonts w:hint="eastAsia" w:ascii="宋体" w:hAnsi="宋体" w:cs="宋体"/>
                      <w:szCs w:val="21"/>
                      <w:highlight w:val="none"/>
                    </w:rPr>
                  </w:pPr>
                  <w:r>
                    <w:rPr>
                      <w:rFonts w:hint="eastAsia" w:ascii="宋体" w:hAnsi="宋体" w:cs="宋体"/>
                      <w:szCs w:val="21"/>
                      <w:highlight w:val="none"/>
                    </w:rPr>
                    <w:t>台</w:t>
                  </w:r>
                </w:p>
              </w:tc>
            </w:tr>
            <w:tr w14:paraId="19998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0CE59FB3">
                  <w:pPr>
                    <w:jc w:val="center"/>
                    <w:rPr>
                      <w:rFonts w:hint="eastAsia" w:ascii="宋体" w:hAnsi="宋体" w:cs="宋体"/>
                      <w:szCs w:val="21"/>
                      <w:highlight w:val="none"/>
                    </w:rPr>
                  </w:pPr>
                  <w:r>
                    <w:rPr>
                      <w:rFonts w:hint="eastAsia" w:ascii="宋体" w:hAnsi="宋体" w:cs="宋体"/>
                      <w:szCs w:val="21"/>
                      <w:highlight w:val="none"/>
                    </w:rPr>
                    <w:t>2</w:t>
                  </w:r>
                </w:p>
              </w:tc>
              <w:tc>
                <w:tcPr>
                  <w:tcW w:w="2229" w:type="dxa"/>
                  <w:vAlign w:val="center"/>
                </w:tcPr>
                <w:p w14:paraId="631753A8">
                  <w:pPr>
                    <w:jc w:val="center"/>
                    <w:rPr>
                      <w:rFonts w:hint="eastAsia" w:ascii="宋体" w:hAnsi="宋体" w:cs="宋体"/>
                      <w:szCs w:val="21"/>
                      <w:highlight w:val="none"/>
                    </w:rPr>
                  </w:pPr>
                  <w:r>
                    <w:rPr>
                      <w:rFonts w:hint="eastAsia" w:ascii="宋体" w:hAnsi="宋体" w:cs="宋体"/>
                      <w:szCs w:val="21"/>
                      <w:highlight w:val="none"/>
                    </w:rPr>
                    <w:t>基础测量功能（心电、心率、呼吸、血氧、无创血压）</w:t>
                  </w:r>
                </w:p>
              </w:tc>
              <w:tc>
                <w:tcPr>
                  <w:tcW w:w="663" w:type="dxa"/>
                  <w:vAlign w:val="center"/>
                </w:tcPr>
                <w:p w14:paraId="0F781AAD">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7D90C40C">
                  <w:pPr>
                    <w:jc w:val="center"/>
                    <w:rPr>
                      <w:rFonts w:hint="eastAsia" w:ascii="宋体" w:hAnsi="宋体" w:cs="宋体"/>
                      <w:szCs w:val="21"/>
                      <w:highlight w:val="none"/>
                    </w:rPr>
                  </w:pPr>
                  <w:r>
                    <w:rPr>
                      <w:rFonts w:hint="eastAsia" w:ascii="宋体" w:hAnsi="宋体" w:cs="宋体"/>
                      <w:szCs w:val="21"/>
                      <w:highlight w:val="none"/>
                    </w:rPr>
                    <w:t>套</w:t>
                  </w:r>
                </w:p>
              </w:tc>
            </w:tr>
            <w:tr w14:paraId="7684B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7BD956CC">
                  <w:pPr>
                    <w:jc w:val="center"/>
                    <w:rPr>
                      <w:rFonts w:hint="eastAsia" w:ascii="宋体" w:hAnsi="宋体" w:cs="宋体"/>
                      <w:szCs w:val="21"/>
                      <w:highlight w:val="none"/>
                    </w:rPr>
                  </w:pPr>
                  <w:r>
                    <w:rPr>
                      <w:rFonts w:hint="eastAsia" w:ascii="宋体" w:hAnsi="宋体" w:cs="宋体"/>
                      <w:szCs w:val="21"/>
                      <w:highlight w:val="none"/>
                    </w:rPr>
                    <w:t>3</w:t>
                  </w:r>
                </w:p>
              </w:tc>
              <w:tc>
                <w:tcPr>
                  <w:tcW w:w="2229" w:type="dxa"/>
                  <w:vAlign w:val="center"/>
                </w:tcPr>
                <w:p w14:paraId="02DA8212">
                  <w:pPr>
                    <w:jc w:val="center"/>
                    <w:rPr>
                      <w:rFonts w:hint="eastAsia" w:ascii="宋体" w:hAnsi="宋体" w:cs="宋体"/>
                      <w:szCs w:val="21"/>
                      <w:highlight w:val="none"/>
                    </w:rPr>
                  </w:pPr>
                  <w:r>
                    <w:rPr>
                      <w:rFonts w:hint="eastAsia" w:ascii="宋体" w:hAnsi="宋体" w:cs="宋体"/>
                      <w:szCs w:val="21"/>
                      <w:highlight w:val="none"/>
                    </w:rPr>
                    <w:t>转运模块</w:t>
                  </w:r>
                </w:p>
              </w:tc>
              <w:tc>
                <w:tcPr>
                  <w:tcW w:w="663" w:type="dxa"/>
                  <w:vAlign w:val="center"/>
                </w:tcPr>
                <w:p w14:paraId="4E3BB4C0">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4119E199">
                  <w:pPr>
                    <w:jc w:val="center"/>
                    <w:rPr>
                      <w:rFonts w:hint="eastAsia" w:ascii="宋体" w:hAnsi="宋体" w:cs="宋体"/>
                      <w:szCs w:val="21"/>
                      <w:highlight w:val="none"/>
                    </w:rPr>
                  </w:pPr>
                  <w:r>
                    <w:rPr>
                      <w:rFonts w:hint="eastAsia" w:ascii="宋体" w:hAnsi="宋体" w:cs="宋体"/>
                      <w:szCs w:val="21"/>
                      <w:highlight w:val="none"/>
                    </w:rPr>
                    <w:t>套</w:t>
                  </w:r>
                </w:p>
              </w:tc>
            </w:tr>
            <w:tr w14:paraId="05C67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71A655F0">
                  <w:pPr>
                    <w:jc w:val="center"/>
                    <w:rPr>
                      <w:rFonts w:hint="eastAsia" w:ascii="宋体" w:hAnsi="宋体" w:cs="宋体"/>
                      <w:szCs w:val="21"/>
                      <w:highlight w:val="none"/>
                    </w:rPr>
                  </w:pPr>
                  <w:r>
                    <w:rPr>
                      <w:rFonts w:hint="eastAsia" w:ascii="宋体" w:hAnsi="宋体" w:cs="宋体"/>
                      <w:szCs w:val="21"/>
                      <w:highlight w:val="none"/>
                    </w:rPr>
                    <w:t>4</w:t>
                  </w:r>
                </w:p>
              </w:tc>
              <w:tc>
                <w:tcPr>
                  <w:tcW w:w="2229" w:type="dxa"/>
                  <w:vAlign w:val="center"/>
                </w:tcPr>
                <w:p w14:paraId="3732D152">
                  <w:pPr>
                    <w:jc w:val="center"/>
                    <w:rPr>
                      <w:rFonts w:hint="eastAsia" w:ascii="宋体" w:hAnsi="宋体" w:cs="宋体"/>
                      <w:szCs w:val="21"/>
                      <w:highlight w:val="none"/>
                    </w:rPr>
                  </w:pPr>
                  <w:r>
                    <w:rPr>
                      <w:rFonts w:hint="eastAsia" w:ascii="宋体" w:hAnsi="宋体" w:cs="宋体"/>
                      <w:szCs w:val="21"/>
                      <w:highlight w:val="none"/>
                    </w:rPr>
                    <w:t>双有创模块（含导线）</w:t>
                  </w:r>
                </w:p>
              </w:tc>
              <w:tc>
                <w:tcPr>
                  <w:tcW w:w="663" w:type="dxa"/>
                  <w:vAlign w:val="center"/>
                </w:tcPr>
                <w:p w14:paraId="63F7E8F0">
                  <w:pPr>
                    <w:jc w:val="center"/>
                    <w:rPr>
                      <w:rFonts w:hint="eastAsia" w:ascii="宋体" w:hAnsi="宋体" w:cs="宋体"/>
                      <w:szCs w:val="21"/>
                      <w:highlight w:val="none"/>
                    </w:rPr>
                  </w:pPr>
                  <w:r>
                    <w:rPr>
                      <w:rFonts w:hint="eastAsia" w:ascii="宋体" w:hAnsi="宋体" w:cs="宋体"/>
                      <w:szCs w:val="21"/>
                      <w:highlight w:val="none"/>
                    </w:rPr>
                    <w:t>2</w:t>
                  </w:r>
                </w:p>
              </w:tc>
              <w:tc>
                <w:tcPr>
                  <w:tcW w:w="686" w:type="dxa"/>
                  <w:vAlign w:val="center"/>
                </w:tcPr>
                <w:p w14:paraId="225747E9">
                  <w:pPr>
                    <w:jc w:val="center"/>
                    <w:rPr>
                      <w:rFonts w:hint="eastAsia" w:ascii="宋体" w:hAnsi="宋体" w:cs="宋体"/>
                      <w:szCs w:val="21"/>
                      <w:highlight w:val="none"/>
                    </w:rPr>
                  </w:pPr>
                  <w:r>
                    <w:rPr>
                      <w:rFonts w:hint="eastAsia" w:ascii="宋体" w:hAnsi="宋体" w:cs="宋体"/>
                      <w:szCs w:val="21"/>
                      <w:highlight w:val="none"/>
                    </w:rPr>
                    <w:t>套</w:t>
                  </w:r>
                </w:p>
              </w:tc>
            </w:tr>
            <w:tr w14:paraId="1E6D2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4901E8FB">
                  <w:pPr>
                    <w:jc w:val="center"/>
                    <w:rPr>
                      <w:rFonts w:hint="eastAsia" w:ascii="宋体" w:hAnsi="宋体" w:cs="宋体"/>
                      <w:szCs w:val="21"/>
                      <w:highlight w:val="none"/>
                    </w:rPr>
                  </w:pPr>
                  <w:r>
                    <w:rPr>
                      <w:rFonts w:hint="eastAsia" w:ascii="宋体" w:hAnsi="宋体" w:cs="宋体"/>
                      <w:szCs w:val="21"/>
                      <w:highlight w:val="none"/>
                    </w:rPr>
                    <w:t>5</w:t>
                  </w:r>
                </w:p>
              </w:tc>
              <w:tc>
                <w:tcPr>
                  <w:tcW w:w="2229" w:type="dxa"/>
                  <w:vAlign w:val="center"/>
                </w:tcPr>
                <w:p w14:paraId="3007D804">
                  <w:pPr>
                    <w:jc w:val="center"/>
                    <w:rPr>
                      <w:rFonts w:hint="eastAsia" w:ascii="宋体" w:hAnsi="宋体" w:cs="宋体"/>
                      <w:szCs w:val="21"/>
                      <w:highlight w:val="none"/>
                    </w:rPr>
                  </w:pPr>
                  <w:r>
                    <w:rPr>
                      <w:rFonts w:hint="eastAsia" w:ascii="宋体" w:hAnsi="宋体" w:cs="宋体"/>
                      <w:szCs w:val="21"/>
                      <w:highlight w:val="none"/>
                    </w:rPr>
                    <w:t>心电导联线</w:t>
                  </w:r>
                </w:p>
              </w:tc>
              <w:tc>
                <w:tcPr>
                  <w:tcW w:w="663" w:type="dxa"/>
                  <w:vAlign w:val="center"/>
                </w:tcPr>
                <w:p w14:paraId="74DE30BD">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1C8C8468">
                  <w:pPr>
                    <w:jc w:val="center"/>
                    <w:rPr>
                      <w:rFonts w:hint="eastAsia" w:ascii="宋体" w:hAnsi="宋体" w:cs="宋体"/>
                      <w:szCs w:val="21"/>
                      <w:highlight w:val="none"/>
                    </w:rPr>
                  </w:pPr>
                  <w:r>
                    <w:rPr>
                      <w:rFonts w:hint="eastAsia" w:ascii="宋体" w:hAnsi="宋体" w:cs="宋体"/>
                      <w:szCs w:val="21"/>
                      <w:highlight w:val="none"/>
                    </w:rPr>
                    <w:t>套</w:t>
                  </w:r>
                </w:p>
              </w:tc>
            </w:tr>
            <w:tr w14:paraId="305F3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840A51C">
                  <w:pPr>
                    <w:jc w:val="center"/>
                    <w:rPr>
                      <w:rFonts w:hint="eastAsia" w:ascii="宋体" w:hAnsi="宋体" w:cs="宋体"/>
                      <w:szCs w:val="21"/>
                      <w:highlight w:val="none"/>
                    </w:rPr>
                  </w:pPr>
                  <w:r>
                    <w:rPr>
                      <w:rFonts w:hint="eastAsia" w:ascii="宋体" w:hAnsi="宋体" w:cs="宋体"/>
                      <w:szCs w:val="21"/>
                      <w:highlight w:val="none"/>
                    </w:rPr>
                    <w:t>6</w:t>
                  </w:r>
                </w:p>
              </w:tc>
              <w:tc>
                <w:tcPr>
                  <w:tcW w:w="2229" w:type="dxa"/>
                  <w:vAlign w:val="center"/>
                </w:tcPr>
                <w:p w14:paraId="5AE5B825">
                  <w:pPr>
                    <w:jc w:val="center"/>
                    <w:rPr>
                      <w:rFonts w:hint="eastAsia" w:ascii="宋体" w:hAnsi="宋体" w:cs="宋体"/>
                      <w:szCs w:val="21"/>
                      <w:highlight w:val="none"/>
                    </w:rPr>
                  </w:pPr>
                  <w:r>
                    <w:rPr>
                      <w:rFonts w:hint="eastAsia" w:ascii="宋体" w:hAnsi="宋体" w:cs="宋体"/>
                      <w:szCs w:val="21"/>
                      <w:highlight w:val="none"/>
                    </w:rPr>
                    <w:t>无创血压套件</w:t>
                  </w:r>
                </w:p>
              </w:tc>
              <w:tc>
                <w:tcPr>
                  <w:tcW w:w="663" w:type="dxa"/>
                  <w:vAlign w:val="center"/>
                </w:tcPr>
                <w:p w14:paraId="7E462FBA">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0DB21124">
                  <w:pPr>
                    <w:jc w:val="center"/>
                    <w:rPr>
                      <w:rFonts w:hint="eastAsia" w:ascii="宋体" w:hAnsi="宋体" w:cs="宋体"/>
                      <w:szCs w:val="21"/>
                      <w:highlight w:val="none"/>
                    </w:rPr>
                  </w:pPr>
                  <w:r>
                    <w:rPr>
                      <w:rFonts w:hint="eastAsia" w:ascii="宋体" w:hAnsi="宋体" w:cs="宋体"/>
                      <w:szCs w:val="21"/>
                      <w:highlight w:val="none"/>
                    </w:rPr>
                    <w:t>套</w:t>
                  </w:r>
                </w:p>
              </w:tc>
            </w:tr>
            <w:tr w14:paraId="4B054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526F6005">
                  <w:pPr>
                    <w:jc w:val="center"/>
                    <w:rPr>
                      <w:rFonts w:hint="eastAsia" w:ascii="宋体" w:hAnsi="宋体" w:cs="宋体"/>
                      <w:szCs w:val="21"/>
                      <w:highlight w:val="none"/>
                    </w:rPr>
                  </w:pPr>
                  <w:r>
                    <w:rPr>
                      <w:rFonts w:hint="eastAsia" w:ascii="宋体" w:hAnsi="宋体" w:cs="宋体"/>
                      <w:szCs w:val="21"/>
                      <w:highlight w:val="none"/>
                    </w:rPr>
                    <w:t>7</w:t>
                  </w:r>
                </w:p>
              </w:tc>
              <w:tc>
                <w:tcPr>
                  <w:tcW w:w="2229" w:type="dxa"/>
                  <w:vAlign w:val="center"/>
                </w:tcPr>
                <w:p w14:paraId="5D2F6216">
                  <w:pPr>
                    <w:jc w:val="center"/>
                    <w:rPr>
                      <w:rFonts w:hint="eastAsia" w:ascii="宋体" w:hAnsi="宋体" w:cs="宋体"/>
                      <w:szCs w:val="21"/>
                      <w:highlight w:val="none"/>
                    </w:rPr>
                  </w:pPr>
                  <w:r>
                    <w:rPr>
                      <w:rFonts w:hint="eastAsia" w:ascii="宋体" w:hAnsi="宋体" w:cs="宋体"/>
                      <w:szCs w:val="21"/>
                      <w:highlight w:val="none"/>
                    </w:rPr>
                    <w:t>血氧饱和度指套</w:t>
                  </w:r>
                </w:p>
              </w:tc>
              <w:tc>
                <w:tcPr>
                  <w:tcW w:w="663" w:type="dxa"/>
                  <w:vAlign w:val="center"/>
                </w:tcPr>
                <w:p w14:paraId="7FC165FB">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3F9A3C79">
                  <w:pPr>
                    <w:jc w:val="center"/>
                    <w:rPr>
                      <w:rFonts w:hint="eastAsia" w:ascii="宋体" w:hAnsi="宋体" w:cs="宋体"/>
                      <w:szCs w:val="21"/>
                      <w:highlight w:val="none"/>
                    </w:rPr>
                  </w:pPr>
                  <w:r>
                    <w:rPr>
                      <w:rFonts w:hint="eastAsia" w:ascii="宋体" w:hAnsi="宋体" w:cs="宋体"/>
                      <w:szCs w:val="21"/>
                      <w:highlight w:val="none"/>
                    </w:rPr>
                    <w:t>套</w:t>
                  </w:r>
                </w:p>
              </w:tc>
            </w:tr>
            <w:tr w14:paraId="4F71F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561A6484">
                  <w:pPr>
                    <w:jc w:val="center"/>
                    <w:rPr>
                      <w:rFonts w:hint="eastAsia" w:ascii="宋体" w:hAnsi="宋体" w:cs="宋体"/>
                      <w:szCs w:val="21"/>
                      <w:highlight w:val="none"/>
                    </w:rPr>
                  </w:pPr>
                  <w:r>
                    <w:rPr>
                      <w:rFonts w:hint="eastAsia" w:ascii="宋体" w:hAnsi="宋体" w:cs="宋体"/>
                      <w:szCs w:val="21"/>
                      <w:highlight w:val="none"/>
                    </w:rPr>
                    <w:t>8</w:t>
                  </w:r>
                </w:p>
              </w:tc>
              <w:tc>
                <w:tcPr>
                  <w:tcW w:w="2229" w:type="dxa"/>
                  <w:vAlign w:val="center"/>
                </w:tcPr>
                <w:p w14:paraId="303098E2">
                  <w:pPr>
                    <w:jc w:val="center"/>
                    <w:rPr>
                      <w:rFonts w:hint="eastAsia" w:ascii="宋体" w:hAnsi="宋体" w:cs="宋体"/>
                      <w:szCs w:val="21"/>
                      <w:highlight w:val="none"/>
                    </w:rPr>
                  </w:pPr>
                  <w:r>
                    <w:rPr>
                      <w:rFonts w:hint="eastAsia" w:ascii="宋体" w:hAnsi="宋体" w:cs="宋体"/>
                      <w:szCs w:val="21"/>
                      <w:highlight w:val="none"/>
                    </w:rPr>
                    <w:t>电池</w:t>
                  </w:r>
                </w:p>
              </w:tc>
              <w:tc>
                <w:tcPr>
                  <w:tcW w:w="663" w:type="dxa"/>
                  <w:vAlign w:val="center"/>
                </w:tcPr>
                <w:p w14:paraId="3E5DEA30">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6A35FC19">
                  <w:pPr>
                    <w:jc w:val="center"/>
                    <w:rPr>
                      <w:rFonts w:hint="eastAsia" w:ascii="宋体" w:hAnsi="宋体" w:cs="宋体"/>
                      <w:szCs w:val="21"/>
                      <w:highlight w:val="none"/>
                    </w:rPr>
                  </w:pPr>
                  <w:r>
                    <w:rPr>
                      <w:rFonts w:hint="eastAsia" w:ascii="宋体" w:hAnsi="宋体" w:cs="宋体"/>
                      <w:szCs w:val="21"/>
                      <w:highlight w:val="none"/>
                    </w:rPr>
                    <w:t>个</w:t>
                  </w:r>
                </w:p>
              </w:tc>
            </w:tr>
            <w:tr w14:paraId="2B44D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dxa"/>
                  <w:vAlign w:val="center"/>
                </w:tcPr>
                <w:p w14:paraId="22B8BE82">
                  <w:pPr>
                    <w:jc w:val="center"/>
                    <w:rPr>
                      <w:rFonts w:hint="eastAsia" w:ascii="宋体" w:hAnsi="宋体" w:cs="宋体"/>
                      <w:szCs w:val="21"/>
                      <w:highlight w:val="none"/>
                    </w:rPr>
                  </w:pPr>
                  <w:r>
                    <w:rPr>
                      <w:rFonts w:hint="eastAsia" w:ascii="宋体" w:hAnsi="宋体" w:cs="宋体"/>
                      <w:szCs w:val="21"/>
                      <w:highlight w:val="none"/>
                    </w:rPr>
                    <w:t>9</w:t>
                  </w:r>
                </w:p>
              </w:tc>
              <w:tc>
                <w:tcPr>
                  <w:tcW w:w="2229" w:type="dxa"/>
                  <w:vAlign w:val="center"/>
                </w:tcPr>
                <w:p w14:paraId="2E79388D">
                  <w:pPr>
                    <w:jc w:val="center"/>
                    <w:rPr>
                      <w:rFonts w:hint="eastAsia" w:ascii="宋体" w:hAnsi="宋体" w:cs="宋体"/>
                      <w:szCs w:val="21"/>
                      <w:highlight w:val="none"/>
                    </w:rPr>
                  </w:pPr>
                  <w:r>
                    <w:rPr>
                      <w:rFonts w:hint="eastAsia" w:ascii="宋体" w:hAnsi="宋体" w:cs="宋体"/>
                      <w:szCs w:val="21"/>
                      <w:highlight w:val="none"/>
                    </w:rPr>
                    <w:t>电源线</w:t>
                  </w:r>
                </w:p>
              </w:tc>
              <w:tc>
                <w:tcPr>
                  <w:tcW w:w="663" w:type="dxa"/>
                  <w:vAlign w:val="center"/>
                </w:tcPr>
                <w:p w14:paraId="6E20D03E">
                  <w:pPr>
                    <w:jc w:val="center"/>
                    <w:rPr>
                      <w:rFonts w:hint="eastAsia" w:ascii="宋体" w:hAnsi="宋体" w:cs="宋体"/>
                      <w:szCs w:val="21"/>
                      <w:highlight w:val="none"/>
                    </w:rPr>
                  </w:pPr>
                  <w:r>
                    <w:rPr>
                      <w:rFonts w:hint="eastAsia" w:ascii="宋体" w:hAnsi="宋体" w:cs="宋体"/>
                      <w:szCs w:val="21"/>
                      <w:highlight w:val="none"/>
                    </w:rPr>
                    <w:t>5</w:t>
                  </w:r>
                </w:p>
              </w:tc>
              <w:tc>
                <w:tcPr>
                  <w:tcW w:w="686" w:type="dxa"/>
                  <w:vAlign w:val="center"/>
                </w:tcPr>
                <w:p w14:paraId="256D3954">
                  <w:pPr>
                    <w:jc w:val="center"/>
                    <w:rPr>
                      <w:rFonts w:hint="eastAsia" w:ascii="宋体" w:hAnsi="宋体" w:cs="宋体"/>
                      <w:szCs w:val="21"/>
                      <w:highlight w:val="none"/>
                    </w:rPr>
                  </w:pPr>
                  <w:r>
                    <w:rPr>
                      <w:rFonts w:hint="eastAsia" w:ascii="宋体" w:hAnsi="宋体" w:cs="宋体"/>
                      <w:szCs w:val="21"/>
                      <w:highlight w:val="none"/>
                    </w:rPr>
                    <w:t>条</w:t>
                  </w:r>
                </w:p>
              </w:tc>
            </w:tr>
          </w:tbl>
          <w:p w14:paraId="655B803E">
            <w:pPr>
              <w:rPr>
                <w:rFonts w:hint="eastAsia" w:ascii="宋体" w:hAnsi="宋体" w:cs="宋体"/>
                <w:szCs w:val="21"/>
                <w:highlight w:val="none"/>
              </w:rPr>
            </w:pPr>
          </w:p>
        </w:tc>
        <w:tc>
          <w:tcPr>
            <w:tcW w:w="1574" w:type="dxa"/>
            <w:vAlign w:val="center"/>
          </w:tcPr>
          <w:p w14:paraId="442FD7A8">
            <w:pPr>
              <w:widowControl/>
              <w:jc w:val="center"/>
              <w:textAlignment w:val="center"/>
              <w:rPr>
                <w:rFonts w:hint="eastAsia" w:ascii="宋体" w:hAnsi="宋体" w:cs="宋体"/>
                <w:kern w:val="0"/>
                <w:szCs w:val="21"/>
                <w:highlight w:val="none"/>
                <w:lang w:bidi="ar"/>
              </w:rPr>
            </w:pPr>
          </w:p>
        </w:tc>
        <w:tc>
          <w:tcPr>
            <w:tcW w:w="2419" w:type="dxa"/>
            <w:vAlign w:val="center"/>
          </w:tcPr>
          <w:p w14:paraId="4BEB503A">
            <w:pPr>
              <w:widowControl/>
              <w:jc w:val="center"/>
              <w:textAlignment w:val="center"/>
              <w:rPr>
                <w:rFonts w:hint="eastAsia" w:ascii="宋体" w:hAnsi="宋体" w:cs="宋体"/>
                <w:kern w:val="0"/>
                <w:szCs w:val="21"/>
                <w:lang w:bidi="ar"/>
              </w:rPr>
            </w:pPr>
          </w:p>
        </w:tc>
      </w:tr>
      <w:tr w14:paraId="0ABA1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53CEF0B2">
            <w:pPr>
              <w:jc w:val="center"/>
              <w:rPr>
                <w:rFonts w:hint="eastAsia" w:ascii="宋体" w:hAnsi="宋体" w:cs="宋体"/>
                <w:szCs w:val="21"/>
              </w:rPr>
            </w:pPr>
            <w:r>
              <w:rPr>
                <w:rFonts w:hint="eastAsia" w:ascii="宋体" w:hAnsi="宋体" w:cs="宋体"/>
                <w:szCs w:val="21"/>
              </w:rPr>
              <w:t>20</w:t>
            </w:r>
          </w:p>
        </w:tc>
        <w:tc>
          <w:tcPr>
            <w:tcW w:w="1717" w:type="dxa"/>
            <w:vAlign w:val="center"/>
          </w:tcPr>
          <w:p w14:paraId="5FFCD623">
            <w:pPr>
              <w:jc w:val="left"/>
              <w:rPr>
                <w:rFonts w:hint="eastAsia" w:ascii="宋体" w:hAnsi="宋体" w:cs="宋体"/>
                <w:szCs w:val="21"/>
              </w:rPr>
            </w:pPr>
            <w:r>
              <w:rPr>
                <w:rFonts w:hint="eastAsia" w:ascii="宋体" w:hAnsi="宋体" w:cs="宋体"/>
                <w:szCs w:val="21"/>
              </w:rPr>
              <w:t>保修及交货期</w:t>
            </w:r>
          </w:p>
        </w:tc>
        <w:tc>
          <w:tcPr>
            <w:tcW w:w="4351" w:type="dxa"/>
            <w:vAlign w:val="center"/>
          </w:tcPr>
          <w:p w14:paraId="551AE462">
            <w:pPr>
              <w:rPr>
                <w:rFonts w:hint="eastAsia" w:ascii="宋体" w:hAnsi="宋体" w:cs="宋体"/>
                <w:szCs w:val="21"/>
                <w:highlight w:val="none"/>
              </w:rPr>
            </w:pPr>
            <w:r>
              <w:rPr>
                <w:rFonts w:hint="eastAsia" w:ascii="宋体" w:hAnsi="宋体" w:cs="宋体"/>
                <w:szCs w:val="21"/>
                <w:highlight w:val="none"/>
              </w:rPr>
              <w:t>保修期：主机及配件≥5年，电池≥3年，交货期≤30天</w:t>
            </w:r>
          </w:p>
        </w:tc>
        <w:tc>
          <w:tcPr>
            <w:tcW w:w="1574" w:type="dxa"/>
            <w:vAlign w:val="center"/>
          </w:tcPr>
          <w:p w14:paraId="61557BED">
            <w:pPr>
              <w:widowControl/>
              <w:jc w:val="center"/>
              <w:textAlignment w:val="center"/>
              <w:rPr>
                <w:rFonts w:hint="eastAsia" w:ascii="宋体" w:hAnsi="宋体" w:cs="宋体"/>
                <w:kern w:val="0"/>
                <w:szCs w:val="21"/>
                <w:highlight w:val="none"/>
                <w:lang w:bidi="ar"/>
              </w:rPr>
            </w:pPr>
          </w:p>
        </w:tc>
        <w:tc>
          <w:tcPr>
            <w:tcW w:w="2419" w:type="dxa"/>
            <w:vAlign w:val="center"/>
          </w:tcPr>
          <w:p w14:paraId="4FE65205">
            <w:pPr>
              <w:widowControl/>
              <w:jc w:val="center"/>
              <w:textAlignment w:val="center"/>
              <w:rPr>
                <w:rFonts w:hint="eastAsia" w:ascii="宋体" w:hAnsi="宋体" w:cs="宋体"/>
                <w:kern w:val="0"/>
                <w:szCs w:val="21"/>
                <w:lang w:bidi="ar"/>
              </w:rPr>
            </w:pPr>
          </w:p>
        </w:tc>
      </w:tr>
      <w:tr w14:paraId="3B4CB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6754" w:type="dxa"/>
            <w:gridSpan w:val="3"/>
            <w:vAlign w:val="center"/>
          </w:tcPr>
          <w:p w14:paraId="71BB25DC">
            <w:pPr>
              <w:jc w:val="left"/>
              <w:rPr>
                <w:rFonts w:hint="eastAsia" w:ascii="宋体" w:hAnsi="宋体" w:cs="宋体"/>
                <w:szCs w:val="21"/>
              </w:rPr>
            </w:pPr>
            <w:r>
              <w:rPr>
                <w:rFonts w:hint="eastAsia" w:ascii="宋体" w:hAnsi="宋体" w:cs="宋体"/>
                <w:b/>
                <w:bCs/>
                <w:kern w:val="0"/>
                <w:szCs w:val="21"/>
                <w:lang w:bidi="ar"/>
              </w:rPr>
              <w:t>4</w:t>
            </w:r>
            <w:r>
              <w:rPr>
                <w:rFonts w:hint="eastAsia" w:ascii="宋体" w:hAnsi="宋体" w:cs="宋体"/>
                <w:b/>
                <w:bCs/>
                <w:kern w:val="0"/>
                <w:szCs w:val="21"/>
                <w:lang w:bidi="ar"/>
              </w:rPr>
              <w:tab/>
            </w:r>
            <w:r>
              <w:rPr>
                <w:rFonts w:hint="eastAsia" w:ascii="宋体" w:hAnsi="宋体" w:cs="宋体"/>
                <w:b/>
                <w:bCs/>
                <w:kern w:val="0"/>
                <w:szCs w:val="21"/>
                <w:lang w:bidi="ar"/>
              </w:rPr>
              <w:t>病人监护仪</w:t>
            </w:r>
            <w:r>
              <w:rPr>
                <w:rFonts w:hint="eastAsia" w:ascii="宋体" w:hAnsi="宋体" w:cs="宋体"/>
                <w:b/>
                <w:bCs/>
                <w:kern w:val="0"/>
                <w:szCs w:val="21"/>
                <w:lang w:bidi="ar"/>
              </w:rPr>
              <w:tab/>
            </w:r>
            <w:r>
              <w:rPr>
                <w:rFonts w:hint="eastAsia" w:ascii="宋体" w:hAnsi="宋体" w:cs="宋体"/>
                <w:b/>
                <w:bCs/>
                <w:kern w:val="0"/>
                <w:szCs w:val="21"/>
                <w:lang w:bidi="ar"/>
              </w:rPr>
              <w:t>5台</w:t>
            </w:r>
          </w:p>
        </w:tc>
        <w:tc>
          <w:tcPr>
            <w:tcW w:w="1574" w:type="dxa"/>
            <w:vAlign w:val="center"/>
          </w:tcPr>
          <w:p w14:paraId="3A8393AB">
            <w:pPr>
              <w:widowControl/>
              <w:jc w:val="left"/>
              <w:textAlignment w:val="center"/>
              <w:rPr>
                <w:rFonts w:hint="eastAsia" w:ascii="宋体" w:hAnsi="宋体" w:cs="宋体"/>
                <w:kern w:val="0"/>
                <w:szCs w:val="21"/>
                <w:lang w:bidi="ar"/>
              </w:rPr>
            </w:pPr>
            <w:r>
              <w:rPr>
                <w:rFonts w:hint="eastAsia" w:ascii="宋体" w:hAnsi="宋体" w:cs="宋体"/>
                <w:b/>
                <w:bCs/>
                <w:kern w:val="0"/>
                <w:szCs w:val="21"/>
                <w:lang w:bidi="ar"/>
              </w:rPr>
              <w:t>品牌：</w:t>
            </w:r>
            <w:r>
              <w:rPr>
                <w:rFonts w:hint="eastAsia" w:ascii="宋体" w:hAnsi="宋体" w:cs="宋体"/>
                <w:b/>
                <w:bCs/>
                <w:kern w:val="0"/>
                <w:szCs w:val="21"/>
                <w:u w:val="single"/>
                <w:lang w:bidi="ar"/>
              </w:rPr>
              <w:t xml:space="preserve">      </w:t>
            </w:r>
          </w:p>
        </w:tc>
        <w:tc>
          <w:tcPr>
            <w:tcW w:w="2419" w:type="dxa"/>
            <w:vAlign w:val="center"/>
          </w:tcPr>
          <w:p w14:paraId="205C15CF">
            <w:pPr>
              <w:widowControl/>
              <w:jc w:val="left"/>
              <w:textAlignment w:val="center"/>
              <w:rPr>
                <w:rFonts w:hint="eastAsia" w:ascii="宋体" w:hAnsi="宋体" w:cs="宋体"/>
                <w:kern w:val="0"/>
                <w:szCs w:val="21"/>
                <w:lang w:bidi="ar"/>
              </w:rPr>
            </w:pPr>
            <w:r>
              <w:rPr>
                <w:rFonts w:hint="eastAsia" w:ascii="宋体" w:hAnsi="宋体" w:cs="宋体"/>
                <w:b/>
                <w:bCs/>
                <w:kern w:val="0"/>
                <w:szCs w:val="21"/>
                <w:lang w:bidi="ar"/>
              </w:rPr>
              <w:t>型号：</w:t>
            </w:r>
            <w:r>
              <w:rPr>
                <w:rFonts w:hint="eastAsia" w:ascii="宋体" w:hAnsi="宋体" w:cs="宋体"/>
                <w:b/>
                <w:bCs/>
                <w:kern w:val="0"/>
                <w:szCs w:val="21"/>
                <w:u w:val="single"/>
                <w:lang w:bidi="ar"/>
              </w:rPr>
              <w:t xml:space="preserve">            </w:t>
            </w:r>
          </w:p>
        </w:tc>
      </w:tr>
      <w:tr w14:paraId="140B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5284A621">
            <w:pPr>
              <w:widowControl/>
              <w:jc w:val="center"/>
              <w:textAlignment w:val="center"/>
              <w:rPr>
                <w:rFonts w:hint="eastAsia" w:ascii="宋体" w:hAnsi="宋体" w:cs="宋体"/>
                <w:szCs w:val="21"/>
              </w:rPr>
            </w:pPr>
            <w:r>
              <w:rPr>
                <w:rFonts w:hint="eastAsia" w:ascii="宋体" w:hAnsi="宋体" w:cs="宋体"/>
                <w:color w:val="000000"/>
                <w:kern w:val="0"/>
                <w:szCs w:val="21"/>
                <w:lang w:bidi="ar"/>
              </w:rPr>
              <w:t>1</w:t>
            </w:r>
          </w:p>
        </w:tc>
        <w:tc>
          <w:tcPr>
            <w:tcW w:w="1717" w:type="dxa"/>
            <w:vAlign w:val="center"/>
          </w:tcPr>
          <w:p w14:paraId="415FDC42">
            <w:pPr>
              <w:widowControl/>
              <w:jc w:val="center"/>
              <w:textAlignment w:val="center"/>
              <w:rPr>
                <w:rFonts w:hint="eastAsia" w:ascii="宋体" w:hAnsi="宋体" w:cs="宋体"/>
                <w:szCs w:val="21"/>
              </w:rPr>
            </w:pPr>
            <w:r>
              <w:rPr>
                <w:rFonts w:hint="eastAsia" w:ascii="宋体" w:hAnsi="宋体" w:cs="宋体"/>
                <w:color w:val="000000"/>
                <w:kern w:val="0"/>
                <w:szCs w:val="21"/>
                <w:lang w:bidi="ar"/>
              </w:rPr>
              <w:t>主机要求</w:t>
            </w:r>
          </w:p>
        </w:tc>
        <w:tc>
          <w:tcPr>
            <w:tcW w:w="4351" w:type="dxa"/>
            <w:vAlign w:val="center"/>
          </w:tcPr>
          <w:p w14:paraId="577F7E0D">
            <w:pPr>
              <w:rPr>
                <w:rFonts w:hint="eastAsia" w:ascii="宋体" w:hAnsi="宋体" w:cs="宋体"/>
                <w:szCs w:val="21"/>
              </w:rPr>
            </w:pPr>
            <w:r>
              <w:rPr>
                <w:rFonts w:hint="eastAsia" w:ascii="宋体" w:hAnsi="宋体" w:cs="宋体"/>
                <w:szCs w:val="21"/>
              </w:rPr>
              <w:t>主机显示器为一体化全插件式设计，低功耗材料，无硬盘，无风扇等散热装置。主机兼容多参数插件模块，可以方便模块功能升级。</w:t>
            </w:r>
          </w:p>
        </w:tc>
        <w:tc>
          <w:tcPr>
            <w:tcW w:w="1574" w:type="dxa"/>
            <w:vAlign w:val="center"/>
          </w:tcPr>
          <w:p w14:paraId="43188262">
            <w:pPr>
              <w:widowControl/>
              <w:jc w:val="center"/>
              <w:textAlignment w:val="center"/>
              <w:rPr>
                <w:rFonts w:hint="eastAsia" w:ascii="宋体" w:hAnsi="宋体" w:cs="宋体"/>
                <w:kern w:val="0"/>
                <w:szCs w:val="21"/>
                <w:lang w:bidi="ar"/>
              </w:rPr>
            </w:pPr>
          </w:p>
        </w:tc>
        <w:tc>
          <w:tcPr>
            <w:tcW w:w="2419" w:type="dxa"/>
            <w:vAlign w:val="center"/>
          </w:tcPr>
          <w:p w14:paraId="5B044510">
            <w:pPr>
              <w:widowControl/>
              <w:jc w:val="center"/>
              <w:textAlignment w:val="center"/>
              <w:rPr>
                <w:rFonts w:hint="eastAsia" w:ascii="宋体" w:hAnsi="宋体" w:cs="宋体"/>
                <w:kern w:val="0"/>
                <w:szCs w:val="21"/>
                <w:lang w:bidi="ar"/>
              </w:rPr>
            </w:pPr>
          </w:p>
        </w:tc>
      </w:tr>
      <w:tr w14:paraId="13EC1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58D8B38E">
            <w:pPr>
              <w:widowControl/>
              <w:jc w:val="center"/>
              <w:textAlignment w:val="center"/>
              <w:rPr>
                <w:rFonts w:hint="eastAsia" w:ascii="宋体" w:hAnsi="宋体" w:cs="宋体"/>
                <w:szCs w:val="21"/>
              </w:rPr>
            </w:pPr>
            <w:r>
              <w:rPr>
                <w:rFonts w:hint="eastAsia" w:ascii="宋体" w:hAnsi="宋体" w:cs="宋体"/>
                <w:color w:val="000000"/>
                <w:kern w:val="0"/>
                <w:szCs w:val="21"/>
                <w:lang w:bidi="ar"/>
              </w:rPr>
              <w:t>2</w:t>
            </w:r>
          </w:p>
        </w:tc>
        <w:tc>
          <w:tcPr>
            <w:tcW w:w="1717" w:type="dxa"/>
            <w:vAlign w:val="center"/>
          </w:tcPr>
          <w:p w14:paraId="1A3D292C">
            <w:pPr>
              <w:widowControl/>
              <w:jc w:val="center"/>
              <w:textAlignment w:val="center"/>
              <w:rPr>
                <w:rFonts w:hint="eastAsia" w:ascii="宋体" w:hAnsi="宋体" w:cs="宋体"/>
                <w:szCs w:val="21"/>
              </w:rPr>
            </w:pPr>
            <w:r>
              <w:rPr>
                <w:rFonts w:hint="eastAsia" w:ascii="宋体" w:hAnsi="宋体" w:cs="宋体"/>
                <w:color w:val="000000"/>
                <w:kern w:val="0"/>
                <w:szCs w:val="21"/>
                <w:lang w:bidi="ar"/>
              </w:rPr>
              <w:t>主机设计</w:t>
            </w:r>
          </w:p>
        </w:tc>
        <w:tc>
          <w:tcPr>
            <w:tcW w:w="4351" w:type="dxa"/>
            <w:vAlign w:val="center"/>
          </w:tcPr>
          <w:p w14:paraId="6A4D391D">
            <w:pPr>
              <w:widowControl/>
              <w:textAlignment w:val="center"/>
              <w:rPr>
                <w:rFonts w:hint="eastAsia" w:ascii="宋体" w:hAnsi="宋体" w:cs="宋体"/>
                <w:szCs w:val="21"/>
              </w:rPr>
            </w:pPr>
            <w:r>
              <w:rPr>
                <w:rFonts w:hint="eastAsia" w:ascii="宋体" w:hAnsi="宋体" w:cs="宋体"/>
                <w:color w:val="000000"/>
                <w:kern w:val="0"/>
                <w:szCs w:val="21"/>
                <w:lang w:bidi="ar"/>
              </w:rPr>
              <w:t>采用组合参数模块设计，支持开机状态下插拔参数模块，可支持13种</w:t>
            </w:r>
            <w:r>
              <w:rPr>
                <w:rFonts w:hint="eastAsia" w:ascii="宋体" w:hAnsi="宋体" w:cs="宋体"/>
                <w:color w:val="000000"/>
                <w:kern w:val="0"/>
                <w:szCs w:val="21"/>
                <w:lang w:val="en-US" w:eastAsia="zh-CN" w:bidi="ar"/>
              </w:rPr>
              <w:t>及</w:t>
            </w:r>
            <w:r>
              <w:rPr>
                <w:rFonts w:hint="eastAsia" w:ascii="宋体" w:hAnsi="宋体" w:cs="宋体"/>
                <w:color w:val="000000"/>
                <w:kern w:val="0"/>
                <w:szCs w:val="21"/>
                <w:lang w:bidi="ar"/>
              </w:rPr>
              <w:t>以上功能同时监测，测量参数：5/12导联心电、呼吸、血氧饱和度、脉搏、无创血压、体温、PICCO、呼吸末CO2、BIS、双有创等功能，所有功能模块需是同品牌，且可以在同品牌型号监护主机交互使用。</w:t>
            </w:r>
          </w:p>
        </w:tc>
        <w:tc>
          <w:tcPr>
            <w:tcW w:w="1574" w:type="dxa"/>
            <w:vAlign w:val="center"/>
          </w:tcPr>
          <w:p w14:paraId="6538EDED">
            <w:pPr>
              <w:widowControl/>
              <w:jc w:val="center"/>
              <w:textAlignment w:val="center"/>
              <w:rPr>
                <w:rFonts w:hint="eastAsia" w:ascii="宋体" w:hAnsi="宋体" w:cs="宋体"/>
                <w:kern w:val="0"/>
                <w:szCs w:val="21"/>
                <w:lang w:bidi="ar"/>
              </w:rPr>
            </w:pPr>
          </w:p>
        </w:tc>
        <w:tc>
          <w:tcPr>
            <w:tcW w:w="2419" w:type="dxa"/>
            <w:vAlign w:val="center"/>
          </w:tcPr>
          <w:p w14:paraId="491E28FD">
            <w:pPr>
              <w:widowControl/>
              <w:jc w:val="center"/>
              <w:textAlignment w:val="center"/>
              <w:rPr>
                <w:rFonts w:hint="eastAsia" w:ascii="宋体" w:hAnsi="宋体" w:cs="宋体"/>
                <w:kern w:val="0"/>
                <w:szCs w:val="21"/>
                <w:lang w:bidi="ar"/>
              </w:rPr>
            </w:pPr>
          </w:p>
        </w:tc>
      </w:tr>
      <w:tr w14:paraId="2F276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86" w:type="dxa"/>
            <w:vAlign w:val="center"/>
          </w:tcPr>
          <w:p w14:paraId="479D5999">
            <w:pPr>
              <w:widowControl/>
              <w:jc w:val="center"/>
              <w:textAlignment w:val="center"/>
              <w:rPr>
                <w:rFonts w:hint="eastAsia" w:ascii="宋体" w:hAnsi="宋体" w:cs="宋体"/>
                <w:szCs w:val="21"/>
              </w:rPr>
            </w:pPr>
            <w:r>
              <w:rPr>
                <w:rFonts w:hint="eastAsia" w:ascii="宋体" w:hAnsi="宋体" w:cs="宋体"/>
                <w:kern w:val="0"/>
                <w:szCs w:val="21"/>
                <w:lang w:bidi="ar"/>
              </w:rPr>
              <w:t>4</w:t>
            </w:r>
          </w:p>
        </w:tc>
        <w:tc>
          <w:tcPr>
            <w:tcW w:w="1717" w:type="dxa"/>
            <w:vAlign w:val="center"/>
          </w:tcPr>
          <w:p w14:paraId="589D7DCA">
            <w:pPr>
              <w:jc w:val="center"/>
              <w:rPr>
                <w:rFonts w:hint="eastAsia" w:ascii="宋体" w:hAnsi="宋体" w:cs="宋体"/>
                <w:szCs w:val="21"/>
              </w:rPr>
            </w:pPr>
            <w:r>
              <w:rPr>
                <w:rFonts w:hint="eastAsia" w:ascii="宋体" w:hAnsi="宋体" w:cs="宋体"/>
                <w:szCs w:val="21"/>
              </w:rPr>
              <w:t>适用范围</w:t>
            </w:r>
          </w:p>
        </w:tc>
        <w:tc>
          <w:tcPr>
            <w:tcW w:w="4351" w:type="dxa"/>
            <w:vAlign w:val="center"/>
          </w:tcPr>
          <w:p w14:paraId="088AAE89">
            <w:pPr>
              <w:rPr>
                <w:rFonts w:hint="eastAsia" w:ascii="宋体" w:hAnsi="宋体" w:cs="宋体"/>
                <w:szCs w:val="21"/>
              </w:rPr>
            </w:pPr>
            <w:r>
              <w:rPr>
                <w:rFonts w:hint="eastAsia" w:ascii="宋体" w:hAnsi="宋体" w:cs="宋体"/>
                <w:szCs w:val="21"/>
              </w:rPr>
              <w:t>成人、儿童、新生儿</w:t>
            </w:r>
          </w:p>
        </w:tc>
        <w:tc>
          <w:tcPr>
            <w:tcW w:w="1574" w:type="dxa"/>
            <w:vAlign w:val="center"/>
          </w:tcPr>
          <w:p w14:paraId="10366EF5">
            <w:pPr>
              <w:widowControl/>
              <w:jc w:val="center"/>
              <w:textAlignment w:val="center"/>
              <w:rPr>
                <w:rFonts w:hint="eastAsia" w:ascii="宋体" w:hAnsi="宋体" w:cs="宋体"/>
                <w:kern w:val="0"/>
                <w:szCs w:val="21"/>
                <w:lang w:bidi="ar"/>
              </w:rPr>
            </w:pPr>
          </w:p>
        </w:tc>
        <w:tc>
          <w:tcPr>
            <w:tcW w:w="2419" w:type="dxa"/>
            <w:vAlign w:val="center"/>
          </w:tcPr>
          <w:p w14:paraId="06963C2F">
            <w:pPr>
              <w:widowControl/>
              <w:jc w:val="center"/>
              <w:textAlignment w:val="center"/>
              <w:rPr>
                <w:rFonts w:hint="eastAsia" w:ascii="宋体" w:hAnsi="宋体" w:cs="宋体"/>
                <w:kern w:val="0"/>
                <w:szCs w:val="21"/>
                <w:lang w:bidi="ar"/>
              </w:rPr>
            </w:pPr>
          </w:p>
        </w:tc>
      </w:tr>
      <w:tr w14:paraId="7E9C9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686" w:type="dxa"/>
            <w:vAlign w:val="center"/>
          </w:tcPr>
          <w:p w14:paraId="1EE17A16">
            <w:pPr>
              <w:widowControl/>
              <w:jc w:val="center"/>
              <w:textAlignment w:val="center"/>
              <w:rPr>
                <w:rFonts w:hint="eastAsia" w:ascii="宋体" w:hAnsi="宋体" w:cs="宋体"/>
                <w:szCs w:val="21"/>
              </w:rPr>
            </w:pPr>
            <w:r>
              <w:rPr>
                <w:rFonts w:hint="eastAsia" w:ascii="宋体" w:hAnsi="宋体" w:cs="宋体"/>
                <w:kern w:val="0"/>
                <w:szCs w:val="21"/>
                <w:lang w:bidi="ar"/>
              </w:rPr>
              <w:t>5</w:t>
            </w:r>
          </w:p>
        </w:tc>
        <w:tc>
          <w:tcPr>
            <w:tcW w:w="1717" w:type="dxa"/>
            <w:vAlign w:val="center"/>
          </w:tcPr>
          <w:p w14:paraId="27D3DD90">
            <w:pPr>
              <w:widowControl/>
              <w:jc w:val="center"/>
              <w:textAlignment w:val="center"/>
              <w:rPr>
                <w:rFonts w:hint="eastAsia" w:ascii="宋体" w:hAnsi="宋体" w:cs="宋体"/>
                <w:szCs w:val="21"/>
              </w:rPr>
            </w:pPr>
            <w:r>
              <w:rPr>
                <w:rFonts w:hint="eastAsia" w:ascii="宋体" w:hAnsi="宋体" w:cs="宋体"/>
                <w:kern w:val="0"/>
                <w:szCs w:val="21"/>
                <w:lang w:bidi="ar"/>
              </w:rPr>
              <w:t>主机显示屏幕</w:t>
            </w:r>
          </w:p>
        </w:tc>
        <w:tc>
          <w:tcPr>
            <w:tcW w:w="4351" w:type="dxa"/>
            <w:vAlign w:val="center"/>
          </w:tcPr>
          <w:p w14:paraId="5D04D300">
            <w:pPr>
              <w:rPr>
                <w:rFonts w:hint="eastAsia" w:ascii="宋体" w:hAnsi="宋体" w:cs="宋体"/>
                <w:szCs w:val="21"/>
              </w:rPr>
            </w:pPr>
            <w:r>
              <w:rPr>
                <w:rFonts w:hint="eastAsia" w:ascii="宋体" w:hAnsi="宋体" w:cs="宋体"/>
                <w:kern w:val="0"/>
                <w:szCs w:val="21"/>
                <w:lang w:bidi="ar"/>
              </w:rPr>
              <w:t>监护仪主机屏幕≥12英寸彩色电容触摸屏，≥6通道显示，显示屏亮度自动调节。</w:t>
            </w:r>
          </w:p>
        </w:tc>
        <w:tc>
          <w:tcPr>
            <w:tcW w:w="1574" w:type="dxa"/>
            <w:vAlign w:val="center"/>
          </w:tcPr>
          <w:p w14:paraId="181826A6">
            <w:pPr>
              <w:widowControl/>
              <w:jc w:val="center"/>
              <w:textAlignment w:val="center"/>
              <w:rPr>
                <w:rFonts w:hint="eastAsia" w:ascii="宋体" w:hAnsi="宋体" w:cs="宋体"/>
                <w:kern w:val="0"/>
                <w:szCs w:val="21"/>
                <w:lang w:bidi="ar"/>
              </w:rPr>
            </w:pPr>
          </w:p>
        </w:tc>
        <w:tc>
          <w:tcPr>
            <w:tcW w:w="2419" w:type="dxa"/>
            <w:vAlign w:val="center"/>
          </w:tcPr>
          <w:p w14:paraId="4417B889">
            <w:pPr>
              <w:widowControl/>
              <w:jc w:val="center"/>
              <w:textAlignment w:val="center"/>
              <w:rPr>
                <w:rFonts w:hint="eastAsia" w:ascii="宋体" w:hAnsi="宋体" w:cs="宋体"/>
                <w:kern w:val="0"/>
                <w:szCs w:val="21"/>
                <w:lang w:bidi="ar"/>
              </w:rPr>
            </w:pPr>
          </w:p>
        </w:tc>
      </w:tr>
      <w:tr w14:paraId="2CFAA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65FB5840">
            <w:pPr>
              <w:widowControl/>
              <w:jc w:val="center"/>
              <w:textAlignment w:val="center"/>
              <w:rPr>
                <w:rFonts w:hint="eastAsia" w:ascii="宋体" w:hAnsi="宋体" w:cs="宋体"/>
                <w:szCs w:val="21"/>
              </w:rPr>
            </w:pPr>
            <w:r>
              <w:rPr>
                <w:rFonts w:hint="eastAsia" w:ascii="宋体" w:hAnsi="宋体" w:cs="宋体"/>
                <w:szCs w:val="21"/>
              </w:rPr>
              <w:t>7</w:t>
            </w:r>
          </w:p>
        </w:tc>
        <w:tc>
          <w:tcPr>
            <w:tcW w:w="1717" w:type="dxa"/>
            <w:vAlign w:val="center"/>
          </w:tcPr>
          <w:p w14:paraId="3A0D4AC9">
            <w:pPr>
              <w:widowControl/>
              <w:jc w:val="center"/>
              <w:textAlignment w:val="center"/>
              <w:rPr>
                <w:rFonts w:hint="eastAsia" w:ascii="宋体" w:hAnsi="宋体" w:cs="宋体"/>
                <w:szCs w:val="21"/>
              </w:rPr>
            </w:pPr>
            <w:r>
              <w:rPr>
                <w:rFonts w:hint="eastAsia" w:ascii="宋体" w:hAnsi="宋体" w:cs="宋体"/>
                <w:color w:val="000000"/>
                <w:kern w:val="0"/>
                <w:szCs w:val="21"/>
                <w:lang w:bidi="ar"/>
              </w:rPr>
              <w:t>操作界面</w:t>
            </w:r>
          </w:p>
        </w:tc>
        <w:tc>
          <w:tcPr>
            <w:tcW w:w="4351" w:type="dxa"/>
            <w:vAlign w:val="center"/>
          </w:tcPr>
          <w:p w14:paraId="5C099C09">
            <w:pPr>
              <w:rPr>
                <w:rFonts w:hint="eastAsia" w:ascii="宋体" w:hAnsi="宋体" w:cs="宋体"/>
                <w:szCs w:val="21"/>
              </w:rPr>
            </w:pPr>
            <w:r>
              <w:rPr>
                <w:rFonts w:hint="eastAsia" w:ascii="宋体" w:hAnsi="宋体" w:cs="宋体"/>
                <w:color w:val="000000"/>
                <w:kern w:val="0"/>
                <w:szCs w:val="21"/>
                <w:lang w:bidi="ar"/>
              </w:rPr>
              <w:t>中文操作界面，波形和数值位置、大小可调节；自定显示界面≧10种，支持波形冻结功能，支持其他床位的隔床跨视窗口。</w:t>
            </w:r>
          </w:p>
        </w:tc>
        <w:tc>
          <w:tcPr>
            <w:tcW w:w="1574" w:type="dxa"/>
            <w:vAlign w:val="center"/>
          </w:tcPr>
          <w:p w14:paraId="7A7F3F31">
            <w:pPr>
              <w:widowControl/>
              <w:jc w:val="center"/>
              <w:textAlignment w:val="center"/>
              <w:rPr>
                <w:rFonts w:hint="eastAsia" w:ascii="宋体" w:hAnsi="宋体" w:cs="宋体"/>
                <w:kern w:val="0"/>
                <w:szCs w:val="21"/>
                <w:lang w:bidi="ar"/>
              </w:rPr>
            </w:pPr>
          </w:p>
        </w:tc>
        <w:tc>
          <w:tcPr>
            <w:tcW w:w="2419" w:type="dxa"/>
            <w:vAlign w:val="center"/>
          </w:tcPr>
          <w:p w14:paraId="462BC20D">
            <w:pPr>
              <w:widowControl/>
              <w:jc w:val="center"/>
              <w:textAlignment w:val="center"/>
              <w:rPr>
                <w:rFonts w:hint="eastAsia" w:ascii="宋体" w:hAnsi="宋体" w:cs="宋体"/>
                <w:kern w:val="0"/>
                <w:szCs w:val="21"/>
                <w:lang w:bidi="ar"/>
              </w:rPr>
            </w:pPr>
          </w:p>
        </w:tc>
      </w:tr>
      <w:tr w14:paraId="284B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86" w:type="dxa"/>
            <w:vAlign w:val="center"/>
          </w:tcPr>
          <w:p w14:paraId="4E206636">
            <w:pPr>
              <w:widowControl/>
              <w:jc w:val="center"/>
              <w:textAlignment w:val="center"/>
              <w:rPr>
                <w:rFonts w:hint="eastAsia" w:ascii="宋体" w:hAnsi="宋体" w:cs="宋体"/>
                <w:szCs w:val="21"/>
              </w:rPr>
            </w:pPr>
            <w:r>
              <w:rPr>
                <w:rFonts w:hint="eastAsia" w:ascii="宋体" w:hAnsi="宋体" w:cs="宋体"/>
                <w:szCs w:val="21"/>
              </w:rPr>
              <w:t>8</w:t>
            </w:r>
          </w:p>
        </w:tc>
        <w:tc>
          <w:tcPr>
            <w:tcW w:w="1717" w:type="dxa"/>
            <w:vAlign w:val="center"/>
          </w:tcPr>
          <w:p w14:paraId="6D25EEC8">
            <w:pPr>
              <w:widowControl/>
              <w:jc w:val="center"/>
              <w:textAlignment w:val="center"/>
              <w:rPr>
                <w:rFonts w:hint="eastAsia" w:ascii="宋体" w:hAnsi="宋体" w:cs="宋体"/>
                <w:szCs w:val="21"/>
              </w:rPr>
            </w:pPr>
            <w:r>
              <w:rPr>
                <w:rFonts w:hint="eastAsia" w:ascii="宋体" w:hAnsi="宋体" w:cs="宋体"/>
                <w:szCs w:val="21"/>
              </w:rPr>
              <w:t>心电监护</w:t>
            </w:r>
          </w:p>
        </w:tc>
        <w:tc>
          <w:tcPr>
            <w:tcW w:w="4351" w:type="dxa"/>
            <w:vAlign w:val="center"/>
          </w:tcPr>
          <w:p w14:paraId="5CA31B69">
            <w:pPr>
              <w:rPr>
                <w:rFonts w:hint="eastAsia" w:ascii="宋体" w:hAnsi="宋体" w:cs="宋体"/>
                <w:szCs w:val="21"/>
              </w:rPr>
            </w:pPr>
            <w:r>
              <w:rPr>
                <w:rFonts w:hint="eastAsia" w:ascii="宋体" w:hAnsi="宋体" w:cs="宋体"/>
                <w:color w:val="000000"/>
                <w:kern w:val="0"/>
                <w:szCs w:val="21"/>
                <w:lang w:bidi="ar"/>
              </w:rPr>
              <w:t>支持3/5导心电监测，支持升级6/12导心电测量。</w:t>
            </w:r>
          </w:p>
        </w:tc>
        <w:tc>
          <w:tcPr>
            <w:tcW w:w="1574" w:type="dxa"/>
            <w:vAlign w:val="center"/>
          </w:tcPr>
          <w:p w14:paraId="46B3DEBD">
            <w:pPr>
              <w:widowControl/>
              <w:jc w:val="center"/>
              <w:textAlignment w:val="center"/>
              <w:rPr>
                <w:rFonts w:hint="eastAsia" w:ascii="宋体" w:hAnsi="宋体" w:cs="宋体"/>
                <w:kern w:val="0"/>
                <w:szCs w:val="21"/>
                <w:lang w:bidi="ar"/>
              </w:rPr>
            </w:pPr>
          </w:p>
        </w:tc>
        <w:tc>
          <w:tcPr>
            <w:tcW w:w="2419" w:type="dxa"/>
            <w:vAlign w:val="center"/>
          </w:tcPr>
          <w:p w14:paraId="6609B32C">
            <w:pPr>
              <w:widowControl/>
              <w:jc w:val="center"/>
              <w:textAlignment w:val="center"/>
              <w:rPr>
                <w:rFonts w:hint="eastAsia" w:ascii="宋体" w:hAnsi="宋体" w:cs="宋体"/>
                <w:kern w:val="0"/>
                <w:szCs w:val="21"/>
                <w:lang w:bidi="ar"/>
              </w:rPr>
            </w:pPr>
          </w:p>
        </w:tc>
      </w:tr>
      <w:tr w14:paraId="5EC27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86" w:type="dxa"/>
            <w:vAlign w:val="center"/>
          </w:tcPr>
          <w:p w14:paraId="7679BC47">
            <w:pPr>
              <w:widowControl/>
              <w:jc w:val="center"/>
              <w:textAlignment w:val="center"/>
              <w:rPr>
                <w:rFonts w:hint="eastAsia" w:ascii="宋体" w:hAnsi="宋体" w:cs="宋体"/>
                <w:szCs w:val="21"/>
              </w:rPr>
            </w:pPr>
            <w:r>
              <w:rPr>
                <w:rFonts w:hint="eastAsia" w:ascii="宋体" w:hAnsi="宋体" w:cs="宋体"/>
                <w:szCs w:val="21"/>
              </w:rPr>
              <w:t>9</w:t>
            </w:r>
          </w:p>
        </w:tc>
        <w:tc>
          <w:tcPr>
            <w:tcW w:w="1717" w:type="dxa"/>
            <w:vAlign w:val="center"/>
          </w:tcPr>
          <w:p w14:paraId="6959259A">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自检功能</w:t>
            </w:r>
          </w:p>
        </w:tc>
        <w:tc>
          <w:tcPr>
            <w:tcW w:w="4351" w:type="dxa"/>
            <w:vAlign w:val="center"/>
          </w:tcPr>
          <w:p w14:paraId="69CF61CE">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设备开机自检，也可用户自检</w:t>
            </w:r>
          </w:p>
        </w:tc>
        <w:tc>
          <w:tcPr>
            <w:tcW w:w="1574" w:type="dxa"/>
            <w:vAlign w:val="center"/>
          </w:tcPr>
          <w:p w14:paraId="318199D4">
            <w:pPr>
              <w:widowControl/>
              <w:jc w:val="center"/>
              <w:textAlignment w:val="center"/>
              <w:rPr>
                <w:rFonts w:hint="eastAsia" w:ascii="宋体" w:hAnsi="宋体" w:cs="宋体"/>
                <w:kern w:val="0"/>
                <w:szCs w:val="21"/>
                <w:lang w:bidi="ar"/>
              </w:rPr>
            </w:pPr>
          </w:p>
        </w:tc>
        <w:tc>
          <w:tcPr>
            <w:tcW w:w="2419" w:type="dxa"/>
            <w:vAlign w:val="center"/>
          </w:tcPr>
          <w:p w14:paraId="27F55B7B">
            <w:pPr>
              <w:widowControl/>
              <w:jc w:val="center"/>
              <w:textAlignment w:val="center"/>
              <w:rPr>
                <w:rFonts w:hint="eastAsia" w:ascii="宋体" w:hAnsi="宋体" w:cs="宋体"/>
                <w:kern w:val="0"/>
                <w:szCs w:val="21"/>
                <w:lang w:bidi="ar"/>
              </w:rPr>
            </w:pPr>
          </w:p>
        </w:tc>
      </w:tr>
      <w:tr w14:paraId="5F1A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686" w:type="dxa"/>
            <w:vAlign w:val="center"/>
          </w:tcPr>
          <w:p w14:paraId="58F1F7B9">
            <w:pPr>
              <w:widowControl/>
              <w:jc w:val="center"/>
              <w:textAlignment w:val="center"/>
              <w:rPr>
                <w:rFonts w:hint="eastAsia" w:ascii="宋体" w:hAnsi="宋体" w:cs="宋体"/>
                <w:szCs w:val="21"/>
              </w:rPr>
            </w:pPr>
            <w:r>
              <w:rPr>
                <w:rFonts w:hint="eastAsia" w:ascii="宋体" w:hAnsi="宋体" w:cs="宋体"/>
                <w:szCs w:val="21"/>
              </w:rPr>
              <w:t>10</w:t>
            </w:r>
          </w:p>
        </w:tc>
        <w:tc>
          <w:tcPr>
            <w:tcW w:w="1717" w:type="dxa"/>
            <w:vAlign w:val="center"/>
          </w:tcPr>
          <w:p w14:paraId="6CE54B56">
            <w:pPr>
              <w:widowControl/>
              <w:jc w:val="center"/>
              <w:textAlignment w:val="center"/>
              <w:rPr>
                <w:rFonts w:hint="eastAsia" w:ascii="宋体" w:hAnsi="宋体" w:cs="宋体"/>
                <w:szCs w:val="21"/>
              </w:rPr>
            </w:pPr>
            <w:r>
              <w:rPr>
                <w:rFonts w:hint="eastAsia" w:ascii="宋体" w:hAnsi="宋体" w:cs="宋体"/>
                <w:szCs w:val="21"/>
              </w:rPr>
              <w:t>心电监护</w:t>
            </w:r>
          </w:p>
        </w:tc>
        <w:tc>
          <w:tcPr>
            <w:tcW w:w="4351" w:type="dxa"/>
            <w:vAlign w:val="center"/>
          </w:tcPr>
          <w:p w14:paraId="46C81ACD">
            <w:pPr>
              <w:rPr>
                <w:rFonts w:hint="eastAsia" w:ascii="宋体" w:hAnsi="宋体" w:cs="宋体"/>
                <w:szCs w:val="21"/>
              </w:rPr>
            </w:pPr>
            <w:r>
              <w:rPr>
                <w:rFonts w:hint="eastAsia" w:ascii="宋体" w:hAnsi="宋体" w:cs="宋体"/>
                <w:color w:val="000000"/>
                <w:kern w:val="0"/>
                <w:szCs w:val="21"/>
                <w:lang w:bidi="ar"/>
              </w:rPr>
              <w:t>标配≥25 种心律失常分析，含房颤分析</w:t>
            </w:r>
            <w:r>
              <w:rPr>
                <w:rFonts w:hint="eastAsia" w:ascii="宋体" w:hAnsi="宋体" w:cs="宋体"/>
                <w:bCs/>
                <w:szCs w:val="21"/>
              </w:rPr>
              <w:t>。</w:t>
            </w:r>
          </w:p>
        </w:tc>
        <w:tc>
          <w:tcPr>
            <w:tcW w:w="1574" w:type="dxa"/>
            <w:vAlign w:val="center"/>
          </w:tcPr>
          <w:p w14:paraId="7B494BEF">
            <w:pPr>
              <w:widowControl/>
              <w:jc w:val="center"/>
              <w:textAlignment w:val="center"/>
              <w:rPr>
                <w:rFonts w:hint="eastAsia" w:ascii="宋体" w:hAnsi="宋体" w:cs="宋体"/>
                <w:kern w:val="0"/>
                <w:szCs w:val="21"/>
                <w:lang w:bidi="ar"/>
              </w:rPr>
            </w:pPr>
          </w:p>
        </w:tc>
        <w:tc>
          <w:tcPr>
            <w:tcW w:w="2419" w:type="dxa"/>
            <w:vAlign w:val="center"/>
          </w:tcPr>
          <w:p w14:paraId="01DBB961">
            <w:pPr>
              <w:widowControl/>
              <w:jc w:val="center"/>
              <w:textAlignment w:val="center"/>
              <w:rPr>
                <w:rFonts w:hint="eastAsia" w:ascii="宋体" w:hAnsi="宋体" w:cs="宋体"/>
                <w:kern w:val="0"/>
                <w:szCs w:val="21"/>
                <w:lang w:bidi="ar"/>
              </w:rPr>
            </w:pPr>
          </w:p>
        </w:tc>
      </w:tr>
      <w:tr w14:paraId="50DA7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6" w:type="dxa"/>
            <w:vAlign w:val="center"/>
          </w:tcPr>
          <w:p w14:paraId="209F7990">
            <w:pPr>
              <w:widowControl/>
              <w:jc w:val="center"/>
              <w:textAlignment w:val="center"/>
              <w:rPr>
                <w:rFonts w:hint="eastAsia" w:ascii="宋体" w:hAnsi="宋体" w:cs="宋体"/>
                <w:szCs w:val="21"/>
              </w:rPr>
            </w:pPr>
            <w:r>
              <w:rPr>
                <w:rFonts w:hint="eastAsia" w:ascii="宋体" w:hAnsi="宋体" w:cs="宋体"/>
                <w:szCs w:val="21"/>
              </w:rPr>
              <w:t>11</w:t>
            </w:r>
          </w:p>
        </w:tc>
        <w:tc>
          <w:tcPr>
            <w:tcW w:w="1717" w:type="dxa"/>
            <w:vAlign w:val="center"/>
          </w:tcPr>
          <w:p w14:paraId="1FE38526">
            <w:pPr>
              <w:widowControl/>
              <w:jc w:val="center"/>
              <w:textAlignment w:val="center"/>
              <w:rPr>
                <w:rFonts w:hint="eastAsia" w:ascii="宋体" w:hAnsi="宋体" w:cs="宋体"/>
                <w:szCs w:val="21"/>
              </w:rPr>
            </w:pPr>
            <w:r>
              <w:rPr>
                <w:rFonts w:hint="eastAsia" w:ascii="宋体" w:hAnsi="宋体" w:cs="宋体"/>
                <w:szCs w:val="21"/>
              </w:rPr>
              <w:t>心电监护</w:t>
            </w:r>
          </w:p>
        </w:tc>
        <w:tc>
          <w:tcPr>
            <w:tcW w:w="4351" w:type="dxa"/>
            <w:vAlign w:val="center"/>
          </w:tcPr>
          <w:p w14:paraId="76ED0D24">
            <w:pPr>
              <w:rPr>
                <w:rFonts w:hint="eastAsia" w:ascii="宋体" w:hAnsi="宋体" w:cs="宋体"/>
                <w:szCs w:val="21"/>
              </w:rPr>
            </w:pPr>
            <w:r>
              <w:rPr>
                <w:rFonts w:hint="eastAsia" w:ascii="宋体" w:hAnsi="宋体" w:cs="宋体"/>
                <w:szCs w:val="21"/>
              </w:rPr>
              <w:t>十二导联ST 数值可以图形形式标记，动态观察ST段变化趋势，心肌缺血定位，指导临床治疗。</w:t>
            </w:r>
          </w:p>
        </w:tc>
        <w:tc>
          <w:tcPr>
            <w:tcW w:w="1574" w:type="dxa"/>
            <w:vAlign w:val="center"/>
          </w:tcPr>
          <w:p w14:paraId="205CBF7F">
            <w:pPr>
              <w:widowControl/>
              <w:jc w:val="center"/>
              <w:textAlignment w:val="center"/>
              <w:rPr>
                <w:rFonts w:hint="eastAsia" w:ascii="宋体" w:hAnsi="宋体" w:cs="宋体"/>
                <w:kern w:val="0"/>
                <w:szCs w:val="21"/>
                <w:lang w:bidi="ar"/>
              </w:rPr>
            </w:pPr>
          </w:p>
        </w:tc>
        <w:tc>
          <w:tcPr>
            <w:tcW w:w="2419" w:type="dxa"/>
            <w:vAlign w:val="center"/>
          </w:tcPr>
          <w:p w14:paraId="4EB742D3">
            <w:pPr>
              <w:widowControl/>
              <w:jc w:val="center"/>
              <w:textAlignment w:val="center"/>
              <w:rPr>
                <w:rFonts w:hint="eastAsia" w:ascii="宋体" w:hAnsi="宋体" w:cs="宋体"/>
                <w:kern w:val="0"/>
                <w:szCs w:val="21"/>
                <w:lang w:bidi="ar"/>
              </w:rPr>
            </w:pPr>
          </w:p>
        </w:tc>
      </w:tr>
      <w:tr w14:paraId="43D55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686" w:type="dxa"/>
            <w:vAlign w:val="center"/>
          </w:tcPr>
          <w:p w14:paraId="20D67B22">
            <w:pPr>
              <w:widowControl/>
              <w:jc w:val="center"/>
              <w:textAlignment w:val="center"/>
              <w:rPr>
                <w:rFonts w:hint="eastAsia" w:ascii="宋体" w:hAnsi="宋体" w:cs="宋体"/>
                <w:szCs w:val="21"/>
              </w:rPr>
            </w:pPr>
            <w:r>
              <w:rPr>
                <w:rFonts w:hint="eastAsia" w:ascii="宋体" w:hAnsi="宋体" w:cs="宋体"/>
                <w:szCs w:val="21"/>
              </w:rPr>
              <w:t>12</w:t>
            </w:r>
          </w:p>
        </w:tc>
        <w:tc>
          <w:tcPr>
            <w:tcW w:w="1717" w:type="dxa"/>
            <w:vAlign w:val="center"/>
          </w:tcPr>
          <w:p w14:paraId="03FDCFC0">
            <w:pPr>
              <w:widowControl/>
              <w:jc w:val="center"/>
              <w:textAlignment w:val="center"/>
              <w:rPr>
                <w:rFonts w:hint="eastAsia" w:ascii="宋体" w:hAnsi="宋体" w:cs="宋体"/>
                <w:szCs w:val="21"/>
              </w:rPr>
            </w:pPr>
            <w:r>
              <w:rPr>
                <w:rFonts w:hint="eastAsia" w:ascii="宋体" w:hAnsi="宋体" w:cs="宋体"/>
                <w:color w:val="000000"/>
                <w:kern w:val="0"/>
                <w:szCs w:val="21"/>
                <w:lang w:bidi="ar"/>
              </w:rPr>
              <w:t>心电监护</w:t>
            </w:r>
          </w:p>
        </w:tc>
        <w:tc>
          <w:tcPr>
            <w:tcW w:w="4351" w:type="dxa"/>
            <w:vAlign w:val="center"/>
          </w:tcPr>
          <w:p w14:paraId="3DCFA53B">
            <w:pPr>
              <w:rPr>
                <w:rFonts w:hint="eastAsia" w:ascii="宋体" w:hAnsi="宋体" w:cs="宋体"/>
                <w:szCs w:val="21"/>
              </w:rPr>
            </w:pPr>
            <w:r>
              <w:rPr>
                <w:rFonts w:hint="eastAsia" w:ascii="宋体" w:hAnsi="宋体" w:cs="宋体"/>
                <w:szCs w:val="21"/>
              </w:rPr>
              <w:t>监护仪提供连续的QT/QTc测量，非间断测量， 并可显示含ΔQTc数值。</w:t>
            </w:r>
          </w:p>
        </w:tc>
        <w:tc>
          <w:tcPr>
            <w:tcW w:w="1574" w:type="dxa"/>
            <w:vAlign w:val="center"/>
          </w:tcPr>
          <w:p w14:paraId="4F82F126">
            <w:pPr>
              <w:widowControl/>
              <w:jc w:val="center"/>
              <w:textAlignment w:val="center"/>
              <w:rPr>
                <w:rFonts w:hint="eastAsia" w:ascii="宋体" w:hAnsi="宋体" w:cs="宋体"/>
                <w:kern w:val="0"/>
                <w:szCs w:val="21"/>
                <w:lang w:bidi="ar"/>
              </w:rPr>
            </w:pPr>
          </w:p>
        </w:tc>
        <w:tc>
          <w:tcPr>
            <w:tcW w:w="2419" w:type="dxa"/>
            <w:vAlign w:val="center"/>
          </w:tcPr>
          <w:p w14:paraId="5D8BEE14">
            <w:pPr>
              <w:widowControl/>
              <w:jc w:val="center"/>
              <w:textAlignment w:val="center"/>
              <w:rPr>
                <w:rFonts w:hint="eastAsia" w:ascii="宋体" w:hAnsi="宋体" w:cs="宋体"/>
                <w:kern w:val="0"/>
                <w:szCs w:val="21"/>
                <w:lang w:bidi="ar"/>
              </w:rPr>
            </w:pPr>
          </w:p>
        </w:tc>
      </w:tr>
      <w:tr w14:paraId="6C7A2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686" w:type="dxa"/>
            <w:vAlign w:val="center"/>
          </w:tcPr>
          <w:p w14:paraId="60FB53D1">
            <w:pPr>
              <w:jc w:val="center"/>
              <w:rPr>
                <w:rFonts w:hint="eastAsia" w:ascii="宋体" w:hAnsi="宋体" w:cs="宋体"/>
                <w:szCs w:val="21"/>
              </w:rPr>
            </w:pPr>
            <w:r>
              <w:rPr>
                <w:rFonts w:hint="eastAsia" w:ascii="宋体" w:hAnsi="宋体" w:cs="宋体"/>
                <w:szCs w:val="21"/>
              </w:rPr>
              <w:t>13</w:t>
            </w:r>
          </w:p>
        </w:tc>
        <w:tc>
          <w:tcPr>
            <w:tcW w:w="1717" w:type="dxa"/>
            <w:vAlign w:val="center"/>
          </w:tcPr>
          <w:p w14:paraId="29E3A730">
            <w:pPr>
              <w:jc w:val="center"/>
              <w:rPr>
                <w:rFonts w:hint="eastAsia" w:ascii="宋体" w:hAnsi="宋体" w:cs="宋体"/>
                <w:szCs w:val="21"/>
              </w:rPr>
            </w:pPr>
            <w:r>
              <w:rPr>
                <w:rFonts w:hint="eastAsia" w:ascii="宋体" w:hAnsi="宋体" w:cs="宋体"/>
                <w:szCs w:val="21"/>
              </w:rPr>
              <w:t>血氧监护</w:t>
            </w:r>
          </w:p>
        </w:tc>
        <w:tc>
          <w:tcPr>
            <w:tcW w:w="4351" w:type="dxa"/>
            <w:vAlign w:val="center"/>
          </w:tcPr>
          <w:p w14:paraId="1ECC49EE">
            <w:pPr>
              <w:rPr>
                <w:rFonts w:hint="eastAsia" w:ascii="宋体" w:hAnsi="宋体" w:cs="宋体"/>
                <w:szCs w:val="21"/>
              </w:rPr>
            </w:pPr>
            <w:r>
              <w:rPr>
                <w:rFonts w:hint="eastAsia" w:ascii="宋体" w:hAnsi="宋体" w:cs="宋体"/>
                <w:szCs w:val="21"/>
              </w:rPr>
              <w:t>血氧饱和度监测采用FAST或者Masimo金标准血氧技术，并提供原厂技术的附件。可同时提供灌注指示和智能延迟报警。</w:t>
            </w:r>
          </w:p>
        </w:tc>
        <w:tc>
          <w:tcPr>
            <w:tcW w:w="1574" w:type="dxa"/>
            <w:vAlign w:val="center"/>
          </w:tcPr>
          <w:p w14:paraId="50841B31">
            <w:pPr>
              <w:widowControl/>
              <w:jc w:val="center"/>
              <w:textAlignment w:val="center"/>
              <w:rPr>
                <w:rFonts w:hint="eastAsia" w:ascii="宋体" w:hAnsi="宋体" w:cs="宋体"/>
                <w:kern w:val="0"/>
                <w:szCs w:val="21"/>
                <w:lang w:bidi="ar"/>
              </w:rPr>
            </w:pPr>
          </w:p>
        </w:tc>
        <w:tc>
          <w:tcPr>
            <w:tcW w:w="2419" w:type="dxa"/>
            <w:vAlign w:val="center"/>
          </w:tcPr>
          <w:p w14:paraId="162D460D">
            <w:pPr>
              <w:widowControl/>
              <w:jc w:val="center"/>
              <w:textAlignment w:val="center"/>
              <w:rPr>
                <w:rFonts w:hint="eastAsia" w:ascii="宋体" w:hAnsi="宋体" w:cs="宋体"/>
                <w:kern w:val="0"/>
                <w:szCs w:val="21"/>
                <w:lang w:bidi="ar"/>
              </w:rPr>
            </w:pPr>
          </w:p>
        </w:tc>
      </w:tr>
      <w:tr w14:paraId="67916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686" w:type="dxa"/>
            <w:vAlign w:val="center"/>
          </w:tcPr>
          <w:p w14:paraId="2DCF2290">
            <w:pPr>
              <w:jc w:val="center"/>
              <w:rPr>
                <w:rFonts w:hint="eastAsia" w:ascii="宋体" w:hAnsi="宋体" w:cs="宋体"/>
                <w:szCs w:val="21"/>
              </w:rPr>
            </w:pPr>
            <w:r>
              <w:rPr>
                <w:rFonts w:hint="eastAsia" w:ascii="宋体" w:hAnsi="宋体" w:cs="宋体"/>
                <w:color w:val="000000"/>
                <w:kern w:val="0"/>
                <w:szCs w:val="21"/>
                <w:lang w:bidi="ar"/>
              </w:rPr>
              <w:t>14</w:t>
            </w:r>
          </w:p>
        </w:tc>
        <w:tc>
          <w:tcPr>
            <w:tcW w:w="1717" w:type="dxa"/>
            <w:vAlign w:val="center"/>
          </w:tcPr>
          <w:p w14:paraId="6643933B">
            <w:pPr>
              <w:jc w:val="center"/>
              <w:rPr>
                <w:rFonts w:hint="eastAsia" w:ascii="宋体" w:hAnsi="宋体" w:cs="宋体"/>
                <w:szCs w:val="21"/>
              </w:rPr>
            </w:pPr>
            <w:r>
              <w:rPr>
                <w:rFonts w:hint="eastAsia" w:ascii="宋体" w:hAnsi="宋体" w:cs="宋体"/>
                <w:color w:val="000000"/>
                <w:kern w:val="0"/>
                <w:szCs w:val="21"/>
                <w:lang w:bidi="ar"/>
              </w:rPr>
              <w:t>血氧监护</w:t>
            </w:r>
          </w:p>
        </w:tc>
        <w:tc>
          <w:tcPr>
            <w:tcW w:w="4351" w:type="dxa"/>
            <w:vAlign w:val="center"/>
          </w:tcPr>
          <w:p w14:paraId="245947C1">
            <w:pPr>
              <w:rPr>
                <w:rFonts w:hint="eastAsia" w:ascii="宋体" w:hAnsi="宋体" w:cs="宋体"/>
                <w:szCs w:val="21"/>
              </w:rPr>
            </w:pPr>
            <w:r>
              <w:rPr>
                <w:rFonts w:hint="eastAsia" w:ascii="宋体" w:hAnsi="宋体" w:cs="宋体"/>
                <w:color w:val="000000"/>
                <w:kern w:val="0"/>
                <w:szCs w:val="21"/>
                <w:lang w:bidi="ar"/>
              </w:rPr>
              <w:t>防运动和抗低灌注干扰，支持灌注指示和智能延迟报警功能同时开启。</w:t>
            </w:r>
          </w:p>
        </w:tc>
        <w:tc>
          <w:tcPr>
            <w:tcW w:w="1574" w:type="dxa"/>
            <w:vAlign w:val="center"/>
          </w:tcPr>
          <w:p w14:paraId="4ABCFA65">
            <w:pPr>
              <w:widowControl/>
              <w:jc w:val="center"/>
              <w:textAlignment w:val="center"/>
              <w:rPr>
                <w:rFonts w:hint="eastAsia" w:ascii="宋体" w:hAnsi="宋体" w:cs="宋体"/>
                <w:kern w:val="0"/>
                <w:szCs w:val="21"/>
                <w:lang w:bidi="ar"/>
              </w:rPr>
            </w:pPr>
          </w:p>
        </w:tc>
        <w:tc>
          <w:tcPr>
            <w:tcW w:w="2419" w:type="dxa"/>
            <w:vAlign w:val="center"/>
          </w:tcPr>
          <w:p w14:paraId="2560F05E">
            <w:pPr>
              <w:widowControl/>
              <w:jc w:val="center"/>
              <w:textAlignment w:val="center"/>
              <w:rPr>
                <w:rFonts w:hint="eastAsia" w:ascii="宋体" w:hAnsi="宋体" w:cs="宋体"/>
                <w:kern w:val="0"/>
                <w:szCs w:val="21"/>
                <w:lang w:bidi="ar"/>
              </w:rPr>
            </w:pPr>
          </w:p>
        </w:tc>
      </w:tr>
      <w:tr w14:paraId="3417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686" w:type="dxa"/>
            <w:vAlign w:val="center"/>
          </w:tcPr>
          <w:p w14:paraId="262C1D99">
            <w:pPr>
              <w:widowControl/>
              <w:jc w:val="center"/>
              <w:textAlignment w:val="center"/>
              <w:rPr>
                <w:rFonts w:hint="eastAsia" w:ascii="宋体" w:hAnsi="宋体" w:cs="宋体"/>
                <w:szCs w:val="21"/>
              </w:rPr>
            </w:pPr>
            <w:r>
              <w:rPr>
                <w:rFonts w:hint="eastAsia" w:ascii="宋体" w:hAnsi="宋体" w:cs="宋体"/>
                <w:szCs w:val="21"/>
              </w:rPr>
              <w:t>15</w:t>
            </w:r>
          </w:p>
        </w:tc>
        <w:tc>
          <w:tcPr>
            <w:tcW w:w="1717" w:type="dxa"/>
            <w:vAlign w:val="center"/>
          </w:tcPr>
          <w:p w14:paraId="710D4EF4">
            <w:pPr>
              <w:widowControl/>
              <w:jc w:val="center"/>
              <w:textAlignment w:val="center"/>
              <w:rPr>
                <w:rFonts w:hint="eastAsia" w:ascii="宋体" w:hAnsi="宋体" w:cs="宋体"/>
                <w:szCs w:val="21"/>
              </w:rPr>
            </w:pPr>
            <w:r>
              <w:rPr>
                <w:rFonts w:hint="eastAsia" w:ascii="宋体" w:hAnsi="宋体" w:cs="宋体"/>
                <w:szCs w:val="21"/>
              </w:rPr>
              <w:t>无创血压</w:t>
            </w:r>
          </w:p>
        </w:tc>
        <w:tc>
          <w:tcPr>
            <w:tcW w:w="4351" w:type="dxa"/>
            <w:vAlign w:val="center"/>
          </w:tcPr>
          <w:p w14:paraId="61DCA5D6">
            <w:pPr>
              <w:rPr>
                <w:rFonts w:hint="eastAsia" w:ascii="宋体" w:hAnsi="宋体" w:eastAsia="宋体" w:cs="宋体"/>
                <w:szCs w:val="21"/>
                <w:lang w:eastAsia="zh-CN"/>
              </w:rPr>
            </w:pPr>
            <w:r>
              <w:rPr>
                <w:rFonts w:hint="eastAsia" w:ascii="宋体" w:hAnsi="宋体" w:cs="宋体"/>
                <w:szCs w:val="21"/>
              </w:rPr>
              <w:t>具有4种监测模式：除手动、自动、快速测量外，还具有序列测量模式</w:t>
            </w:r>
            <w:r>
              <w:rPr>
                <w:rFonts w:hint="eastAsia" w:ascii="宋体" w:hAnsi="宋体" w:cs="宋体"/>
                <w:szCs w:val="21"/>
                <w:lang w:eastAsia="zh-CN"/>
              </w:rPr>
              <w:t>。</w:t>
            </w:r>
          </w:p>
        </w:tc>
        <w:tc>
          <w:tcPr>
            <w:tcW w:w="1574" w:type="dxa"/>
            <w:vAlign w:val="center"/>
          </w:tcPr>
          <w:p w14:paraId="591E7933">
            <w:pPr>
              <w:widowControl/>
              <w:jc w:val="center"/>
              <w:textAlignment w:val="center"/>
              <w:rPr>
                <w:rFonts w:hint="eastAsia" w:ascii="宋体" w:hAnsi="宋体" w:cs="宋体"/>
                <w:kern w:val="0"/>
                <w:szCs w:val="21"/>
                <w:lang w:bidi="ar"/>
              </w:rPr>
            </w:pPr>
          </w:p>
        </w:tc>
        <w:tc>
          <w:tcPr>
            <w:tcW w:w="2419" w:type="dxa"/>
            <w:vAlign w:val="center"/>
          </w:tcPr>
          <w:p w14:paraId="2A60BE9E">
            <w:pPr>
              <w:widowControl/>
              <w:jc w:val="center"/>
              <w:textAlignment w:val="center"/>
              <w:rPr>
                <w:rFonts w:hint="eastAsia" w:ascii="宋体" w:hAnsi="宋体" w:cs="宋体"/>
                <w:kern w:val="0"/>
                <w:szCs w:val="21"/>
                <w:lang w:bidi="ar"/>
              </w:rPr>
            </w:pPr>
          </w:p>
        </w:tc>
      </w:tr>
      <w:tr w14:paraId="36A10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86" w:type="dxa"/>
            <w:vAlign w:val="center"/>
          </w:tcPr>
          <w:p w14:paraId="394EC99E">
            <w:pPr>
              <w:widowControl/>
              <w:jc w:val="center"/>
              <w:textAlignment w:val="center"/>
              <w:rPr>
                <w:rFonts w:hint="eastAsia" w:ascii="宋体" w:hAnsi="宋体" w:cs="宋体"/>
                <w:szCs w:val="21"/>
              </w:rPr>
            </w:pPr>
            <w:r>
              <w:rPr>
                <w:rFonts w:hint="eastAsia" w:ascii="宋体" w:hAnsi="宋体" w:cs="宋体"/>
                <w:szCs w:val="21"/>
              </w:rPr>
              <w:t>19</w:t>
            </w:r>
          </w:p>
        </w:tc>
        <w:tc>
          <w:tcPr>
            <w:tcW w:w="1717" w:type="dxa"/>
            <w:vAlign w:val="center"/>
          </w:tcPr>
          <w:p w14:paraId="49F550A4">
            <w:pPr>
              <w:widowControl/>
              <w:jc w:val="center"/>
              <w:textAlignment w:val="center"/>
              <w:rPr>
                <w:rFonts w:hint="eastAsia" w:ascii="宋体" w:hAnsi="宋体" w:cs="宋体"/>
                <w:szCs w:val="21"/>
              </w:rPr>
            </w:pPr>
            <w:r>
              <w:rPr>
                <w:rFonts w:hint="eastAsia" w:ascii="宋体" w:hAnsi="宋体" w:cs="宋体"/>
                <w:szCs w:val="21"/>
              </w:rPr>
              <w:t>体温监测</w:t>
            </w:r>
          </w:p>
        </w:tc>
        <w:tc>
          <w:tcPr>
            <w:tcW w:w="4351" w:type="dxa"/>
            <w:vAlign w:val="center"/>
          </w:tcPr>
          <w:p w14:paraId="02817131">
            <w:pPr>
              <w:rPr>
                <w:rFonts w:hint="eastAsia" w:ascii="宋体" w:hAnsi="宋体" w:cs="宋体"/>
                <w:szCs w:val="21"/>
              </w:rPr>
            </w:pPr>
            <w:r>
              <w:rPr>
                <w:rFonts w:hint="eastAsia" w:ascii="宋体" w:hAnsi="宋体" w:cs="宋体"/>
                <w:color w:val="000000"/>
                <w:kern w:val="0"/>
                <w:szCs w:val="21"/>
                <w:lang w:bidi="ar"/>
              </w:rPr>
              <w:t>支持一次性和可重复使用体温探头，可根据不同测量部位，有相应温度标名(如皮肤温，肛温，鼻咽温等）。</w:t>
            </w:r>
          </w:p>
        </w:tc>
        <w:tc>
          <w:tcPr>
            <w:tcW w:w="1574" w:type="dxa"/>
            <w:vAlign w:val="center"/>
          </w:tcPr>
          <w:p w14:paraId="13DEF169">
            <w:pPr>
              <w:widowControl/>
              <w:jc w:val="center"/>
              <w:textAlignment w:val="center"/>
              <w:rPr>
                <w:rFonts w:hint="eastAsia" w:ascii="宋体" w:hAnsi="宋体" w:cs="宋体"/>
                <w:kern w:val="0"/>
                <w:szCs w:val="21"/>
                <w:lang w:bidi="ar"/>
              </w:rPr>
            </w:pPr>
          </w:p>
        </w:tc>
        <w:tc>
          <w:tcPr>
            <w:tcW w:w="2419" w:type="dxa"/>
            <w:vAlign w:val="center"/>
          </w:tcPr>
          <w:p w14:paraId="05A41287">
            <w:pPr>
              <w:widowControl/>
              <w:jc w:val="center"/>
              <w:textAlignment w:val="center"/>
              <w:rPr>
                <w:rFonts w:hint="eastAsia" w:ascii="宋体" w:hAnsi="宋体" w:cs="宋体"/>
                <w:kern w:val="0"/>
                <w:szCs w:val="21"/>
                <w:lang w:bidi="ar"/>
              </w:rPr>
            </w:pPr>
          </w:p>
        </w:tc>
      </w:tr>
      <w:tr w14:paraId="177BF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vAlign w:val="center"/>
          </w:tcPr>
          <w:p w14:paraId="49CEA852">
            <w:pPr>
              <w:widowControl/>
              <w:jc w:val="center"/>
              <w:textAlignment w:val="center"/>
              <w:rPr>
                <w:rFonts w:hint="eastAsia" w:ascii="宋体" w:hAnsi="宋体" w:cs="宋体"/>
                <w:szCs w:val="21"/>
              </w:rPr>
            </w:pPr>
            <w:r>
              <w:rPr>
                <w:rFonts w:hint="eastAsia" w:ascii="宋体" w:hAnsi="宋体" w:cs="宋体"/>
                <w:szCs w:val="21"/>
              </w:rPr>
              <w:t>20</w:t>
            </w:r>
          </w:p>
        </w:tc>
        <w:tc>
          <w:tcPr>
            <w:tcW w:w="1717" w:type="dxa"/>
            <w:vAlign w:val="center"/>
          </w:tcPr>
          <w:p w14:paraId="23BEA7C6">
            <w:pPr>
              <w:widowControl/>
              <w:jc w:val="center"/>
              <w:textAlignment w:val="center"/>
              <w:rPr>
                <w:rFonts w:hint="eastAsia" w:ascii="宋体" w:hAnsi="宋体" w:cs="宋体"/>
                <w:szCs w:val="21"/>
              </w:rPr>
            </w:pPr>
            <w:r>
              <w:rPr>
                <w:rFonts w:hint="eastAsia" w:ascii="宋体" w:hAnsi="宋体" w:cs="宋体"/>
                <w:szCs w:val="21"/>
              </w:rPr>
              <w:t>BIS</w:t>
            </w:r>
          </w:p>
        </w:tc>
        <w:tc>
          <w:tcPr>
            <w:tcW w:w="4351" w:type="dxa"/>
            <w:vAlign w:val="center"/>
          </w:tcPr>
          <w:p w14:paraId="75D5364A">
            <w:pPr>
              <w:rPr>
                <w:rFonts w:hint="eastAsia" w:ascii="宋体" w:hAnsi="宋体" w:cs="宋体"/>
                <w:szCs w:val="21"/>
              </w:rPr>
            </w:pPr>
            <w:r>
              <w:rPr>
                <w:rFonts w:hint="eastAsia" w:ascii="宋体" w:hAnsi="宋体" w:cs="宋体"/>
                <w:color w:val="000000"/>
                <w:kern w:val="0"/>
                <w:szCs w:val="21"/>
                <w:lang w:bidi="ar"/>
              </w:rPr>
              <w:t>脑电双频指数（BIS）：提供脑电波形显示，提供BIS指数（0至100）EMG（肌电信号）SQI（信号质量指数）SR（抑制比）SEF（频谱边缘频率）TP（总功率）等参数，支持BIS Bilateral双边监测和其传感器</w:t>
            </w:r>
          </w:p>
        </w:tc>
        <w:tc>
          <w:tcPr>
            <w:tcW w:w="1574" w:type="dxa"/>
            <w:vAlign w:val="center"/>
          </w:tcPr>
          <w:p w14:paraId="10B76D09">
            <w:pPr>
              <w:widowControl/>
              <w:jc w:val="center"/>
              <w:textAlignment w:val="center"/>
              <w:rPr>
                <w:rFonts w:hint="eastAsia" w:ascii="宋体" w:hAnsi="宋体" w:cs="宋体"/>
                <w:kern w:val="0"/>
                <w:szCs w:val="21"/>
                <w:lang w:bidi="ar"/>
              </w:rPr>
            </w:pPr>
          </w:p>
        </w:tc>
        <w:tc>
          <w:tcPr>
            <w:tcW w:w="2419" w:type="dxa"/>
            <w:vAlign w:val="center"/>
          </w:tcPr>
          <w:p w14:paraId="2AF274A5">
            <w:pPr>
              <w:widowControl/>
              <w:jc w:val="center"/>
              <w:textAlignment w:val="center"/>
              <w:rPr>
                <w:rFonts w:hint="eastAsia" w:ascii="宋体" w:hAnsi="宋体" w:cs="宋体"/>
                <w:kern w:val="0"/>
                <w:szCs w:val="21"/>
                <w:lang w:bidi="ar"/>
              </w:rPr>
            </w:pPr>
          </w:p>
        </w:tc>
      </w:tr>
      <w:tr w14:paraId="45D64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86" w:type="dxa"/>
            <w:vAlign w:val="center"/>
          </w:tcPr>
          <w:p w14:paraId="1F4F3313">
            <w:pPr>
              <w:widowControl/>
              <w:jc w:val="center"/>
              <w:textAlignment w:val="center"/>
              <w:rPr>
                <w:rFonts w:hint="eastAsia" w:ascii="宋体" w:hAnsi="宋体" w:cs="宋体"/>
                <w:szCs w:val="21"/>
              </w:rPr>
            </w:pPr>
            <w:r>
              <w:rPr>
                <w:rFonts w:hint="eastAsia" w:ascii="宋体" w:hAnsi="宋体" w:cs="宋体"/>
                <w:color w:val="000000"/>
                <w:kern w:val="0"/>
                <w:szCs w:val="21"/>
                <w:lang w:bidi="ar"/>
              </w:rPr>
              <w:t>21</w:t>
            </w:r>
          </w:p>
        </w:tc>
        <w:tc>
          <w:tcPr>
            <w:tcW w:w="1717" w:type="dxa"/>
            <w:vAlign w:val="center"/>
          </w:tcPr>
          <w:p w14:paraId="05A8994F">
            <w:pPr>
              <w:widowControl/>
              <w:jc w:val="center"/>
              <w:textAlignment w:val="center"/>
              <w:rPr>
                <w:rFonts w:hint="eastAsia" w:ascii="宋体" w:hAnsi="宋体" w:cs="宋体"/>
                <w:szCs w:val="21"/>
              </w:rPr>
            </w:pPr>
            <w:r>
              <w:rPr>
                <w:rFonts w:hint="eastAsia" w:ascii="宋体" w:hAnsi="宋体" w:cs="宋体"/>
                <w:szCs w:val="21"/>
              </w:rPr>
              <w:t>呼末二氧化碳</w:t>
            </w:r>
          </w:p>
        </w:tc>
        <w:tc>
          <w:tcPr>
            <w:tcW w:w="4351" w:type="dxa"/>
            <w:vAlign w:val="center"/>
          </w:tcPr>
          <w:p w14:paraId="7398D153">
            <w:pPr>
              <w:rPr>
                <w:rFonts w:hint="eastAsia" w:ascii="宋体" w:hAnsi="宋体" w:cs="宋体"/>
                <w:szCs w:val="21"/>
              </w:rPr>
            </w:pPr>
            <w:r>
              <w:rPr>
                <w:rFonts w:hint="eastAsia" w:ascii="宋体" w:hAnsi="宋体" w:cs="宋体"/>
                <w:color w:val="000000"/>
                <w:kern w:val="0"/>
                <w:szCs w:val="21"/>
                <w:lang w:bidi="ar"/>
              </w:rPr>
              <w:t>呼气末二氧化碳：主流呼末二氧化碳监测功能。</w:t>
            </w:r>
          </w:p>
        </w:tc>
        <w:tc>
          <w:tcPr>
            <w:tcW w:w="1574" w:type="dxa"/>
            <w:vAlign w:val="center"/>
          </w:tcPr>
          <w:p w14:paraId="5CF607B8">
            <w:pPr>
              <w:widowControl/>
              <w:jc w:val="center"/>
              <w:textAlignment w:val="center"/>
              <w:rPr>
                <w:rFonts w:hint="eastAsia" w:ascii="宋体" w:hAnsi="宋体" w:cs="宋体"/>
                <w:kern w:val="0"/>
                <w:szCs w:val="21"/>
                <w:lang w:bidi="ar"/>
              </w:rPr>
            </w:pPr>
          </w:p>
        </w:tc>
        <w:tc>
          <w:tcPr>
            <w:tcW w:w="2419" w:type="dxa"/>
            <w:vAlign w:val="center"/>
          </w:tcPr>
          <w:p w14:paraId="4AD1FF2F">
            <w:pPr>
              <w:widowControl/>
              <w:jc w:val="center"/>
              <w:textAlignment w:val="center"/>
              <w:rPr>
                <w:rFonts w:hint="eastAsia" w:ascii="宋体" w:hAnsi="宋体" w:cs="宋体"/>
                <w:kern w:val="0"/>
                <w:szCs w:val="21"/>
                <w:lang w:bidi="ar"/>
              </w:rPr>
            </w:pPr>
          </w:p>
        </w:tc>
      </w:tr>
      <w:tr w14:paraId="340DC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686" w:type="dxa"/>
            <w:vAlign w:val="center"/>
          </w:tcPr>
          <w:p w14:paraId="5BEF1F3E">
            <w:pPr>
              <w:widowControl/>
              <w:jc w:val="center"/>
              <w:textAlignment w:val="center"/>
              <w:rPr>
                <w:rFonts w:hint="eastAsia" w:ascii="宋体" w:hAnsi="宋体" w:cs="宋体"/>
                <w:szCs w:val="21"/>
              </w:rPr>
            </w:pPr>
            <w:r>
              <w:rPr>
                <w:rFonts w:hint="eastAsia" w:ascii="宋体" w:hAnsi="宋体" w:cs="宋体"/>
                <w:color w:val="000000"/>
                <w:kern w:val="0"/>
                <w:szCs w:val="21"/>
                <w:lang w:bidi="ar"/>
              </w:rPr>
              <w:t>22</w:t>
            </w:r>
          </w:p>
        </w:tc>
        <w:tc>
          <w:tcPr>
            <w:tcW w:w="1717" w:type="dxa"/>
            <w:vAlign w:val="center"/>
          </w:tcPr>
          <w:p w14:paraId="611C0094">
            <w:pPr>
              <w:jc w:val="center"/>
              <w:rPr>
                <w:rFonts w:hint="eastAsia" w:ascii="宋体" w:hAnsi="宋体" w:cs="宋体"/>
                <w:szCs w:val="21"/>
              </w:rPr>
            </w:pPr>
            <w:r>
              <w:rPr>
                <w:rFonts w:hint="eastAsia" w:ascii="宋体" w:hAnsi="宋体" w:cs="宋体"/>
                <w:color w:val="000000"/>
                <w:kern w:val="0"/>
                <w:szCs w:val="21"/>
                <w:lang w:bidi="ar"/>
              </w:rPr>
              <w:t>PICCO</w:t>
            </w:r>
          </w:p>
        </w:tc>
        <w:tc>
          <w:tcPr>
            <w:tcW w:w="4351" w:type="dxa"/>
            <w:vAlign w:val="center"/>
          </w:tcPr>
          <w:p w14:paraId="2CC0175E">
            <w:pPr>
              <w:rPr>
                <w:rFonts w:hint="eastAsia" w:ascii="宋体" w:hAnsi="宋体" w:cs="宋体"/>
                <w:color w:val="000000"/>
                <w:kern w:val="0"/>
                <w:szCs w:val="21"/>
                <w:lang w:bidi="ar"/>
              </w:rPr>
            </w:pPr>
            <w:r>
              <w:rPr>
                <w:rFonts w:hint="eastAsia" w:ascii="宋体" w:hAnsi="宋体" w:cs="宋体"/>
                <w:color w:val="000000"/>
                <w:kern w:val="0"/>
                <w:szCs w:val="21"/>
                <w:lang w:bidi="ar"/>
              </w:rPr>
              <w:t>连续心输出量测量及传统热稀释心排量测量</w:t>
            </w:r>
          </w:p>
          <w:p w14:paraId="50D6883A">
            <w:pPr>
              <w:rPr>
                <w:rFonts w:hint="eastAsia" w:ascii="宋体" w:hAnsi="宋体" w:cs="宋体"/>
                <w:szCs w:val="21"/>
              </w:rPr>
            </w:pPr>
            <w:r>
              <w:rPr>
                <w:rFonts w:hint="eastAsia" w:ascii="宋体" w:hAnsi="宋体" w:cs="宋体"/>
                <w:color w:val="000000"/>
                <w:kern w:val="0"/>
                <w:szCs w:val="21"/>
                <w:lang w:bidi="ar"/>
              </w:rPr>
              <w:t>可进行Picco连续心输出量监测和右心热稀释法心输出量监测，以上两种测量方法使用同一个模块，方便临床使用。</w:t>
            </w:r>
          </w:p>
        </w:tc>
        <w:tc>
          <w:tcPr>
            <w:tcW w:w="1574" w:type="dxa"/>
            <w:vAlign w:val="center"/>
          </w:tcPr>
          <w:p w14:paraId="38A055E9">
            <w:pPr>
              <w:widowControl/>
              <w:jc w:val="center"/>
              <w:textAlignment w:val="center"/>
              <w:rPr>
                <w:rFonts w:hint="eastAsia" w:ascii="宋体" w:hAnsi="宋体" w:cs="宋体"/>
                <w:kern w:val="0"/>
                <w:szCs w:val="21"/>
                <w:lang w:bidi="ar"/>
              </w:rPr>
            </w:pPr>
          </w:p>
        </w:tc>
        <w:tc>
          <w:tcPr>
            <w:tcW w:w="2419" w:type="dxa"/>
            <w:vAlign w:val="center"/>
          </w:tcPr>
          <w:p w14:paraId="3CF5C58A">
            <w:pPr>
              <w:widowControl/>
              <w:jc w:val="center"/>
              <w:textAlignment w:val="center"/>
              <w:rPr>
                <w:rFonts w:hint="eastAsia" w:ascii="宋体" w:hAnsi="宋体" w:cs="宋体"/>
                <w:kern w:val="0"/>
                <w:szCs w:val="21"/>
                <w:lang w:bidi="ar"/>
              </w:rPr>
            </w:pPr>
          </w:p>
        </w:tc>
      </w:tr>
      <w:tr w14:paraId="38DCB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686" w:type="dxa"/>
            <w:vAlign w:val="center"/>
          </w:tcPr>
          <w:p w14:paraId="54AC78B6">
            <w:pPr>
              <w:widowControl/>
              <w:jc w:val="center"/>
              <w:textAlignment w:val="center"/>
              <w:rPr>
                <w:rFonts w:hint="eastAsia" w:ascii="宋体" w:hAnsi="宋体" w:cs="宋体"/>
                <w:szCs w:val="21"/>
              </w:rPr>
            </w:pPr>
            <w:r>
              <w:rPr>
                <w:rFonts w:hint="eastAsia" w:ascii="宋体" w:hAnsi="宋体" w:cs="宋体"/>
                <w:color w:val="000000"/>
                <w:kern w:val="0"/>
                <w:szCs w:val="21"/>
                <w:lang w:bidi="ar"/>
              </w:rPr>
              <w:t>23</w:t>
            </w:r>
          </w:p>
        </w:tc>
        <w:tc>
          <w:tcPr>
            <w:tcW w:w="1717" w:type="dxa"/>
            <w:vAlign w:val="center"/>
          </w:tcPr>
          <w:p w14:paraId="4C1ED41B">
            <w:pPr>
              <w:widowControl/>
              <w:jc w:val="center"/>
              <w:textAlignment w:val="center"/>
              <w:rPr>
                <w:rFonts w:hint="eastAsia" w:ascii="宋体" w:hAnsi="宋体" w:cs="宋体"/>
                <w:szCs w:val="21"/>
              </w:rPr>
            </w:pPr>
            <w:r>
              <w:rPr>
                <w:rFonts w:hint="eastAsia" w:ascii="宋体" w:hAnsi="宋体" w:cs="宋体"/>
                <w:szCs w:val="21"/>
              </w:rPr>
              <w:t>数据存储</w:t>
            </w:r>
          </w:p>
        </w:tc>
        <w:tc>
          <w:tcPr>
            <w:tcW w:w="4351" w:type="dxa"/>
            <w:vAlign w:val="center"/>
          </w:tcPr>
          <w:p w14:paraId="7BDDE1EF">
            <w:pPr>
              <w:rPr>
                <w:rFonts w:hint="eastAsia" w:ascii="宋体" w:hAnsi="宋体" w:cs="宋体"/>
                <w:szCs w:val="21"/>
              </w:rPr>
            </w:pPr>
            <w:r>
              <w:rPr>
                <w:rFonts w:hint="eastAsia" w:ascii="宋体" w:hAnsi="宋体" w:cs="宋体"/>
                <w:color w:val="000000"/>
                <w:kern w:val="0"/>
                <w:szCs w:val="21"/>
                <w:lang w:bidi="ar"/>
              </w:rPr>
              <w:t>具有48小时表格与图形趋势。</w:t>
            </w:r>
          </w:p>
        </w:tc>
        <w:tc>
          <w:tcPr>
            <w:tcW w:w="1574" w:type="dxa"/>
            <w:vAlign w:val="center"/>
          </w:tcPr>
          <w:p w14:paraId="4E7AF5EB">
            <w:pPr>
              <w:widowControl/>
              <w:jc w:val="center"/>
              <w:textAlignment w:val="center"/>
              <w:rPr>
                <w:rFonts w:hint="eastAsia" w:ascii="宋体" w:hAnsi="宋体" w:cs="宋体"/>
                <w:kern w:val="0"/>
                <w:szCs w:val="21"/>
                <w:lang w:bidi="ar"/>
              </w:rPr>
            </w:pPr>
          </w:p>
        </w:tc>
        <w:tc>
          <w:tcPr>
            <w:tcW w:w="2419" w:type="dxa"/>
            <w:vAlign w:val="center"/>
          </w:tcPr>
          <w:p w14:paraId="27107975">
            <w:pPr>
              <w:widowControl/>
              <w:jc w:val="center"/>
              <w:textAlignment w:val="center"/>
              <w:rPr>
                <w:rFonts w:hint="eastAsia" w:ascii="宋体" w:hAnsi="宋体" w:cs="宋体"/>
                <w:kern w:val="0"/>
                <w:szCs w:val="21"/>
                <w:lang w:bidi="ar"/>
              </w:rPr>
            </w:pPr>
          </w:p>
        </w:tc>
      </w:tr>
      <w:tr w14:paraId="2A01B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686" w:type="dxa"/>
            <w:vAlign w:val="center"/>
          </w:tcPr>
          <w:p w14:paraId="3688FD55">
            <w:pPr>
              <w:widowControl/>
              <w:jc w:val="center"/>
              <w:textAlignment w:val="center"/>
              <w:rPr>
                <w:rFonts w:hint="eastAsia" w:ascii="宋体" w:hAnsi="宋体" w:cs="宋体"/>
                <w:szCs w:val="21"/>
              </w:rPr>
            </w:pPr>
            <w:r>
              <w:rPr>
                <w:rFonts w:hint="eastAsia" w:ascii="宋体" w:hAnsi="宋体" w:cs="宋体"/>
                <w:szCs w:val="21"/>
              </w:rPr>
              <w:t>24</w:t>
            </w:r>
          </w:p>
        </w:tc>
        <w:tc>
          <w:tcPr>
            <w:tcW w:w="1717" w:type="dxa"/>
            <w:vAlign w:val="center"/>
          </w:tcPr>
          <w:p w14:paraId="7533739B">
            <w:pPr>
              <w:widowControl/>
              <w:jc w:val="center"/>
              <w:textAlignment w:val="center"/>
              <w:rPr>
                <w:rFonts w:hint="eastAsia" w:ascii="宋体" w:hAnsi="宋体" w:cs="宋体"/>
                <w:szCs w:val="21"/>
              </w:rPr>
            </w:pPr>
            <w:r>
              <w:rPr>
                <w:rFonts w:hint="eastAsia" w:ascii="宋体" w:hAnsi="宋体" w:cs="宋体"/>
                <w:color w:val="000000"/>
                <w:kern w:val="0"/>
                <w:szCs w:val="21"/>
                <w:lang w:bidi="ar"/>
              </w:rPr>
              <w:t>报警</w:t>
            </w:r>
          </w:p>
        </w:tc>
        <w:tc>
          <w:tcPr>
            <w:tcW w:w="4351" w:type="dxa"/>
            <w:vAlign w:val="center"/>
          </w:tcPr>
          <w:p w14:paraId="47AE0A95">
            <w:pPr>
              <w:rPr>
                <w:rFonts w:hint="eastAsia" w:ascii="宋体" w:hAnsi="宋体" w:cs="宋体"/>
                <w:szCs w:val="21"/>
              </w:rPr>
            </w:pPr>
            <w:r>
              <w:rPr>
                <w:rFonts w:hint="eastAsia" w:ascii="宋体" w:hAnsi="宋体" w:cs="宋体"/>
                <w:szCs w:val="21"/>
              </w:rPr>
              <w:t>采用声光色报警，报警上下限可调，具有机器故障报警，全部报警均可回顾。</w:t>
            </w:r>
          </w:p>
        </w:tc>
        <w:tc>
          <w:tcPr>
            <w:tcW w:w="1574" w:type="dxa"/>
            <w:vAlign w:val="center"/>
          </w:tcPr>
          <w:p w14:paraId="04CD4195">
            <w:pPr>
              <w:widowControl/>
              <w:jc w:val="center"/>
              <w:textAlignment w:val="center"/>
              <w:rPr>
                <w:rFonts w:hint="eastAsia" w:ascii="宋体" w:hAnsi="宋体" w:cs="宋体"/>
                <w:kern w:val="0"/>
                <w:szCs w:val="21"/>
                <w:lang w:bidi="ar"/>
              </w:rPr>
            </w:pPr>
          </w:p>
        </w:tc>
        <w:tc>
          <w:tcPr>
            <w:tcW w:w="2419" w:type="dxa"/>
            <w:vAlign w:val="center"/>
          </w:tcPr>
          <w:p w14:paraId="7F13CD8B">
            <w:pPr>
              <w:widowControl/>
              <w:jc w:val="center"/>
              <w:textAlignment w:val="center"/>
              <w:rPr>
                <w:rFonts w:hint="eastAsia" w:ascii="宋体" w:hAnsi="宋体" w:cs="宋体"/>
                <w:kern w:val="0"/>
                <w:szCs w:val="21"/>
                <w:lang w:bidi="ar"/>
              </w:rPr>
            </w:pPr>
          </w:p>
        </w:tc>
      </w:tr>
      <w:tr w14:paraId="4C29A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86" w:type="dxa"/>
            <w:vAlign w:val="center"/>
          </w:tcPr>
          <w:p w14:paraId="732B08BA">
            <w:pPr>
              <w:widowControl/>
              <w:jc w:val="center"/>
              <w:textAlignment w:val="center"/>
              <w:rPr>
                <w:rFonts w:hint="eastAsia" w:ascii="宋体" w:hAnsi="宋体" w:cs="宋体"/>
                <w:szCs w:val="21"/>
              </w:rPr>
            </w:pPr>
            <w:r>
              <w:rPr>
                <w:rFonts w:hint="eastAsia" w:ascii="宋体" w:hAnsi="宋体" w:cs="宋体"/>
                <w:szCs w:val="21"/>
              </w:rPr>
              <w:t>25</w:t>
            </w:r>
          </w:p>
        </w:tc>
        <w:tc>
          <w:tcPr>
            <w:tcW w:w="1717" w:type="dxa"/>
            <w:vAlign w:val="center"/>
          </w:tcPr>
          <w:p w14:paraId="39E0AFFE">
            <w:pPr>
              <w:jc w:val="cente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w:t>
            </w:r>
          </w:p>
        </w:tc>
        <w:tc>
          <w:tcPr>
            <w:tcW w:w="4351" w:type="dxa"/>
            <w:vAlign w:val="center"/>
          </w:tcPr>
          <w:p w14:paraId="618FA47D">
            <w:pPr>
              <w:rPr>
                <w:rFonts w:hint="eastAsia" w:ascii="宋体" w:hAnsi="宋体" w:cs="宋体"/>
                <w:szCs w:val="21"/>
              </w:rPr>
            </w:pPr>
            <w:r>
              <w:rPr>
                <w:rFonts w:hint="eastAsia" w:ascii="宋体" w:hAnsi="宋体" w:cs="宋体"/>
                <w:color w:val="000000" w:themeColor="text1"/>
                <w:szCs w:val="21"/>
                <w14:textFill>
                  <w14:solidFill>
                    <w14:schemeClr w14:val="tx1"/>
                  </w14:solidFill>
                </w14:textFill>
              </w:rPr>
              <w:t>电池工作时间：新的、充足的电池持续时间＞2小时。</w:t>
            </w:r>
          </w:p>
        </w:tc>
        <w:tc>
          <w:tcPr>
            <w:tcW w:w="1574" w:type="dxa"/>
            <w:vAlign w:val="center"/>
          </w:tcPr>
          <w:p w14:paraId="2DBB45CF">
            <w:pPr>
              <w:widowControl/>
              <w:jc w:val="center"/>
              <w:textAlignment w:val="center"/>
              <w:rPr>
                <w:rFonts w:hint="eastAsia" w:ascii="宋体" w:hAnsi="宋体" w:cs="宋体"/>
                <w:kern w:val="0"/>
                <w:szCs w:val="21"/>
                <w:lang w:bidi="ar"/>
              </w:rPr>
            </w:pPr>
          </w:p>
        </w:tc>
        <w:tc>
          <w:tcPr>
            <w:tcW w:w="2419" w:type="dxa"/>
            <w:vAlign w:val="center"/>
          </w:tcPr>
          <w:p w14:paraId="262DEB2F">
            <w:pPr>
              <w:widowControl/>
              <w:jc w:val="center"/>
              <w:textAlignment w:val="center"/>
              <w:rPr>
                <w:rFonts w:hint="eastAsia" w:ascii="宋体" w:hAnsi="宋体" w:cs="宋体"/>
                <w:kern w:val="0"/>
                <w:szCs w:val="21"/>
                <w:lang w:bidi="ar"/>
              </w:rPr>
            </w:pPr>
          </w:p>
        </w:tc>
      </w:tr>
      <w:tr w14:paraId="12F45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686" w:type="dxa"/>
            <w:vAlign w:val="center"/>
          </w:tcPr>
          <w:p w14:paraId="0CEA8794">
            <w:pPr>
              <w:widowControl/>
              <w:jc w:val="center"/>
              <w:textAlignment w:val="center"/>
              <w:rPr>
                <w:rFonts w:hint="eastAsia" w:ascii="宋体" w:hAnsi="宋体" w:cs="宋体"/>
                <w:szCs w:val="21"/>
              </w:rPr>
            </w:pPr>
            <w:r>
              <w:rPr>
                <w:rFonts w:hint="eastAsia" w:ascii="宋体" w:hAnsi="宋体" w:cs="宋体"/>
                <w:szCs w:val="21"/>
              </w:rPr>
              <w:t>26</w:t>
            </w:r>
          </w:p>
        </w:tc>
        <w:tc>
          <w:tcPr>
            <w:tcW w:w="1717" w:type="dxa"/>
            <w:vAlign w:val="center"/>
          </w:tcPr>
          <w:p w14:paraId="08B67BE2">
            <w:pPr>
              <w:widowControl/>
              <w:jc w:val="center"/>
              <w:textAlignment w:val="center"/>
              <w:rPr>
                <w:rFonts w:hint="eastAsia" w:ascii="宋体" w:hAnsi="宋体" w:cs="宋体"/>
                <w:szCs w:val="21"/>
              </w:rPr>
            </w:pPr>
            <w:r>
              <w:rPr>
                <w:rFonts w:hint="eastAsia" w:ascii="宋体" w:hAnsi="宋体" w:cs="宋体"/>
                <w:color w:val="000000"/>
                <w:kern w:val="0"/>
                <w:szCs w:val="21"/>
                <w:lang w:bidi="ar"/>
              </w:rPr>
              <w:t>插槽数量</w:t>
            </w:r>
          </w:p>
        </w:tc>
        <w:tc>
          <w:tcPr>
            <w:tcW w:w="4351" w:type="dxa"/>
            <w:vAlign w:val="center"/>
          </w:tcPr>
          <w:p w14:paraId="182FFDD1">
            <w:pPr>
              <w:rPr>
                <w:rFonts w:hint="eastAsia" w:ascii="宋体" w:hAnsi="宋体" w:cs="宋体"/>
                <w:szCs w:val="21"/>
              </w:rPr>
            </w:pPr>
            <w:r>
              <w:rPr>
                <w:rFonts w:hint="eastAsia" w:ascii="宋体" w:hAnsi="宋体" w:cs="宋体"/>
                <w:szCs w:val="21"/>
              </w:rPr>
              <w:t>主机插槽数≥3个</w:t>
            </w:r>
          </w:p>
        </w:tc>
        <w:tc>
          <w:tcPr>
            <w:tcW w:w="1574" w:type="dxa"/>
            <w:vAlign w:val="center"/>
          </w:tcPr>
          <w:p w14:paraId="39680B35">
            <w:pPr>
              <w:widowControl/>
              <w:jc w:val="center"/>
              <w:textAlignment w:val="center"/>
              <w:rPr>
                <w:rFonts w:hint="eastAsia" w:ascii="宋体" w:hAnsi="宋体" w:cs="宋体"/>
                <w:kern w:val="0"/>
                <w:szCs w:val="21"/>
                <w:lang w:bidi="ar"/>
              </w:rPr>
            </w:pPr>
          </w:p>
        </w:tc>
        <w:tc>
          <w:tcPr>
            <w:tcW w:w="2419" w:type="dxa"/>
            <w:vAlign w:val="center"/>
          </w:tcPr>
          <w:p w14:paraId="4FB42B95">
            <w:pPr>
              <w:widowControl/>
              <w:jc w:val="center"/>
              <w:textAlignment w:val="center"/>
              <w:rPr>
                <w:rFonts w:hint="eastAsia" w:ascii="宋体" w:hAnsi="宋体" w:cs="宋体"/>
                <w:kern w:val="0"/>
                <w:szCs w:val="21"/>
                <w:lang w:bidi="ar"/>
              </w:rPr>
            </w:pPr>
          </w:p>
        </w:tc>
      </w:tr>
      <w:tr w14:paraId="0A24B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686" w:type="dxa"/>
            <w:vAlign w:val="center"/>
          </w:tcPr>
          <w:p w14:paraId="24C0A956">
            <w:pPr>
              <w:jc w:val="center"/>
              <w:rPr>
                <w:rFonts w:hint="eastAsia" w:ascii="宋体" w:hAnsi="宋体" w:cs="宋体"/>
                <w:szCs w:val="21"/>
                <w:highlight w:val="none"/>
              </w:rPr>
            </w:pPr>
            <w:r>
              <w:rPr>
                <w:rFonts w:hint="eastAsia" w:ascii="宋体" w:hAnsi="宋体" w:cs="宋体"/>
                <w:szCs w:val="21"/>
                <w:highlight w:val="none"/>
              </w:rPr>
              <w:t>27</w:t>
            </w:r>
          </w:p>
        </w:tc>
        <w:tc>
          <w:tcPr>
            <w:tcW w:w="1717" w:type="dxa"/>
            <w:vAlign w:val="center"/>
          </w:tcPr>
          <w:p w14:paraId="3105EBE6">
            <w:pPr>
              <w:jc w:val="left"/>
              <w:rPr>
                <w:rFonts w:hint="eastAsia" w:ascii="宋体" w:hAnsi="宋体" w:cs="宋体"/>
                <w:szCs w:val="21"/>
                <w:highlight w:val="none"/>
              </w:rPr>
            </w:pPr>
            <w:r>
              <w:rPr>
                <w:rFonts w:hint="eastAsia" w:ascii="宋体" w:hAnsi="宋体" w:cs="宋体"/>
                <w:b/>
                <w:szCs w:val="21"/>
                <w:highlight w:val="none"/>
              </w:rPr>
              <w:t>配置清单</w:t>
            </w:r>
          </w:p>
        </w:tc>
        <w:tc>
          <w:tcPr>
            <w:tcW w:w="4351" w:type="dxa"/>
            <w:vAlign w:val="center"/>
          </w:tcPr>
          <w:p w14:paraId="30BE3DEE">
            <w:pPr>
              <w:rPr>
                <w:rFonts w:hint="eastAsia" w:ascii="宋体" w:hAnsi="宋体" w:cs="宋体"/>
                <w:szCs w:val="21"/>
                <w:highlight w:val="none"/>
              </w:rPr>
            </w:pPr>
            <w:r>
              <w:rPr>
                <w:rFonts w:hint="eastAsia" w:ascii="宋体" w:hAnsi="宋体" w:cs="宋体"/>
                <w:szCs w:val="21"/>
                <w:highlight w:val="none"/>
              </w:rPr>
              <w:t>配置清单：</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2219"/>
              <w:gridCol w:w="645"/>
              <w:gridCol w:w="675"/>
            </w:tblGrid>
            <w:tr w14:paraId="7930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28A719A6">
                  <w:pPr>
                    <w:rPr>
                      <w:rFonts w:hint="eastAsia" w:ascii="宋体" w:hAnsi="宋体" w:cs="宋体"/>
                      <w:b/>
                      <w:bCs/>
                      <w:szCs w:val="21"/>
                      <w:highlight w:val="none"/>
                    </w:rPr>
                  </w:pPr>
                  <w:r>
                    <w:rPr>
                      <w:rFonts w:hint="eastAsia" w:ascii="宋体" w:hAnsi="宋体" w:cs="宋体"/>
                      <w:b/>
                      <w:bCs/>
                      <w:szCs w:val="21"/>
                      <w:highlight w:val="none"/>
                    </w:rPr>
                    <w:t>序号</w:t>
                  </w:r>
                </w:p>
              </w:tc>
              <w:tc>
                <w:tcPr>
                  <w:tcW w:w="2219" w:type="dxa"/>
                </w:tcPr>
                <w:p w14:paraId="75007483">
                  <w:pPr>
                    <w:rPr>
                      <w:rFonts w:hint="eastAsia" w:ascii="宋体" w:hAnsi="宋体" w:cs="宋体"/>
                      <w:b/>
                      <w:bCs/>
                      <w:szCs w:val="21"/>
                      <w:highlight w:val="none"/>
                    </w:rPr>
                  </w:pPr>
                  <w:r>
                    <w:rPr>
                      <w:rFonts w:hint="eastAsia" w:ascii="宋体" w:hAnsi="宋体" w:cs="宋体"/>
                      <w:b/>
                      <w:bCs/>
                      <w:szCs w:val="21"/>
                      <w:highlight w:val="none"/>
                    </w:rPr>
                    <w:t>配置名称</w:t>
                  </w:r>
                </w:p>
              </w:tc>
              <w:tc>
                <w:tcPr>
                  <w:tcW w:w="645" w:type="dxa"/>
                </w:tcPr>
                <w:p w14:paraId="6101BBD9">
                  <w:pPr>
                    <w:rPr>
                      <w:rFonts w:hint="eastAsia" w:ascii="宋体" w:hAnsi="宋体" w:cs="宋体"/>
                      <w:b/>
                      <w:bCs/>
                      <w:szCs w:val="21"/>
                      <w:highlight w:val="none"/>
                    </w:rPr>
                  </w:pPr>
                  <w:r>
                    <w:rPr>
                      <w:rFonts w:hint="eastAsia" w:ascii="宋体" w:hAnsi="宋体" w:cs="宋体"/>
                      <w:b/>
                      <w:bCs/>
                      <w:szCs w:val="21"/>
                      <w:highlight w:val="none"/>
                    </w:rPr>
                    <w:t>数量</w:t>
                  </w:r>
                </w:p>
              </w:tc>
              <w:tc>
                <w:tcPr>
                  <w:tcW w:w="675" w:type="dxa"/>
                </w:tcPr>
                <w:p w14:paraId="70C60E26">
                  <w:pPr>
                    <w:rPr>
                      <w:rFonts w:hint="eastAsia" w:ascii="宋体" w:hAnsi="宋体" w:cs="宋体"/>
                      <w:b/>
                      <w:bCs/>
                      <w:szCs w:val="21"/>
                      <w:highlight w:val="none"/>
                    </w:rPr>
                  </w:pPr>
                  <w:r>
                    <w:rPr>
                      <w:rFonts w:hint="eastAsia" w:ascii="宋体" w:hAnsi="宋体" w:cs="宋体"/>
                      <w:b/>
                      <w:bCs/>
                      <w:szCs w:val="21"/>
                      <w:highlight w:val="none"/>
                    </w:rPr>
                    <w:t>单位</w:t>
                  </w:r>
                </w:p>
              </w:tc>
            </w:tr>
            <w:tr w14:paraId="042B9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4A59C99C">
                  <w:pPr>
                    <w:jc w:val="center"/>
                    <w:rPr>
                      <w:rFonts w:hint="eastAsia" w:ascii="宋体" w:hAnsi="宋体" w:cs="宋体"/>
                      <w:szCs w:val="21"/>
                      <w:highlight w:val="none"/>
                    </w:rPr>
                  </w:pPr>
                  <w:r>
                    <w:rPr>
                      <w:rFonts w:hint="eastAsia" w:ascii="宋体" w:hAnsi="宋体" w:cs="宋体"/>
                      <w:szCs w:val="21"/>
                      <w:highlight w:val="none"/>
                    </w:rPr>
                    <w:t>1</w:t>
                  </w:r>
                </w:p>
              </w:tc>
              <w:tc>
                <w:tcPr>
                  <w:tcW w:w="2219" w:type="dxa"/>
                  <w:vAlign w:val="center"/>
                </w:tcPr>
                <w:p w14:paraId="6B5C61C4">
                  <w:pPr>
                    <w:jc w:val="center"/>
                    <w:rPr>
                      <w:rFonts w:hint="eastAsia" w:ascii="宋体" w:hAnsi="宋体" w:cs="宋体"/>
                      <w:szCs w:val="21"/>
                      <w:highlight w:val="none"/>
                    </w:rPr>
                  </w:pPr>
                  <w:r>
                    <w:rPr>
                      <w:rFonts w:hint="eastAsia" w:ascii="宋体" w:hAnsi="宋体" w:cs="宋体"/>
                      <w:szCs w:val="21"/>
                      <w:highlight w:val="none"/>
                    </w:rPr>
                    <w:t>插件式多参数监护仪主机</w:t>
                  </w:r>
                </w:p>
              </w:tc>
              <w:tc>
                <w:tcPr>
                  <w:tcW w:w="645" w:type="dxa"/>
                </w:tcPr>
                <w:p w14:paraId="5AFA9712">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4B78EDE9">
                  <w:pPr>
                    <w:jc w:val="center"/>
                    <w:rPr>
                      <w:rFonts w:hint="eastAsia" w:ascii="宋体" w:hAnsi="宋体" w:cs="宋体"/>
                      <w:szCs w:val="21"/>
                      <w:highlight w:val="none"/>
                    </w:rPr>
                  </w:pPr>
                  <w:r>
                    <w:rPr>
                      <w:rFonts w:hint="eastAsia" w:ascii="宋体" w:hAnsi="宋体" w:cs="宋体"/>
                      <w:szCs w:val="21"/>
                      <w:highlight w:val="none"/>
                    </w:rPr>
                    <w:t>台</w:t>
                  </w:r>
                </w:p>
              </w:tc>
            </w:tr>
            <w:tr w14:paraId="6E9B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2966A585">
                  <w:pPr>
                    <w:jc w:val="center"/>
                    <w:rPr>
                      <w:rFonts w:hint="eastAsia" w:ascii="宋体" w:hAnsi="宋体" w:cs="宋体"/>
                      <w:szCs w:val="21"/>
                      <w:highlight w:val="none"/>
                    </w:rPr>
                  </w:pPr>
                  <w:r>
                    <w:rPr>
                      <w:rFonts w:hint="eastAsia" w:ascii="宋体" w:hAnsi="宋体" w:cs="宋体"/>
                      <w:szCs w:val="21"/>
                      <w:highlight w:val="none"/>
                    </w:rPr>
                    <w:t>2</w:t>
                  </w:r>
                </w:p>
              </w:tc>
              <w:tc>
                <w:tcPr>
                  <w:tcW w:w="2219" w:type="dxa"/>
                </w:tcPr>
                <w:p w14:paraId="4D20B67A">
                  <w:pPr>
                    <w:jc w:val="center"/>
                    <w:rPr>
                      <w:rFonts w:hint="eastAsia" w:ascii="宋体" w:hAnsi="宋体" w:cs="宋体"/>
                      <w:szCs w:val="21"/>
                      <w:highlight w:val="none"/>
                    </w:rPr>
                  </w:pPr>
                  <w:r>
                    <w:rPr>
                      <w:rFonts w:hint="eastAsia" w:ascii="宋体" w:hAnsi="宋体" w:cs="宋体"/>
                      <w:szCs w:val="21"/>
                      <w:highlight w:val="none"/>
                    </w:rPr>
                    <w:t xml:space="preserve">呼末二氧化碳功能 </w:t>
                  </w:r>
                </w:p>
              </w:tc>
              <w:tc>
                <w:tcPr>
                  <w:tcW w:w="645" w:type="dxa"/>
                </w:tcPr>
                <w:p w14:paraId="35D91C45">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4DE54155">
                  <w:pPr>
                    <w:jc w:val="center"/>
                    <w:rPr>
                      <w:rFonts w:hint="eastAsia" w:ascii="宋体" w:hAnsi="宋体" w:cs="宋体"/>
                      <w:szCs w:val="21"/>
                      <w:highlight w:val="none"/>
                    </w:rPr>
                  </w:pPr>
                  <w:r>
                    <w:rPr>
                      <w:rFonts w:hint="eastAsia" w:ascii="宋体" w:hAnsi="宋体" w:cs="宋体"/>
                      <w:szCs w:val="21"/>
                      <w:highlight w:val="none"/>
                    </w:rPr>
                    <w:t>套</w:t>
                  </w:r>
                </w:p>
              </w:tc>
            </w:tr>
            <w:tr w14:paraId="493C7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51B6B1B5">
                  <w:pPr>
                    <w:jc w:val="center"/>
                    <w:rPr>
                      <w:rFonts w:hint="eastAsia" w:ascii="宋体" w:hAnsi="宋体" w:cs="宋体"/>
                      <w:szCs w:val="21"/>
                      <w:highlight w:val="none"/>
                    </w:rPr>
                  </w:pPr>
                  <w:r>
                    <w:rPr>
                      <w:rFonts w:hint="eastAsia" w:ascii="宋体" w:hAnsi="宋体" w:cs="宋体"/>
                      <w:szCs w:val="21"/>
                      <w:highlight w:val="none"/>
                    </w:rPr>
                    <w:t>3</w:t>
                  </w:r>
                </w:p>
              </w:tc>
              <w:tc>
                <w:tcPr>
                  <w:tcW w:w="2219" w:type="dxa"/>
                </w:tcPr>
                <w:p w14:paraId="439243F8">
                  <w:pPr>
                    <w:jc w:val="center"/>
                    <w:rPr>
                      <w:rFonts w:hint="eastAsia" w:ascii="宋体" w:hAnsi="宋体" w:cs="宋体"/>
                      <w:szCs w:val="21"/>
                      <w:highlight w:val="none"/>
                    </w:rPr>
                  </w:pPr>
                  <w:r>
                    <w:rPr>
                      <w:rFonts w:hint="eastAsia" w:ascii="宋体" w:hAnsi="宋体" w:cs="宋体"/>
                      <w:szCs w:val="21"/>
                      <w:highlight w:val="none"/>
                    </w:rPr>
                    <w:t>BIS</w:t>
                  </w:r>
                </w:p>
              </w:tc>
              <w:tc>
                <w:tcPr>
                  <w:tcW w:w="645" w:type="dxa"/>
                </w:tcPr>
                <w:p w14:paraId="4AF13B76">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11061D76">
                  <w:pPr>
                    <w:jc w:val="center"/>
                    <w:rPr>
                      <w:rFonts w:hint="eastAsia" w:ascii="宋体" w:hAnsi="宋体" w:cs="宋体"/>
                      <w:szCs w:val="21"/>
                      <w:highlight w:val="none"/>
                    </w:rPr>
                  </w:pPr>
                  <w:r>
                    <w:rPr>
                      <w:rFonts w:hint="eastAsia" w:ascii="宋体" w:hAnsi="宋体" w:cs="宋体"/>
                      <w:szCs w:val="21"/>
                      <w:highlight w:val="none"/>
                    </w:rPr>
                    <w:t>套</w:t>
                  </w:r>
                </w:p>
              </w:tc>
            </w:tr>
            <w:tr w14:paraId="5B13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2017D4FB">
                  <w:pPr>
                    <w:jc w:val="center"/>
                    <w:rPr>
                      <w:rFonts w:hint="eastAsia" w:ascii="宋体" w:hAnsi="宋体" w:cs="宋体"/>
                      <w:szCs w:val="21"/>
                      <w:highlight w:val="none"/>
                    </w:rPr>
                  </w:pPr>
                  <w:r>
                    <w:rPr>
                      <w:rFonts w:hint="eastAsia" w:ascii="宋体" w:hAnsi="宋体" w:cs="宋体"/>
                      <w:szCs w:val="21"/>
                      <w:highlight w:val="none"/>
                    </w:rPr>
                    <w:t>4</w:t>
                  </w:r>
                </w:p>
              </w:tc>
              <w:tc>
                <w:tcPr>
                  <w:tcW w:w="2219" w:type="dxa"/>
                </w:tcPr>
                <w:p w14:paraId="6F52FB8A">
                  <w:pPr>
                    <w:jc w:val="center"/>
                    <w:rPr>
                      <w:rFonts w:hint="eastAsia" w:ascii="宋体" w:hAnsi="宋体" w:cs="宋体"/>
                      <w:szCs w:val="21"/>
                      <w:highlight w:val="none"/>
                    </w:rPr>
                  </w:pPr>
                  <w:r>
                    <w:rPr>
                      <w:rFonts w:hint="eastAsia" w:ascii="宋体" w:hAnsi="宋体" w:cs="宋体"/>
                      <w:szCs w:val="21"/>
                      <w:highlight w:val="none"/>
                    </w:rPr>
                    <w:t>PICCO</w:t>
                  </w:r>
                </w:p>
              </w:tc>
              <w:tc>
                <w:tcPr>
                  <w:tcW w:w="645" w:type="dxa"/>
                </w:tcPr>
                <w:p w14:paraId="108426E7">
                  <w:pPr>
                    <w:jc w:val="center"/>
                    <w:rPr>
                      <w:rFonts w:hint="eastAsia" w:ascii="宋体" w:hAnsi="宋体" w:cs="宋体"/>
                      <w:szCs w:val="21"/>
                      <w:highlight w:val="none"/>
                    </w:rPr>
                  </w:pPr>
                  <w:r>
                    <w:rPr>
                      <w:rFonts w:hint="eastAsia" w:ascii="宋体" w:hAnsi="宋体" w:cs="宋体"/>
                      <w:szCs w:val="21"/>
                      <w:highlight w:val="none"/>
                    </w:rPr>
                    <w:t>1</w:t>
                  </w:r>
                </w:p>
              </w:tc>
              <w:tc>
                <w:tcPr>
                  <w:tcW w:w="675" w:type="dxa"/>
                </w:tcPr>
                <w:p w14:paraId="4E704B95">
                  <w:pPr>
                    <w:jc w:val="center"/>
                    <w:rPr>
                      <w:rFonts w:hint="eastAsia" w:ascii="宋体" w:hAnsi="宋体" w:cs="宋体"/>
                      <w:szCs w:val="21"/>
                      <w:highlight w:val="none"/>
                    </w:rPr>
                  </w:pPr>
                  <w:r>
                    <w:rPr>
                      <w:rFonts w:hint="eastAsia" w:ascii="宋体" w:hAnsi="宋体" w:cs="宋体"/>
                      <w:szCs w:val="21"/>
                      <w:highlight w:val="none"/>
                    </w:rPr>
                    <w:t>套</w:t>
                  </w:r>
                </w:p>
              </w:tc>
            </w:tr>
            <w:tr w14:paraId="2B358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752AA373">
                  <w:pPr>
                    <w:jc w:val="center"/>
                    <w:rPr>
                      <w:rFonts w:hint="eastAsia" w:ascii="宋体" w:hAnsi="宋体" w:cs="宋体"/>
                      <w:szCs w:val="21"/>
                      <w:highlight w:val="none"/>
                    </w:rPr>
                  </w:pPr>
                  <w:r>
                    <w:rPr>
                      <w:rFonts w:hint="eastAsia" w:ascii="宋体" w:hAnsi="宋体" w:cs="宋体"/>
                      <w:szCs w:val="21"/>
                      <w:highlight w:val="none"/>
                    </w:rPr>
                    <w:t>5</w:t>
                  </w:r>
                </w:p>
              </w:tc>
              <w:tc>
                <w:tcPr>
                  <w:tcW w:w="2219" w:type="dxa"/>
                </w:tcPr>
                <w:p w14:paraId="1108D83F">
                  <w:pPr>
                    <w:jc w:val="center"/>
                    <w:rPr>
                      <w:rFonts w:hint="eastAsia" w:ascii="宋体" w:hAnsi="宋体" w:cs="宋体"/>
                      <w:szCs w:val="21"/>
                      <w:highlight w:val="none"/>
                    </w:rPr>
                  </w:pPr>
                  <w:r>
                    <w:rPr>
                      <w:rFonts w:hint="eastAsia" w:ascii="宋体" w:hAnsi="宋体" w:cs="宋体"/>
                      <w:szCs w:val="21"/>
                      <w:highlight w:val="none"/>
                    </w:rPr>
                    <w:t>双有创模块（含导线）</w:t>
                  </w:r>
                </w:p>
              </w:tc>
              <w:tc>
                <w:tcPr>
                  <w:tcW w:w="645" w:type="dxa"/>
                </w:tcPr>
                <w:p w14:paraId="7403EDA1">
                  <w:pPr>
                    <w:jc w:val="center"/>
                    <w:rPr>
                      <w:rFonts w:hint="eastAsia" w:ascii="宋体" w:hAnsi="宋体" w:cs="宋体"/>
                      <w:szCs w:val="21"/>
                      <w:highlight w:val="none"/>
                    </w:rPr>
                  </w:pPr>
                  <w:r>
                    <w:rPr>
                      <w:rFonts w:hint="eastAsia" w:ascii="宋体" w:hAnsi="宋体" w:cs="宋体"/>
                      <w:szCs w:val="21"/>
                      <w:highlight w:val="none"/>
                    </w:rPr>
                    <w:t>1</w:t>
                  </w:r>
                </w:p>
              </w:tc>
              <w:tc>
                <w:tcPr>
                  <w:tcW w:w="675" w:type="dxa"/>
                </w:tcPr>
                <w:p w14:paraId="0D620511">
                  <w:pPr>
                    <w:jc w:val="center"/>
                    <w:rPr>
                      <w:rFonts w:hint="eastAsia" w:ascii="宋体" w:hAnsi="宋体" w:cs="宋体"/>
                      <w:szCs w:val="21"/>
                      <w:highlight w:val="none"/>
                    </w:rPr>
                  </w:pPr>
                  <w:r>
                    <w:rPr>
                      <w:rFonts w:hint="eastAsia" w:ascii="宋体" w:hAnsi="宋体" w:cs="宋体"/>
                      <w:szCs w:val="21"/>
                      <w:highlight w:val="none"/>
                    </w:rPr>
                    <w:t>套</w:t>
                  </w:r>
                </w:p>
              </w:tc>
            </w:tr>
            <w:tr w14:paraId="5424C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570B0B09">
                  <w:pPr>
                    <w:jc w:val="center"/>
                    <w:rPr>
                      <w:rFonts w:hint="eastAsia" w:ascii="宋体" w:hAnsi="宋体" w:cs="宋体"/>
                      <w:szCs w:val="21"/>
                      <w:highlight w:val="none"/>
                    </w:rPr>
                  </w:pPr>
                  <w:r>
                    <w:rPr>
                      <w:rFonts w:hint="eastAsia" w:ascii="宋体" w:hAnsi="宋体" w:cs="宋体"/>
                      <w:szCs w:val="21"/>
                      <w:highlight w:val="none"/>
                    </w:rPr>
                    <w:t>6</w:t>
                  </w:r>
                </w:p>
              </w:tc>
              <w:tc>
                <w:tcPr>
                  <w:tcW w:w="2219" w:type="dxa"/>
                  <w:vAlign w:val="center"/>
                </w:tcPr>
                <w:p w14:paraId="2C711EA7">
                  <w:pPr>
                    <w:jc w:val="center"/>
                    <w:rPr>
                      <w:rFonts w:hint="eastAsia" w:ascii="宋体" w:hAnsi="宋体" w:cs="宋体"/>
                      <w:szCs w:val="21"/>
                      <w:highlight w:val="none"/>
                    </w:rPr>
                  </w:pPr>
                  <w:r>
                    <w:rPr>
                      <w:rFonts w:hint="eastAsia" w:ascii="宋体" w:hAnsi="宋体" w:cs="宋体"/>
                      <w:szCs w:val="21"/>
                      <w:highlight w:val="none"/>
                    </w:rPr>
                    <w:t>心电导联线</w:t>
                  </w:r>
                </w:p>
              </w:tc>
              <w:tc>
                <w:tcPr>
                  <w:tcW w:w="645" w:type="dxa"/>
                </w:tcPr>
                <w:p w14:paraId="2F43E5DE">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5FC3829B">
                  <w:pPr>
                    <w:jc w:val="center"/>
                    <w:rPr>
                      <w:rFonts w:hint="eastAsia" w:ascii="宋体" w:hAnsi="宋体" w:cs="宋体"/>
                      <w:szCs w:val="21"/>
                      <w:highlight w:val="none"/>
                    </w:rPr>
                  </w:pPr>
                  <w:r>
                    <w:rPr>
                      <w:rFonts w:hint="eastAsia" w:ascii="宋体" w:hAnsi="宋体" w:cs="宋体"/>
                      <w:szCs w:val="21"/>
                      <w:highlight w:val="none"/>
                    </w:rPr>
                    <w:t>套</w:t>
                  </w:r>
                </w:p>
              </w:tc>
            </w:tr>
            <w:tr w14:paraId="2CC37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61B1E6EE">
                  <w:pPr>
                    <w:jc w:val="center"/>
                    <w:rPr>
                      <w:rFonts w:hint="eastAsia" w:ascii="宋体" w:hAnsi="宋体" w:cs="宋体"/>
                      <w:szCs w:val="21"/>
                      <w:highlight w:val="none"/>
                    </w:rPr>
                  </w:pPr>
                  <w:r>
                    <w:rPr>
                      <w:rFonts w:hint="eastAsia" w:ascii="宋体" w:hAnsi="宋体" w:cs="宋体"/>
                      <w:szCs w:val="21"/>
                      <w:highlight w:val="none"/>
                    </w:rPr>
                    <w:t>7</w:t>
                  </w:r>
                </w:p>
              </w:tc>
              <w:tc>
                <w:tcPr>
                  <w:tcW w:w="2219" w:type="dxa"/>
                  <w:vAlign w:val="center"/>
                </w:tcPr>
                <w:p w14:paraId="3BDDA6D4">
                  <w:pPr>
                    <w:jc w:val="center"/>
                    <w:rPr>
                      <w:rFonts w:hint="eastAsia" w:ascii="宋体" w:hAnsi="宋体" w:cs="宋体"/>
                      <w:szCs w:val="21"/>
                      <w:highlight w:val="none"/>
                    </w:rPr>
                  </w:pPr>
                  <w:r>
                    <w:rPr>
                      <w:rFonts w:hint="eastAsia" w:ascii="宋体" w:hAnsi="宋体" w:cs="宋体"/>
                      <w:szCs w:val="21"/>
                      <w:highlight w:val="none"/>
                    </w:rPr>
                    <w:t>无创血压套件</w:t>
                  </w:r>
                </w:p>
              </w:tc>
              <w:tc>
                <w:tcPr>
                  <w:tcW w:w="645" w:type="dxa"/>
                </w:tcPr>
                <w:p w14:paraId="03CEC36B">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29532F31">
                  <w:pPr>
                    <w:jc w:val="center"/>
                    <w:rPr>
                      <w:rFonts w:hint="eastAsia" w:ascii="宋体" w:hAnsi="宋体" w:cs="宋体"/>
                      <w:szCs w:val="21"/>
                      <w:highlight w:val="none"/>
                    </w:rPr>
                  </w:pPr>
                  <w:r>
                    <w:rPr>
                      <w:rFonts w:hint="eastAsia" w:ascii="宋体" w:hAnsi="宋体" w:cs="宋体"/>
                      <w:szCs w:val="21"/>
                      <w:highlight w:val="none"/>
                    </w:rPr>
                    <w:t>套</w:t>
                  </w:r>
                </w:p>
              </w:tc>
            </w:tr>
            <w:tr w14:paraId="30988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3262D0C9">
                  <w:pPr>
                    <w:jc w:val="center"/>
                    <w:rPr>
                      <w:rFonts w:hint="eastAsia" w:ascii="宋体" w:hAnsi="宋体" w:cs="宋体"/>
                      <w:szCs w:val="21"/>
                      <w:highlight w:val="none"/>
                    </w:rPr>
                  </w:pPr>
                  <w:r>
                    <w:rPr>
                      <w:rFonts w:hint="eastAsia" w:ascii="宋体" w:hAnsi="宋体" w:cs="宋体"/>
                      <w:szCs w:val="21"/>
                      <w:highlight w:val="none"/>
                    </w:rPr>
                    <w:t>8</w:t>
                  </w:r>
                </w:p>
              </w:tc>
              <w:tc>
                <w:tcPr>
                  <w:tcW w:w="2219" w:type="dxa"/>
                  <w:vAlign w:val="center"/>
                </w:tcPr>
                <w:p w14:paraId="74F5C7B0">
                  <w:pPr>
                    <w:jc w:val="center"/>
                    <w:rPr>
                      <w:rFonts w:hint="eastAsia" w:ascii="宋体" w:hAnsi="宋体" w:cs="宋体"/>
                      <w:szCs w:val="21"/>
                      <w:highlight w:val="none"/>
                    </w:rPr>
                  </w:pPr>
                  <w:r>
                    <w:rPr>
                      <w:rFonts w:hint="eastAsia" w:ascii="宋体" w:hAnsi="宋体" w:cs="宋体"/>
                      <w:szCs w:val="21"/>
                      <w:highlight w:val="none"/>
                    </w:rPr>
                    <w:t>血氧饱和度指套</w:t>
                  </w:r>
                </w:p>
              </w:tc>
              <w:tc>
                <w:tcPr>
                  <w:tcW w:w="645" w:type="dxa"/>
                </w:tcPr>
                <w:p w14:paraId="0C8D5127">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29200CF6">
                  <w:pPr>
                    <w:jc w:val="center"/>
                    <w:rPr>
                      <w:rFonts w:hint="eastAsia" w:ascii="宋体" w:hAnsi="宋体" w:cs="宋体"/>
                      <w:szCs w:val="21"/>
                      <w:highlight w:val="none"/>
                    </w:rPr>
                  </w:pPr>
                  <w:r>
                    <w:rPr>
                      <w:rFonts w:hint="eastAsia" w:ascii="宋体" w:hAnsi="宋体" w:cs="宋体"/>
                      <w:szCs w:val="21"/>
                      <w:highlight w:val="none"/>
                    </w:rPr>
                    <w:t>套</w:t>
                  </w:r>
                </w:p>
              </w:tc>
            </w:tr>
            <w:tr w14:paraId="39EF7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1823134B">
                  <w:pPr>
                    <w:jc w:val="center"/>
                    <w:rPr>
                      <w:rFonts w:hint="eastAsia" w:ascii="宋体" w:hAnsi="宋体" w:cs="宋体"/>
                      <w:szCs w:val="21"/>
                      <w:highlight w:val="none"/>
                    </w:rPr>
                  </w:pPr>
                  <w:r>
                    <w:rPr>
                      <w:rFonts w:hint="eastAsia" w:ascii="宋体" w:hAnsi="宋体" w:cs="宋体"/>
                      <w:szCs w:val="21"/>
                      <w:highlight w:val="none"/>
                    </w:rPr>
                    <w:t>9</w:t>
                  </w:r>
                </w:p>
              </w:tc>
              <w:tc>
                <w:tcPr>
                  <w:tcW w:w="2219" w:type="dxa"/>
                  <w:vAlign w:val="center"/>
                </w:tcPr>
                <w:p w14:paraId="1A43EAE5">
                  <w:pPr>
                    <w:jc w:val="center"/>
                    <w:rPr>
                      <w:rFonts w:hint="eastAsia" w:ascii="宋体" w:hAnsi="宋体" w:cs="宋体"/>
                      <w:szCs w:val="21"/>
                      <w:highlight w:val="none"/>
                    </w:rPr>
                  </w:pPr>
                  <w:r>
                    <w:rPr>
                      <w:rFonts w:hint="eastAsia" w:ascii="宋体" w:hAnsi="宋体" w:cs="宋体"/>
                      <w:szCs w:val="21"/>
                      <w:highlight w:val="none"/>
                    </w:rPr>
                    <w:t>电池</w:t>
                  </w:r>
                </w:p>
              </w:tc>
              <w:tc>
                <w:tcPr>
                  <w:tcW w:w="645" w:type="dxa"/>
                </w:tcPr>
                <w:p w14:paraId="50005C23">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397EC44F">
                  <w:pPr>
                    <w:jc w:val="center"/>
                    <w:rPr>
                      <w:rFonts w:hint="eastAsia" w:ascii="宋体" w:hAnsi="宋体" w:cs="宋体"/>
                      <w:szCs w:val="21"/>
                      <w:highlight w:val="none"/>
                    </w:rPr>
                  </w:pPr>
                  <w:r>
                    <w:rPr>
                      <w:rFonts w:hint="eastAsia" w:ascii="宋体" w:hAnsi="宋体" w:cs="宋体"/>
                      <w:szCs w:val="21"/>
                      <w:highlight w:val="none"/>
                    </w:rPr>
                    <w:t>块</w:t>
                  </w:r>
                </w:p>
              </w:tc>
            </w:tr>
            <w:tr w14:paraId="75C48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9" w:type="dxa"/>
                </w:tcPr>
                <w:p w14:paraId="590544D0">
                  <w:pPr>
                    <w:jc w:val="center"/>
                    <w:rPr>
                      <w:rFonts w:hint="eastAsia" w:ascii="宋体" w:hAnsi="宋体" w:cs="宋体"/>
                      <w:szCs w:val="21"/>
                      <w:highlight w:val="none"/>
                    </w:rPr>
                  </w:pPr>
                  <w:r>
                    <w:rPr>
                      <w:rFonts w:hint="eastAsia" w:ascii="宋体" w:hAnsi="宋体" w:cs="宋体"/>
                      <w:szCs w:val="21"/>
                      <w:highlight w:val="none"/>
                    </w:rPr>
                    <w:t>10</w:t>
                  </w:r>
                </w:p>
              </w:tc>
              <w:tc>
                <w:tcPr>
                  <w:tcW w:w="2219" w:type="dxa"/>
                  <w:vAlign w:val="center"/>
                </w:tcPr>
                <w:p w14:paraId="41AC74CF">
                  <w:pPr>
                    <w:jc w:val="center"/>
                    <w:rPr>
                      <w:rFonts w:hint="eastAsia" w:ascii="宋体" w:hAnsi="宋体" w:cs="宋体"/>
                      <w:szCs w:val="21"/>
                      <w:highlight w:val="none"/>
                    </w:rPr>
                  </w:pPr>
                  <w:r>
                    <w:rPr>
                      <w:rFonts w:hint="eastAsia" w:ascii="宋体" w:hAnsi="宋体" w:cs="宋体"/>
                      <w:szCs w:val="21"/>
                      <w:highlight w:val="none"/>
                    </w:rPr>
                    <w:t>电源线</w:t>
                  </w:r>
                </w:p>
              </w:tc>
              <w:tc>
                <w:tcPr>
                  <w:tcW w:w="645" w:type="dxa"/>
                </w:tcPr>
                <w:p w14:paraId="4C5E4D64">
                  <w:pPr>
                    <w:jc w:val="center"/>
                    <w:rPr>
                      <w:rFonts w:hint="eastAsia" w:ascii="宋体" w:hAnsi="宋体" w:cs="宋体"/>
                      <w:szCs w:val="21"/>
                      <w:highlight w:val="none"/>
                    </w:rPr>
                  </w:pPr>
                  <w:r>
                    <w:rPr>
                      <w:rFonts w:hint="eastAsia" w:ascii="宋体" w:hAnsi="宋体" w:cs="宋体"/>
                      <w:szCs w:val="21"/>
                      <w:highlight w:val="none"/>
                    </w:rPr>
                    <w:t>5</w:t>
                  </w:r>
                </w:p>
              </w:tc>
              <w:tc>
                <w:tcPr>
                  <w:tcW w:w="675" w:type="dxa"/>
                </w:tcPr>
                <w:p w14:paraId="4A09D504">
                  <w:pPr>
                    <w:jc w:val="center"/>
                    <w:rPr>
                      <w:rFonts w:hint="eastAsia" w:ascii="宋体" w:hAnsi="宋体" w:cs="宋体"/>
                      <w:szCs w:val="21"/>
                      <w:highlight w:val="none"/>
                    </w:rPr>
                  </w:pPr>
                  <w:r>
                    <w:rPr>
                      <w:rFonts w:hint="eastAsia" w:ascii="宋体" w:hAnsi="宋体" w:cs="宋体"/>
                      <w:szCs w:val="21"/>
                      <w:highlight w:val="none"/>
                    </w:rPr>
                    <w:t>条</w:t>
                  </w:r>
                </w:p>
              </w:tc>
            </w:tr>
          </w:tbl>
          <w:p w14:paraId="29FBB2FA">
            <w:pPr>
              <w:rPr>
                <w:rFonts w:hint="eastAsia" w:ascii="宋体" w:hAnsi="宋体" w:cs="宋体"/>
                <w:szCs w:val="21"/>
                <w:highlight w:val="none"/>
              </w:rPr>
            </w:pPr>
          </w:p>
        </w:tc>
        <w:tc>
          <w:tcPr>
            <w:tcW w:w="1574" w:type="dxa"/>
            <w:vAlign w:val="center"/>
          </w:tcPr>
          <w:p w14:paraId="025CEB90">
            <w:pPr>
              <w:widowControl/>
              <w:jc w:val="center"/>
              <w:textAlignment w:val="center"/>
              <w:rPr>
                <w:rFonts w:hint="eastAsia" w:ascii="宋体" w:hAnsi="宋体" w:cs="宋体"/>
                <w:kern w:val="0"/>
                <w:szCs w:val="21"/>
                <w:highlight w:val="none"/>
                <w:lang w:bidi="ar"/>
              </w:rPr>
            </w:pPr>
          </w:p>
        </w:tc>
        <w:tc>
          <w:tcPr>
            <w:tcW w:w="2419" w:type="dxa"/>
            <w:vAlign w:val="center"/>
          </w:tcPr>
          <w:p w14:paraId="67C6CBC3">
            <w:pPr>
              <w:widowControl/>
              <w:jc w:val="center"/>
              <w:textAlignment w:val="center"/>
              <w:rPr>
                <w:rFonts w:hint="eastAsia" w:ascii="宋体" w:hAnsi="宋体" w:cs="宋体"/>
                <w:kern w:val="0"/>
                <w:szCs w:val="21"/>
                <w:highlight w:val="none"/>
                <w:lang w:bidi="ar"/>
              </w:rPr>
            </w:pPr>
          </w:p>
        </w:tc>
      </w:tr>
      <w:tr w14:paraId="3C97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686" w:type="dxa"/>
            <w:vAlign w:val="center"/>
          </w:tcPr>
          <w:p w14:paraId="3EBFA534">
            <w:pPr>
              <w:jc w:val="center"/>
              <w:rPr>
                <w:rFonts w:hint="eastAsia" w:ascii="宋体" w:hAnsi="宋体" w:cs="宋体"/>
                <w:szCs w:val="21"/>
                <w:highlight w:val="none"/>
              </w:rPr>
            </w:pPr>
            <w:r>
              <w:rPr>
                <w:rFonts w:hint="eastAsia" w:ascii="宋体" w:hAnsi="宋体" w:cs="宋体"/>
                <w:szCs w:val="21"/>
                <w:highlight w:val="none"/>
              </w:rPr>
              <w:t>28</w:t>
            </w:r>
          </w:p>
        </w:tc>
        <w:tc>
          <w:tcPr>
            <w:tcW w:w="1717" w:type="dxa"/>
            <w:vAlign w:val="center"/>
          </w:tcPr>
          <w:p w14:paraId="207AB0CC">
            <w:pPr>
              <w:jc w:val="left"/>
              <w:rPr>
                <w:rFonts w:hint="eastAsia" w:ascii="宋体" w:hAnsi="宋体" w:cs="宋体"/>
                <w:szCs w:val="21"/>
                <w:highlight w:val="none"/>
              </w:rPr>
            </w:pPr>
            <w:r>
              <w:rPr>
                <w:rFonts w:hint="eastAsia" w:ascii="宋体" w:hAnsi="宋体" w:cs="宋体"/>
                <w:szCs w:val="21"/>
                <w:highlight w:val="none"/>
              </w:rPr>
              <w:t>保修及交货期</w:t>
            </w:r>
          </w:p>
        </w:tc>
        <w:tc>
          <w:tcPr>
            <w:tcW w:w="4351" w:type="dxa"/>
            <w:vAlign w:val="center"/>
          </w:tcPr>
          <w:p w14:paraId="06856CF7">
            <w:pPr>
              <w:rPr>
                <w:rFonts w:hint="eastAsia" w:ascii="宋体" w:hAnsi="宋体" w:cs="宋体"/>
                <w:szCs w:val="21"/>
                <w:highlight w:val="none"/>
              </w:rPr>
            </w:pPr>
            <w:r>
              <w:rPr>
                <w:rFonts w:hint="eastAsia" w:ascii="宋体" w:hAnsi="宋体" w:cs="宋体"/>
                <w:szCs w:val="21"/>
                <w:highlight w:val="none"/>
              </w:rPr>
              <w:t>保修期：主机及配件≥5年，电池≥3年，交货期≤30天</w:t>
            </w:r>
          </w:p>
        </w:tc>
        <w:tc>
          <w:tcPr>
            <w:tcW w:w="1574" w:type="dxa"/>
            <w:vAlign w:val="center"/>
          </w:tcPr>
          <w:p w14:paraId="6FA9E3E6">
            <w:pPr>
              <w:widowControl/>
              <w:jc w:val="center"/>
              <w:textAlignment w:val="center"/>
              <w:rPr>
                <w:rFonts w:hint="eastAsia" w:ascii="宋体" w:hAnsi="宋体" w:cs="宋体"/>
                <w:kern w:val="0"/>
                <w:szCs w:val="21"/>
                <w:highlight w:val="none"/>
                <w:lang w:bidi="ar"/>
              </w:rPr>
            </w:pPr>
          </w:p>
        </w:tc>
        <w:tc>
          <w:tcPr>
            <w:tcW w:w="2419" w:type="dxa"/>
            <w:vAlign w:val="center"/>
          </w:tcPr>
          <w:p w14:paraId="2F445F01">
            <w:pPr>
              <w:widowControl/>
              <w:jc w:val="center"/>
              <w:textAlignment w:val="center"/>
              <w:rPr>
                <w:rFonts w:hint="eastAsia" w:ascii="宋体" w:hAnsi="宋体" w:cs="宋体"/>
                <w:kern w:val="0"/>
                <w:szCs w:val="21"/>
                <w:highlight w:val="none"/>
                <w:lang w:bidi="ar"/>
              </w:rPr>
            </w:pPr>
          </w:p>
        </w:tc>
      </w:tr>
    </w:tbl>
    <w:p w14:paraId="71CE599E">
      <w:pPr>
        <w:jc w:val="center"/>
        <w:outlineLvl w:val="0"/>
        <w:rPr>
          <w:rFonts w:hint="eastAsia" w:ascii="宋体" w:hAnsi="宋体" w:cs="宋体"/>
          <w:b/>
          <w:bCs/>
          <w:sz w:val="24"/>
        </w:rPr>
      </w:pPr>
      <w:r>
        <w:rPr>
          <w:rFonts w:hint="eastAsia"/>
        </w:rPr>
        <w:br w:type="page"/>
      </w:r>
      <w:bookmarkStart w:id="7" w:name="_Toc12267"/>
      <w:r>
        <w:rPr>
          <w:rFonts w:hint="eastAsia" w:ascii="宋体" w:hAnsi="宋体" w:cs="宋体"/>
          <w:b/>
          <w:bCs/>
          <w:sz w:val="28"/>
          <w:szCs w:val="28"/>
        </w:rPr>
        <w:t>四、报名型号产品信息</w:t>
      </w:r>
      <w:bookmarkEnd w:id="7"/>
    </w:p>
    <w:p w14:paraId="69D83074">
      <w:pPr>
        <w:spacing w:line="360" w:lineRule="auto"/>
        <w:outlineLvl w:val="1"/>
        <w:rPr>
          <w:rFonts w:hint="eastAsia" w:ascii="宋体" w:hAnsi="宋体" w:cs="宋体"/>
          <w:b/>
          <w:sz w:val="24"/>
        </w:rPr>
      </w:pPr>
      <w:bookmarkStart w:id="8" w:name="_Toc23262"/>
      <w:r>
        <w:rPr>
          <w:rFonts w:hint="eastAsia" w:ascii="宋体" w:hAnsi="宋体" w:cs="宋体"/>
          <w:b/>
          <w:sz w:val="24"/>
        </w:rPr>
        <w:t>注：（一）如需求响应情况表中参数内容已明确要求提供的证明材料，按要求提供，提供多页或单页内容较多的，须准确定位圈记出来；如需求参数未明确要求提供证明材料的，需在此部分内容技术说明书或产品彩页或产品检测报告或其他厂家官方证明材料中准确定位圈记出来。如没有厂家或官方证明材料的，提供经厂家确认的技术参数确认函，并说明原因。</w:t>
      </w:r>
    </w:p>
    <w:p w14:paraId="0FBAE9ED">
      <w:pPr>
        <w:spacing w:line="360" w:lineRule="auto"/>
        <w:ind w:firstLine="482" w:firstLineChars="200"/>
        <w:outlineLvl w:val="1"/>
        <w:rPr>
          <w:rFonts w:hint="eastAsia" w:ascii="宋体" w:hAnsi="宋体" w:cs="宋体"/>
          <w:b/>
          <w:sz w:val="24"/>
        </w:rPr>
      </w:pPr>
      <w:r>
        <w:rPr>
          <w:rFonts w:hint="eastAsia" w:ascii="宋体" w:hAnsi="宋体" w:cs="宋体"/>
          <w:b/>
          <w:sz w:val="24"/>
        </w:rPr>
        <w:t>（二）</w:t>
      </w:r>
      <w:r>
        <w:rPr>
          <w:rFonts w:hint="eastAsia" w:ascii="宋体" w:hAnsi="宋体" w:cs="宋体"/>
          <w:b/>
          <w:sz w:val="24"/>
          <w:highlight w:val="yellow"/>
        </w:rPr>
        <w:t>每个产品成套的技术说明书、产品彩页和检测报告另外单独打包扫描成PDF分产品命名。</w:t>
      </w:r>
      <w:r>
        <w:rPr>
          <w:rFonts w:hint="eastAsia" w:ascii="宋体" w:hAnsi="宋体" w:cs="宋体"/>
          <w:b/>
          <w:sz w:val="24"/>
        </w:rPr>
        <w:t>(如：第一个文件夹（产品名称+型号）：产品名称+型号+技术说明书，产品名称+型号+产品彩页，产品名称+型号+检测报告；后续产品文件夹：同第一个文件夹命名）</w:t>
      </w:r>
    </w:p>
    <w:p w14:paraId="35CE5551"/>
    <w:p w14:paraId="08B751E3">
      <w:pPr>
        <w:spacing w:line="360" w:lineRule="auto"/>
        <w:outlineLvl w:val="1"/>
        <w:rPr>
          <w:rFonts w:hint="eastAsia" w:ascii="宋体" w:hAnsi="宋体" w:cs="宋体"/>
          <w:b/>
          <w:bCs/>
          <w:sz w:val="24"/>
        </w:rPr>
      </w:pPr>
      <w:r>
        <w:rPr>
          <w:rFonts w:hint="eastAsia" w:ascii="宋体" w:hAnsi="宋体" w:cs="宋体"/>
          <w:b/>
          <w:sz w:val="24"/>
        </w:rPr>
        <w:t>1.监护仪</w:t>
      </w:r>
    </w:p>
    <w:p w14:paraId="32902FE8">
      <w:pPr>
        <w:spacing w:line="360" w:lineRule="auto"/>
        <w:outlineLvl w:val="1"/>
        <w:rPr>
          <w:rFonts w:hint="eastAsia" w:ascii="宋体" w:hAnsi="宋体" w:cs="宋体"/>
          <w:b/>
          <w:bCs/>
          <w:sz w:val="24"/>
        </w:rPr>
      </w:pPr>
      <w:r>
        <w:rPr>
          <w:rFonts w:hint="eastAsia" w:ascii="宋体" w:hAnsi="宋体" w:cs="宋体"/>
          <w:b/>
          <w:bCs/>
          <w:sz w:val="24"/>
        </w:rPr>
        <w:t>（1）产品主要参数及配置（技术说明书）</w:t>
      </w:r>
    </w:p>
    <w:p w14:paraId="0E87A9ED">
      <w:pPr>
        <w:spacing w:line="360" w:lineRule="auto"/>
        <w:rPr>
          <w:rFonts w:hint="eastAsia" w:ascii="宋体" w:hAnsi="宋体" w:cs="宋体"/>
          <w:sz w:val="24"/>
        </w:rPr>
      </w:pPr>
      <w:bookmarkStart w:id="9" w:name="_Toc3937"/>
    </w:p>
    <w:p w14:paraId="48660860">
      <w:pPr>
        <w:spacing w:line="360" w:lineRule="auto"/>
        <w:rPr>
          <w:rFonts w:hint="eastAsia" w:ascii="宋体" w:hAnsi="宋体" w:cs="宋体"/>
          <w:sz w:val="24"/>
        </w:rPr>
      </w:pPr>
    </w:p>
    <w:p w14:paraId="5486E311">
      <w:pPr>
        <w:spacing w:line="360" w:lineRule="auto"/>
        <w:outlineLvl w:val="1"/>
        <w:rPr>
          <w:rFonts w:hint="eastAsia" w:ascii="宋体" w:hAnsi="宋体" w:cs="宋体"/>
          <w:b/>
          <w:bCs/>
          <w:sz w:val="24"/>
        </w:rPr>
      </w:pPr>
      <w:r>
        <w:rPr>
          <w:rFonts w:hint="eastAsia" w:ascii="宋体" w:hAnsi="宋体" w:cs="宋体"/>
          <w:b/>
          <w:bCs/>
          <w:sz w:val="24"/>
        </w:rPr>
        <w:t>（2）产品彩页</w:t>
      </w:r>
      <w:bookmarkEnd w:id="9"/>
      <w:r>
        <w:rPr>
          <w:rFonts w:hint="eastAsia" w:ascii="宋体" w:hAnsi="宋体" w:cs="宋体"/>
          <w:b/>
          <w:bCs/>
          <w:sz w:val="24"/>
        </w:rPr>
        <w:t>（含配置清单）</w:t>
      </w:r>
    </w:p>
    <w:p w14:paraId="26D99BD7">
      <w:pPr>
        <w:rPr>
          <w:rFonts w:hint="eastAsia" w:ascii="宋体" w:hAnsi="宋体" w:cs="宋体"/>
          <w:sz w:val="24"/>
        </w:rPr>
      </w:pPr>
    </w:p>
    <w:p w14:paraId="7BF36B6B">
      <w:pPr>
        <w:spacing w:line="360" w:lineRule="auto"/>
        <w:rPr>
          <w:rFonts w:hint="eastAsia" w:ascii="宋体" w:hAnsi="宋体" w:cs="宋体"/>
          <w:sz w:val="24"/>
        </w:rPr>
      </w:pPr>
    </w:p>
    <w:p w14:paraId="544F9A41">
      <w:pPr>
        <w:spacing w:line="360" w:lineRule="auto"/>
        <w:rPr>
          <w:rFonts w:hint="eastAsia" w:ascii="宋体" w:hAnsi="宋体" w:cs="宋体"/>
          <w:sz w:val="24"/>
        </w:rPr>
      </w:pPr>
    </w:p>
    <w:p w14:paraId="0C37F9AB">
      <w:pPr>
        <w:spacing w:line="360" w:lineRule="auto"/>
        <w:outlineLvl w:val="1"/>
        <w:rPr>
          <w:rFonts w:hint="eastAsia" w:ascii="宋体" w:hAnsi="宋体" w:cs="宋体"/>
          <w:b/>
          <w:bCs/>
          <w:sz w:val="24"/>
        </w:rPr>
      </w:pPr>
      <w:bookmarkStart w:id="10" w:name="_Toc30897"/>
      <w:r>
        <w:rPr>
          <w:rFonts w:hint="eastAsia" w:ascii="宋体" w:hAnsi="宋体" w:cs="宋体"/>
          <w:b/>
          <w:bCs/>
          <w:sz w:val="24"/>
        </w:rPr>
        <w:t>（3）</w:t>
      </w:r>
      <w:bookmarkEnd w:id="10"/>
      <w:r>
        <w:rPr>
          <w:rFonts w:hint="eastAsia" w:ascii="宋体" w:hAnsi="宋体" w:cs="宋体"/>
          <w:b/>
          <w:bCs/>
          <w:sz w:val="24"/>
        </w:rPr>
        <w:t>产品检测报告等相关证书</w:t>
      </w:r>
    </w:p>
    <w:p w14:paraId="2E5E124F"/>
    <w:p w14:paraId="2CAA4136"/>
    <w:p w14:paraId="65F039AC"/>
    <w:p w14:paraId="75C1356B">
      <w:pPr>
        <w:spacing w:line="360" w:lineRule="auto"/>
        <w:outlineLvl w:val="1"/>
        <w:rPr>
          <w:rFonts w:hint="eastAsia" w:ascii="宋体" w:hAnsi="宋体" w:cs="宋体"/>
          <w:b/>
          <w:bCs/>
          <w:sz w:val="24"/>
        </w:rPr>
      </w:pPr>
      <w:r>
        <w:rPr>
          <w:rFonts w:hint="eastAsia" w:ascii="宋体" w:hAnsi="宋体" w:cs="宋体"/>
          <w:b/>
          <w:sz w:val="24"/>
        </w:rPr>
        <w:t>2.心电监护仪</w:t>
      </w:r>
    </w:p>
    <w:p w14:paraId="61BD04DC">
      <w:pPr>
        <w:spacing w:line="360" w:lineRule="auto"/>
        <w:outlineLvl w:val="1"/>
        <w:rPr>
          <w:rFonts w:hint="eastAsia" w:ascii="宋体" w:hAnsi="宋体" w:cs="宋体"/>
          <w:b/>
          <w:bCs/>
          <w:sz w:val="24"/>
        </w:rPr>
      </w:pPr>
      <w:r>
        <w:rPr>
          <w:rFonts w:hint="eastAsia" w:ascii="宋体" w:hAnsi="宋体" w:cs="宋体"/>
          <w:b/>
          <w:bCs/>
          <w:sz w:val="24"/>
        </w:rPr>
        <w:t>（1）产品主要参数及配置（技术说明书）</w:t>
      </w:r>
    </w:p>
    <w:p w14:paraId="5CEBE0BF">
      <w:pPr>
        <w:spacing w:line="360" w:lineRule="auto"/>
        <w:rPr>
          <w:rFonts w:hint="eastAsia" w:ascii="宋体" w:hAnsi="宋体" w:cs="宋体"/>
          <w:sz w:val="24"/>
        </w:rPr>
      </w:pPr>
    </w:p>
    <w:p w14:paraId="2BBB4314">
      <w:pPr>
        <w:spacing w:line="360" w:lineRule="auto"/>
        <w:rPr>
          <w:rFonts w:hint="eastAsia" w:ascii="宋体" w:hAnsi="宋体" w:cs="宋体"/>
          <w:sz w:val="24"/>
        </w:rPr>
      </w:pPr>
    </w:p>
    <w:p w14:paraId="4C8C6001">
      <w:pPr>
        <w:spacing w:line="360" w:lineRule="auto"/>
        <w:outlineLvl w:val="1"/>
        <w:rPr>
          <w:rFonts w:hint="eastAsia" w:ascii="宋体" w:hAnsi="宋体" w:cs="宋体"/>
          <w:b/>
          <w:bCs/>
          <w:sz w:val="24"/>
        </w:rPr>
      </w:pPr>
      <w:r>
        <w:rPr>
          <w:rFonts w:hint="eastAsia" w:ascii="宋体" w:hAnsi="宋体" w:cs="宋体"/>
          <w:b/>
          <w:bCs/>
          <w:sz w:val="24"/>
        </w:rPr>
        <w:t>（2）产品彩页（含配置清单）</w:t>
      </w:r>
    </w:p>
    <w:p w14:paraId="394BCFCB">
      <w:pPr>
        <w:rPr>
          <w:rFonts w:hint="eastAsia" w:ascii="宋体" w:hAnsi="宋体" w:cs="宋体"/>
          <w:sz w:val="24"/>
        </w:rPr>
      </w:pPr>
    </w:p>
    <w:p w14:paraId="42B810D9">
      <w:pPr>
        <w:spacing w:line="360" w:lineRule="auto"/>
        <w:rPr>
          <w:rFonts w:hint="eastAsia" w:ascii="宋体" w:hAnsi="宋体" w:cs="宋体"/>
          <w:sz w:val="24"/>
        </w:rPr>
      </w:pPr>
    </w:p>
    <w:p w14:paraId="193B73AC">
      <w:pPr>
        <w:spacing w:line="360" w:lineRule="auto"/>
        <w:outlineLvl w:val="1"/>
        <w:rPr>
          <w:rFonts w:hint="eastAsia" w:ascii="宋体" w:hAnsi="宋体" w:cs="宋体"/>
          <w:b/>
          <w:bCs/>
          <w:sz w:val="24"/>
        </w:rPr>
      </w:pPr>
      <w:r>
        <w:rPr>
          <w:rFonts w:hint="eastAsia" w:ascii="宋体" w:hAnsi="宋体" w:cs="宋体"/>
          <w:b/>
          <w:bCs/>
          <w:sz w:val="24"/>
        </w:rPr>
        <w:t>（3）产品检测报告等相关证书</w:t>
      </w:r>
    </w:p>
    <w:p w14:paraId="00FFAD55"/>
    <w:p w14:paraId="5A0B44C7"/>
    <w:p w14:paraId="4FDBB739"/>
    <w:p w14:paraId="5A85300A">
      <w:pPr>
        <w:spacing w:line="360" w:lineRule="auto"/>
        <w:outlineLvl w:val="1"/>
        <w:rPr>
          <w:rFonts w:hint="eastAsia" w:ascii="宋体" w:hAnsi="宋体" w:cs="宋体"/>
          <w:b/>
          <w:bCs/>
          <w:sz w:val="24"/>
        </w:rPr>
      </w:pPr>
      <w:r>
        <w:rPr>
          <w:rFonts w:hint="eastAsia" w:ascii="宋体" w:hAnsi="宋体" w:cs="宋体"/>
          <w:b/>
          <w:sz w:val="24"/>
        </w:rPr>
        <w:t>3.心电监护仪</w:t>
      </w:r>
    </w:p>
    <w:p w14:paraId="29D7BBA5">
      <w:pPr>
        <w:spacing w:line="360" w:lineRule="auto"/>
        <w:outlineLvl w:val="1"/>
        <w:rPr>
          <w:rFonts w:hint="eastAsia" w:ascii="宋体" w:hAnsi="宋体" w:cs="宋体"/>
          <w:b/>
          <w:bCs/>
          <w:sz w:val="24"/>
        </w:rPr>
      </w:pPr>
      <w:r>
        <w:rPr>
          <w:rFonts w:hint="eastAsia" w:ascii="宋体" w:hAnsi="宋体" w:cs="宋体"/>
          <w:b/>
          <w:bCs/>
          <w:sz w:val="24"/>
        </w:rPr>
        <w:t>（1）产品主要参数及配置（技术说明书）</w:t>
      </w:r>
    </w:p>
    <w:p w14:paraId="74BC7EC7">
      <w:pPr>
        <w:spacing w:line="360" w:lineRule="auto"/>
        <w:rPr>
          <w:rFonts w:hint="eastAsia" w:ascii="宋体" w:hAnsi="宋体" w:cs="宋体"/>
          <w:sz w:val="24"/>
        </w:rPr>
      </w:pPr>
    </w:p>
    <w:p w14:paraId="01A41405">
      <w:pPr>
        <w:spacing w:line="360" w:lineRule="auto"/>
        <w:rPr>
          <w:rFonts w:hint="eastAsia" w:ascii="宋体" w:hAnsi="宋体" w:cs="宋体"/>
          <w:sz w:val="24"/>
        </w:rPr>
      </w:pPr>
    </w:p>
    <w:p w14:paraId="4539E738">
      <w:pPr>
        <w:spacing w:line="360" w:lineRule="auto"/>
        <w:outlineLvl w:val="1"/>
        <w:rPr>
          <w:rFonts w:hint="eastAsia" w:ascii="宋体" w:hAnsi="宋体" w:cs="宋体"/>
          <w:b/>
          <w:bCs/>
          <w:sz w:val="24"/>
        </w:rPr>
      </w:pPr>
      <w:r>
        <w:rPr>
          <w:rFonts w:hint="eastAsia" w:ascii="宋体" w:hAnsi="宋体" w:cs="宋体"/>
          <w:b/>
          <w:bCs/>
          <w:sz w:val="24"/>
        </w:rPr>
        <w:t>（2）产品彩页（含配置清单）</w:t>
      </w:r>
    </w:p>
    <w:p w14:paraId="37B261A0">
      <w:pPr>
        <w:rPr>
          <w:rFonts w:hint="eastAsia" w:ascii="宋体" w:hAnsi="宋体" w:cs="宋体"/>
          <w:sz w:val="24"/>
        </w:rPr>
      </w:pPr>
    </w:p>
    <w:p w14:paraId="6BA469F3">
      <w:pPr>
        <w:spacing w:line="360" w:lineRule="auto"/>
        <w:rPr>
          <w:rFonts w:hint="eastAsia" w:ascii="宋体" w:hAnsi="宋体" w:cs="宋体"/>
          <w:sz w:val="24"/>
        </w:rPr>
      </w:pPr>
    </w:p>
    <w:p w14:paraId="1E06FA23">
      <w:pPr>
        <w:spacing w:line="360" w:lineRule="auto"/>
        <w:outlineLvl w:val="1"/>
        <w:rPr>
          <w:rFonts w:hint="eastAsia" w:ascii="宋体" w:hAnsi="宋体" w:cs="宋体"/>
          <w:b/>
          <w:bCs/>
          <w:sz w:val="24"/>
        </w:rPr>
      </w:pPr>
      <w:r>
        <w:rPr>
          <w:rFonts w:hint="eastAsia" w:ascii="宋体" w:hAnsi="宋体" w:cs="宋体"/>
          <w:b/>
          <w:bCs/>
          <w:sz w:val="24"/>
        </w:rPr>
        <w:t>（3）产品检测报告等相关证书</w:t>
      </w:r>
    </w:p>
    <w:p w14:paraId="28672E8F"/>
    <w:p w14:paraId="72FE1E54"/>
    <w:p w14:paraId="6EED3C17"/>
    <w:bookmarkEnd w:id="8"/>
    <w:p w14:paraId="3769F803">
      <w:pPr>
        <w:numPr>
          <w:ilvl w:val="0"/>
          <w:numId w:val="11"/>
        </w:numPr>
        <w:spacing w:line="360" w:lineRule="auto"/>
        <w:outlineLvl w:val="1"/>
        <w:rPr>
          <w:rFonts w:hint="eastAsia" w:ascii="宋体" w:hAnsi="宋体" w:cs="宋体"/>
          <w:b/>
          <w:sz w:val="24"/>
        </w:rPr>
      </w:pPr>
      <w:r>
        <w:rPr>
          <w:rFonts w:hint="eastAsia" w:ascii="宋体" w:hAnsi="宋体" w:cs="宋体"/>
          <w:b/>
          <w:sz w:val="24"/>
        </w:rPr>
        <w:t>病人监护仪</w:t>
      </w:r>
    </w:p>
    <w:p w14:paraId="0519275C">
      <w:pPr>
        <w:spacing w:line="360" w:lineRule="auto"/>
        <w:outlineLvl w:val="1"/>
        <w:rPr>
          <w:rFonts w:hint="eastAsia" w:ascii="宋体" w:hAnsi="宋体" w:cs="宋体"/>
          <w:b/>
          <w:bCs/>
          <w:sz w:val="24"/>
        </w:rPr>
      </w:pPr>
      <w:r>
        <w:rPr>
          <w:rFonts w:hint="eastAsia" w:ascii="宋体" w:hAnsi="宋体" w:cs="宋体"/>
          <w:b/>
          <w:bCs/>
          <w:sz w:val="24"/>
        </w:rPr>
        <w:t>（1）产品主要参数及配置（技术说明书）</w:t>
      </w:r>
    </w:p>
    <w:p w14:paraId="2F5674F2">
      <w:pPr>
        <w:spacing w:line="360" w:lineRule="auto"/>
        <w:rPr>
          <w:rFonts w:hint="eastAsia" w:ascii="宋体" w:hAnsi="宋体" w:cs="宋体"/>
          <w:sz w:val="24"/>
        </w:rPr>
      </w:pPr>
    </w:p>
    <w:p w14:paraId="7FFB9570">
      <w:pPr>
        <w:spacing w:line="360" w:lineRule="auto"/>
        <w:rPr>
          <w:rFonts w:hint="eastAsia" w:ascii="宋体" w:hAnsi="宋体" w:cs="宋体"/>
          <w:sz w:val="24"/>
        </w:rPr>
      </w:pPr>
    </w:p>
    <w:p w14:paraId="3280BF63">
      <w:pPr>
        <w:spacing w:line="360" w:lineRule="auto"/>
        <w:outlineLvl w:val="1"/>
        <w:rPr>
          <w:rFonts w:hint="eastAsia" w:ascii="宋体" w:hAnsi="宋体" w:cs="宋体"/>
          <w:b/>
          <w:bCs/>
          <w:sz w:val="24"/>
        </w:rPr>
      </w:pPr>
      <w:r>
        <w:rPr>
          <w:rFonts w:hint="eastAsia" w:ascii="宋体" w:hAnsi="宋体" w:cs="宋体"/>
          <w:b/>
          <w:bCs/>
          <w:sz w:val="24"/>
        </w:rPr>
        <w:t>（2）产品彩页（含配置清单）</w:t>
      </w:r>
    </w:p>
    <w:p w14:paraId="258A2911">
      <w:pPr>
        <w:rPr>
          <w:rFonts w:hint="eastAsia" w:ascii="宋体" w:hAnsi="宋体" w:cs="宋体"/>
          <w:sz w:val="24"/>
        </w:rPr>
      </w:pPr>
    </w:p>
    <w:p w14:paraId="306C5874">
      <w:pPr>
        <w:spacing w:line="360" w:lineRule="auto"/>
        <w:rPr>
          <w:rFonts w:hint="eastAsia" w:ascii="宋体" w:hAnsi="宋体" w:cs="宋体"/>
          <w:sz w:val="24"/>
        </w:rPr>
      </w:pPr>
    </w:p>
    <w:p w14:paraId="1A6CC946">
      <w:pPr>
        <w:spacing w:line="360" w:lineRule="auto"/>
        <w:outlineLvl w:val="1"/>
        <w:rPr>
          <w:rFonts w:hint="eastAsia" w:ascii="宋体" w:hAnsi="宋体" w:cs="宋体"/>
          <w:b/>
          <w:bCs/>
          <w:sz w:val="24"/>
        </w:rPr>
      </w:pPr>
      <w:r>
        <w:rPr>
          <w:rFonts w:hint="eastAsia" w:ascii="宋体" w:hAnsi="宋体" w:cs="宋体"/>
          <w:b/>
          <w:bCs/>
          <w:sz w:val="24"/>
        </w:rPr>
        <w:t>（3）产品检测报告等相关证书</w:t>
      </w:r>
    </w:p>
    <w:p w14:paraId="0EB15563">
      <w:pPr>
        <w:rPr>
          <w:rFonts w:hint="eastAsia" w:ascii="宋体" w:hAnsi="宋体" w:cs="宋体"/>
          <w:b/>
          <w:bCs/>
          <w:sz w:val="28"/>
          <w:szCs w:val="28"/>
        </w:rPr>
      </w:pPr>
    </w:p>
    <w:p w14:paraId="54950AF2">
      <w:pPr>
        <w:rPr>
          <w:rFonts w:hint="eastAsia" w:ascii="宋体" w:hAnsi="宋体" w:cs="宋体"/>
          <w:b/>
          <w:bCs/>
          <w:sz w:val="28"/>
          <w:szCs w:val="28"/>
        </w:rPr>
      </w:pPr>
    </w:p>
    <w:p w14:paraId="42CABFA9">
      <w:pPr>
        <w:jc w:val="center"/>
        <w:outlineLvl w:val="0"/>
        <w:rPr>
          <w:rFonts w:hint="eastAsia" w:ascii="宋体" w:hAnsi="宋体" w:cs="宋体"/>
          <w:b/>
          <w:bCs/>
          <w:sz w:val="28"/>
          <w:szCs w:val="28"/>
        </w:rPr>
      </w:pPr>
      <w:r>
        <w:rPr>
          <w:rFonts w:hint="eastAsia"/>
        </w:rPr>
        <w:br w:type="page"/>
      </w:r>
      <w:bookmarkStart w:id="11" w:name="_Toc29541"/>
      <w:r>
        <w:rPr>
          <w:rFonts w:hint="eastAsia" w:ascii="宋体" w:hAnsi="宋体" w:cs="宋体"/>
          <w:b/>
          <w:bCs/>
          <w:sz w:val="28"/>
          <w:szCs w:val="28"/>
        </w:rPr>
        <w:t>五、售后服务方案</w:t>
      </w:r>
      <w:bookmarkEnd w:id="11"/>
    </w:p>
    <w:p w14:paraId="7C9D31B7">
      <w:pPr>
        <w:outlineLvl w:val="1"/>
        <w:rPr>
          <w:rFonts w:hint="eastAsia" w:ascii="宋体" w:hAnsi="宋体"/>
        </w:rPr>
      </w:pPr>
      <w:bookmarkStart w:id="12" w:name="_Toc15819"/>
      <w:bookmarkStart w:id="13" w:name="_Toc21446"/>
      <w:r>
        <w:rPr>
          <w:rFonts w:hint="eastAsia" w:ascii="宋体" w:hAnsi="宋体" w:cs="宋体"/>
          <w:b/>
          <w:bCs/>
          <w:sz w:val="24"/>
        </w:rPr>
        <w:t>（一）制造商产品售后服务方案承诺书（需加盖制造商鲜章）</w:t>
      </w:r>
    </w:p>
    <w:p w14:paraId="64F0477A">
      <w:pPr>
        <w:rPr>
          <w:rFonts w:hint="eastAsia" w:ascii="宋体" w:hAnsi="宋体"/>
        </w:rPr>
      </w:pPr>
    </w:p>
    <w:bookmarkEnd w:id="12"/>
    <w:p w14:paraId="01FF8254">
      <w:pPr>
        <w:snapToGrid w:val="0"/>
        <w:spacing w:line="360" w:lineRule="auto"/>
        <w:rPr>
          <w:rFonts w:hint="eastAsia" w:ascii="宋体" w:hAnsi="宋体" w:cs="宋体"/>
          <w:b/>
          <w:bCs/>
          <w:sz w:val="24"/>
        </w:rPr>
      </w:pPr>
      <w:r>
        <w:rPr>
          <w:rFonts w:hint="eastAsia" w:ascii="宋体" w:hAnsi="宋体" w:cs="宋体"/>
          <w:b/>
          <w:bCs/>
          <w:sz w:val="24"/>
        </w:rPr>
        <w:t>注：售后服务方案至少明确以下内容</w:t>
      </w:r>
    </w:p>
    <w:p w14:paraId="03903FBE">
      <w:pPr>
        <w:numPr>
          <w:ilvl w:val="0"/>
          <w:numId w:val="12"/>
        </w:numPr>
        <w:snapToGrid w:val="0"/>
        <w:spacing w:line="360" w:lineRule="auto"/>
        <w:rPr>
          <w:rFonts w:hint="eastAsia" w:ascii="宋体" w:hAnsi="宋体" w:cs="宋体"/>
          <w:sz w:val="24"/>
        </w:rPr>
      </w:pPr>
      <w:r>
        <w:rPr>
          <w:rFonts w:hint="eastAsia" w:ascii="宋体" w:hAnsi="宋体" w:cs="宋体"/>
          <w:sz w:val="24"/>
        </w:rPr>
        <w:t>乙方提供维护手册、维修手册、软件备份、故障代码表、备件清单、零部件、维修密码等维护维修必需的材料和信息。</w:t>
      </w:r>
    </w:p>
    <w:p w14:paraId="334E929F">
      <w:pPr>
        <w:numPr>
          <w:ilvl w:val="0"/>
          <w:numId w:val="12"/>
        </w:numPr>
        <w:snapToGrid w:val="0"/>
        <w:spacing w:line="360" w:lineRule="auto"/>
        <w:rPr>
          <w:rFonts w:hint="eastAsia" w:ascii="宋体" w:hAnsi="宋体" w:cs="宋体"/>
          <w:sz w:val="24"/>
        </w:rPr>
      </w:pPr>
      <w:r>
        <w:rPr>
          <w:rFonts w:hint="eastAsia" w:ascii="宋体" w:hAnsi="宋体" w:cs="宋体"/>
          <w:sz w:val="24"/>
        </w:rPr>
        <w:t>属于法定商检的产品，必须进行商检，提供相关报关资料证明；属于计量器具（包含强检和非强检）的设备必须提供首次检定合格证书或校准证书；属于射线装置的，按院方要求协助办理放射诊疗和辐射安全许可相关各种手续；需要第三方验收的设备需提供有资质部门验收检测报告；需要与医院信息系统联网的，乙方必须无偿开放接口，并协助联网。上述各项费用均由乙方负责。</w:t>
      </w:r>
    </w:p>
    <w:p w14:paraId="29E0B4D5">
      <w:pPr>
        <w:numPr>
          <w:ilvl w:val="0"/>
          <w:numId w:val="12"/>
        </w:numPr>
        <w:snapToGrid w:val="0"/>
        <w:spacing w:line="360" w:lineRule="auto"/>
        <w:rPr>
          <w:rFonts w:hint="eastAsia" w:ascii="宋体" w:hAnsi="宋体" w:cs="宋体"/>
          <w:sz w:val="24"/>
        </w:rPr>
      </w:pPr>
      <w:r>
        <w:rPr>
          <w:rFonts w:hint="eastAsia" w:ascii="宋体" w:hAnsi="宋体" w:cs="宋体"/>
          <w:sz w:val="24"/>
        </w:rPr>
        <w:t>乙方提供的医疗设备自带信息系统的，须符合或达到国家信息安全等级保护三级及以上要求。信息系统必须在院方指定服务器上部署与运行，业务数据必须本地保存，并接受医院设备信息科安全监管与管理。乙方不得以在设备中留有任何可能导致甲方数据泄密的软件“后门”，不得以任何方式向第三方批露或提供给第三方使用。发生泄密事件，甲方有权追究乙方的经济和法律责任，但因甲方及其授权的任何工作人员自身过错导致其该项目发生泄密而产生损失的，乙方不承担任何法律责任。</w:t>
      </w:r>
    </w:p>
    <w:p w14:paraId="76D426A8">
      <w:pPr>
        <w:numPr>
          <w:ilvl w:val="0"/>
          <w:numId w:val="12"/>
        </w:numPr>
        <w:snapToGrid w:val="0"/>
        <w:spacing w:line="360" w:lineRule="auto"/>
        <w:rPr>
          <w:rFonts w:hint="eastAsia" w:ascii="宋体" w:hAnsi="宋体" w:cs="宋体"/>
          <w:sz w:val="24"/>
        </w:rPr>
      </w:pPr>
      <w:r>
        <w:rPr>
          <w:rFonts w:hint="eastAsia" w:ascii="宋体" w:hAnsi="宋体" w:cs="宋体"/>
          <w:sz w:val="24"/>
        </w:rPr>
        <w:t>乙方对操作人员和工程技术人员进行培训，提供培训资料，考核合格。</w:t>
      </w:r>
    </w:p>
    <w:p w14:paraId="2C54FA02">
      <w:pPr>
        <w:numPr>
          <w:ilvl w:val="0"/>
          <w:numId w:val="12"/>
        </w:numPr>
        <w:snapToGrid w:val="0"/>
        <w:spacing w:line="360" w:lineRule="auto"/>
        <w:rPr>
          <w:rFonts w:hint="eastAsia" w:ascii="宋体" w:hAnsi="宋体" w:cs="宋体"/>
          <w:sz w:val="24"/>
        </w:rPr>
      </w:pPr>
      <w:r>
        <w:rPr>
          <w:rFonts w:hint="eastAsia" w:ascii="宋体" w:hAnsi="宋体" w:cs="宋体"/>
          <w:sz w:val="24"/>
        </w:rPr>
        <w:t>提供原厂保修期，保修期内三包原则（包修、包换、包退）。质保期内设备完好率不小于95%。费用包含在投标报价中。</w:t>
      </w:r>
    </w:p>
    <w:p w14:paraId="4AF8F5FB">
      <w:pPr>
        <w:numPr>
          <w:ilvl w:val="0"/>
          <w:numId w:val="12"/>
        </w:numPr>
        <w:snapToGrid w:val="0"/>
        <w:spacing w:line="360" w:lineRule="auto"/>
        <w:rPr>
          <w:rFonts w:hint="eastAsia" w:ascii="宋体" w:hAnsi="宋体" w:cs="宋体"/>
          <w:sz w:val="24"/>
        </w:rPr>
      </w:pPr>
      <w:r>
        <w:rPr>
          <w:rFonts w:hint="eastAsia" w:ascii="宋体" w:hAnsi="宋体" w:cs="宋体"/>
          <w:sz w:val="24"/>
        </w:rPr>
        <w:t>保修期间应包含按需更换的零配件，如有不含在维保范围内的消耗品需附清单及各项报价，不进行报价则视为不另外收取费用，费用已包含在投标报价中。</w:t>
      </w:r>
    </w:p>
    <w:p w14:paraId="73EAB377">
      <w:pPr>
        <w:outlineLvl w:val="1"/>
        <w:rPr>
          <w:rFonts w:hint="eastAsia" w:ascii="宋体" w:hAnsi="宋体" w:cs="宋体"/>
          <w:b/>
          <w:bCs/>
          <w:sz w:val="24"/>
        </w:rPr>
      </w:pPr>
      <w:r>
        <w:rPr>
          <w:rFonts w:hint="eastAsia" w:ascii="宋体" w:hAnsi="宋体" w:cs="宋体"/>
          <w:b/>
          <w:bCs/>
          <w:sz w:val="24"/>
        </w:rPr>
        <w:br w:type="page"/>
      </w:r>
      <w:r>
        <w:rPr>
          <w:rFonts w:hint="eastAsia" w:ascii="宋体" w:hAnsi="宋体" w:cs="宋体"/>
          <w:b/>
          <w:bCs/>
          <w:sz w:val="24"/>
        </w:rPr>
        <w:t>（二）保修期及期满后维修折扣承诺</w:t>
      </w:r>
      <w:bookmarkEnd w:id="13"/>
      <w:r>
        <w:rPr>
          <w:rFonts w:hint="eastAsia" w:ascii="宋体" w:hAnsi="宋体" w:cs="宋体"/>
          <w:b/>
          <w:bCs/>
          <w:sz w:val="24"/>
        </w:rPr>
        <w:t xml:space="preserve"> </w:t>
      </w:r>
    </w:p>
    <w:p w14:paraId="26820A5A">
      <w:pPr>
        <w:rPr>
          <w:rFonts w:hint="eastAsia" w:ascii="宋体" w:hAnsi="宋体"/>
        </w:rPr>
      </w:pPr>
    </w:p>
    <w:p w14:paraId="7A7AF850">
      <w:pPr>
        <w:rPr>
          <w:rFonts w:hint="eastAsia" w:ascii="宋体" w:hAnsi="宋体"/>
          <w:sz w:val="24"/>
        </w:rPr>
      </w:pPr>
      <w:r>
        <w:rPr>
          <w:rFonts w:hint="eastAsia" w:ascii="宋体" w:hAnsi="宋体"/>
          <w:sz w:val="24"/>
        </w:rPr>
        <w:t>注：保修期满后，供应商应以优惠价格供应维修零配件、消耗品和延续保修。价格最高的前5项零配件明细、消耗品和延续保修的报价明细必须填写于《零配件、消耗品和延续保修报价明细清单》中。保修期结束后可就优惠价进行谈判，但最终价格不得高于此次供应商承诺价格。</w:t>
      </w:r>
    </w:p>
    <w:p w14:paraId="1F91FF74">
      <w:pPr>
        <w:autoSpaceDE w:val="0"/>
        <w:autoSpaceDN w:val="0"/>
        <w:adjustRightInd w:val="0"/>
        <w:spacing w:line="360" w:lineRule="auto"/>
        <w:ind w:firstLine="482" w:firstLineChars="200"/>
        <w:jc w:val="center"/>
        <w:rPr>
          <w:rFonts w:hint="eastAsia" w:ascii="宋体" w:hAnsi="宋体" w:cs="宋体"/>
          <w:b/>
          <w:bCs/>
          <w:kern w:val="0"/>
          <w:sz w:val="24"/>
        </w:rPr>
      </w:pPr>
      <w:r>
        <w:rPr>
          <w:rFonts w:hint="eastAsia" w:ascii="宋体" w:hAnsi="宋体"/>
          <w:b/>
          <w:bCs/>
          <w:sz w:val="24"/>
        </w:rPr>
        <w:t>零配件、消耗品报价明细清单</w:t>
      </w:r>
    </w:p>
    <w:tbl>
      <w:tblPr>
        <w:tblStyle w:val="15"/>
        <w:tblW w:w="10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2502"/>
        <w:gridCol w:w="1036"/>
        <w:gridCol w:w="1662"/>
        <w:gridCol w:w="1133"/>
        <w:gridCol w:w="981"/>
        <w:gridCol w:w="806"/>
        <w:gridCol w:w="2094"/>
      </w:tblGrid>
      <w:tr w14:paraId="7E736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63" w:type="dxa"/>
          </w:tcPr>
          <w:p w14:paraId="261435D5">
            <w:pPr>
              <w:autoSpaceDE w:val="0"/>
              <w:autoSpaceDN w:val="0"/>
              <w:adjustRightInd w:val="0"/>
              <w:spacing w:line="360" w:lineRule="auto"/>
              <w:jc w:val="center"/>
              <w:rPr>
                <w:rFonts w:hint="eastAsia" w:ascii="宋体" w:hAnsi="宋体"/>
                <w:b/>
                <w:bCs/>
                <w:sz w:val="24"/>
              </w:rPr>
            </w:pPr>
            <w:r>
              <w:rPr>
                <w:rFonts w:hint="eastAsia" w:ascii="宋体" w:hAnsi="宋体"/>
                <w:b/>
                <w:bCs/>
                <w:sz w:val="24"/>
              </w:rPr>
              <w:t>序号</w:t>
            </w:r>
          </w:p>
        </w:tc>
        <w:tc>
          <w:tcPr>
            <w:tcW w:w="2502" w:type="dxa"/>
          </w:tcPr>
          <w:p w14:paraId="5091DB77">
            <w:pPr>
              <w:autoSpaceDE w:val="0"/>
              <w:autoSpaceDN w:val="0"/>
              <w:adjustRightInd w:val="0"/>
              <w:spacing w:line="360" w:lineRule="auto"/>
              <w:jc w:val="center"/>
              <w:rPr>
                <w:rFonts w:hint="eastAsia" w:ascii="宋体" w:hAnsi="宋体"/>
                <w:b/>
                <w:bCs/>
                <w:sz w:val="24"/>
              </w:rPr>
            </w:pPr>
            <w:r>
              <w:rPr>
                <w:rFonts w:hint="eastAsia" w:ascii="宋体" w:hAnsi="宋体"/>
                <w:b/>
                <w:bCs/>
                <w:sz w:val="24"/>
              </w:rPr>
              <w:t>货物名称</w:t>
            </w:r>
          </w:p>
        </w:tc>
        <w:tc>
          <w:tcPr>
            <w:tcW w:w="1036" w:type="dxa"/>
          </w:tcPr>
          <w:p w14:paraId="51E95ADE">
            <w:pPr>
              <w:autoSpaceDE w:val="0"/>
              <w:autoSpaceDN w:val="0"/>
              <w:adjustRightInd w:val="0"/>
              <w:spacing w:line="360" w:lineRule="auto"/>
              <w:jc w:val="center"/>
              <w:rPr>
                <w:rFonts w:hint="eastAsia" w:ascii="宋体" w:hAnsi="宋体"/>
                <w:b/>
                <w:bCs/>
                <w:sz w:val="24"/>
              </w:rPr>
            </w:pPr>
            <w:r>
              <w:rPr>
                <w:rFonts w:hint="eastAsia" w:ascii="宋体" w:hAnsi="宋体"/>
                <w:b/>
                <w:bCs/>
                <w:sz w:val="24"/>
              </w:rPr>
              <w:t>品牌</w:t>
            </w:r>
          </w:p>
        </w:tc>
        <w:tc>
          <w:tcPr>
            <w:tcW w:w="1662" w:type="dxa"/>
          </w:tcPr>
          <w:p w14:paraId="45B480F2">
            <w:pPr>
              <w:autoSpaceDE w:val="0"/>
              <w:autoSpaceDN w:val="0"/>
              <w:adjustRightInd w:val="0"/>
              <w:spacing w:line="360" w:lineRule="auto"/>
              <w:jc w:val="center"/>
              <w:rPr>
                <w:rFonts w:hint="eastAsia" w:ascii="宋体" w:hAnsi="宋体"/>
                <w:b/>
                <w:bCs/>
                <w:sz w:val="24"/>
              </w:rPr>
            </w:pPr>
            <w:r>
              <w:rPr>
                <w:rFonts w:hint="eastAsia" w:ascii="宋体" w:hAnsi="宋体"/>
                <w:b/>
                <w:bCs/>
                <w:sz w:val="24"/>
              </w:rPr>
              <w:t>规格及型号</w:t>
            </w:r>
          </w:p>
        </w:tc>
        <w:tc>
          <w:tcPr>
            <w:tcW w:w="1133" w:type="dxa"/>
          </w:tcPr>
          <w:p w14:paraId="04060606">
            <w:pPr>
              <w:autoSpaceDE w:val="0"/>
              <w:autoSpaceDN w:val="0"/>
              <w:adjustRightInd w:val="0"/>
              <w:spacing w:line="360" w:lineRule="auto"/>
              <w:jc w:val="center"/>
              <w:rPr>
                <w:rFonts w:hint="eastAsia" w:ascii="宋体" w:hAnsi="宋体"/>
                <w:b/>
                <w:bCs/>
                <w:sz w:val="24"/>
              </w:rPr>
            </w:pPr>
            <w:r>
              <w:rPr>
                <w:rFonts w:hint="eastAsia" w:ascii="宋体" w:hAnsi="宋体"/>
                <w:b/>
                <w:bCs/>
                <w:sz w:val="24"/>
              </w:rPr>
              <w:t>原产地</w:t>
            </w:r>
          </w:p>
        </w:tc>
        <w:tc>
          <w:tcPr>
            <w:tcW w:w="981" w:type="dxa"/>
          </w:tcPr>
          <w:p w14:paraId="7B82FA3A">
            <w:pPr>
              <w:autoSpaceDE w:val="0"/>
              <w:autoSpaceDN w:val="0"/>
              <w:adjustRightInd w:val="0"/>
              <w:spacing w:line="360" w:lineRule="auto"/>
              <w:jc w:val="center"/>
              <w:rPr>
                <w:rFonts w:hint="eastAsia" w:ascii="宋体" w:hAnsi="宋体"/>
                <w:b/>
                <w:bCs/>
                <w:sz w:val="24"/>
              </w:rPr>
            </w:pPr>
            <w:r>
              <w:rPr>
                <w:rFonts w:hint="eastAsia" w:ascii="宋体" w:hAnsi="宋体"/>
                <w:b/>
                <w:bCs/>
                <w:sz w:val="24"/>
              </w:rPr>
              <w:t>数量</w:t>
            </w:r>
          </w:p>
        </w:tc>
        <w:tc>
          <w:tcPr>
            <w:tcW w:w="806" w:type="dxa"/>
          </w:tcPr>
          <w:p w14:paraId="7123A003">
            <w:pPr>
              <w:autoSpaceDE w:val="0"/>
              <w:autoSpaceDN w:val="0"/>
              <w:adjustRightInd w:val="0"/>
              <w:spacing w:line="360" w:lineRule="auto"/>
              <w:jc w:val="center"/>
              <w:rPr>
                <w:rFonts w:hint="eastAsia" w:ascii="宋体" w:hAnsi="宋体"/>
                <w:b/>
                <w:bCs/>
                <w:sz w:val="24"/>
              </w:rPr>
            </w:pPr>
            <w:r>
              <w:rPr>
                <w:rFonts w:hint="eastAsia" w:ascii="宋体" w:hAnsi="宋体"/>
                <w:b/>
                <w:bCs/>
                <w:sz w:val="24"/>
              </w:rPr>
              <w:t>单位</w:t>
            </w:r>
          </w:p>
        </w:tc>
        <w:tc>
          <w:tcPr>
            <w:tcW w:w="2094" w:type="dxa"/>
          </w:tcPr>
          <w:p w14:paraId="6D609C2E">
            <w:pPr>
              <w:autoSpaceDE w:val="0"/>
              <w:autoSpaceDN w:val="0"/>
              <w:adjustRightInd w:val="0"/>
              <w:spacing w:line="360" w:lineRule="auto"/>
              <w:jc w:val="center"/>
              <w:rPr>
                <w:rFonts w:hint="eastAsia" w:ascii="宋体" w:hAnsi="宋体"/>
                <w:b/>
                <w:bCs/>
                <w:sz w:val="24"/>
              </w:rPr>
            </w:pPr>
            <w:r>
              <w:rPr>
                <w:rFonts w:hint="eastAsia" w:ascii="宋体" w:hAnsi="宋体"/>
                <w:b/>
                <w:bCs/>
                <w:sz w:val="24"/>
              </w:rPr>
              <w:t>折扣后单价（元）</w:t>
            </w:r>
          </w:p>
        </w:tc>
      </w:tr>
      <w:tr w14:paraId="15F12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4C768A0B">
            <w:pPr>
              <w:autoSpaceDE w:val="0"/>
              <w:autoSpaceDN w:val="0"/>
              <w:adjustRightInd w:val="0"/>
              <w:spacing w:line="360" w:lineRule="auto"/>
              <w:jc w:val="center"/>
              <w:rPr>
                <w:rFonts w:hint="eastAsia" w:ascii="宋体" w:hAnsi="宋体"/>
                <w:b/>
                <w:bCs/>
                <w:sz w:val="24"/>
              </w:rPr>
            </w:pPr>
            <w:r>
              <w:rPr>
                <w:rFonts w:hint="eastAsia" w:ascii="宋体" w:hAnsi="宋体"/>
                <w:b/>
                <w:bCs/>
                <w:sz w:val="24"/>
              </w:rPr>
              <w:t>序号1：监护仪</w:t>
            </w:r>
          </w:p>
        </w:tc>
      </w:tr>
      <w:tr w14:paraId="085A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763" w:type="dxa"/>
            <w:vAlign w:val="center"/>
          </w:tcPr>
          <w:p w14:paraId="22E72494">
            <w:pPr>
              <w:spacing w:line="360" w:lineRule="auto"/>
              <w:jc w:val="center"/>
              <w:rPr>
                <w:rFonts w:hint="eastAsia" w:ascii="宋体" w:hAnsi="宋体" w:cs="宋体"/>
                <w:sz w:val="24"/>
              </w:rPr>
            </w:pPr>
            <w:r>
              <w:rPr>
                <w:rFonts w:hint="eastAsia" w:ascii="宋体" w:hAnsi="宋体" w:cs="宋体"/>
                <w:sz w:val="24"/>
              </w:rPr>
              <w:t>1</w:t>
            </w:r>
          </w:p>
        </w:tc>
        <w:tc>
          <w:tcPr>
            <w:tcW w:w="2502" w:type="dxa"/>
            <w:vAlign w:val="center"/>
          </w:tcPr>
          <w:p w14:paraId="5F39CB34">
            <w:pPr>
              <w:spacing w:line="360" w:lineRule="auto"/>
              <w:jc w:val="center"/>
              <w:rPr>
                <w:rFonts w:hint="eastAsia" w:ascii="宋体" w:hAnsi="宋体" w:cs="宋体"/>
                <w:sz w:val="24"/>
              </w:rPr>
            </w:pPr>
            <w:r>
              <w:rPr>
                <w:rFonts w:hint="eastAsia" w:ascii="宋体" w:hAnsi="宋体" w:cs="宋体"/>
                <w:sz w:val="24"/>
              </w:rPr>
              <w:t>血压袖带</w:t>
            </w:r>
          </w:p>
        </w:tc>
        <w:tc>
          <w:tcPr>
            <w:tcW w:w="1036" w:type="dxa"/>
          </w:tcPr>
          <w:p w14:paraId="58715362">
            <w:pPr>
              <w:spacing w:line="360" w:lineRule="auto"/>
              <w:rPr>
                <w:rFonts w:hint="eastAsia" w:ascii="宋体" w:hAnsi="宋体"/>
                <w:b/>
                <w:bCs/>
                <w:sz w:val="24"/>
              </w:rPr>
            </w:pPr>
          </w:p>
        </w:tc>
        <w:tc>
          <w:tcPr>
            <w:tcW w:w="1662" w:type="dxa"/>
          </w:tcPr>
          <w:p w14:paraId="1C2C3BC7">
            <w:pPr>
              <w:autoSpaceDE w:val="0"/>
              <w:autoSpaceDN w:val="0"/>
              <w:adjustRightInd w:val="0"/>
              <w:spacing w:line="360" w:lineRule="auto"/>
              <w:jc w:val="center"/>
              <w:rPr>
                <w:rFonts w:hint="eastAsia" w:ascii="宋体" w:hAnsi="宋体"/>
                <w:b/>
                <w:bCs/>
                <w:sz w:val="24"/>
              </w:rPr>
            </w:pPr>
          </w:p>
        </w:tc>
        <w:tc>
          <w:tcPr>
            <w:tcW w:w="1133" w:type="dxa"/>
          </w:tcPr>
          <w:p w14:paraId="44EAE5E1">
            <w:pPr>
              <w:autoSpaceDE w:val="0"/>
              <w:autoSpaceDN w:val="0"/>
              <w:adjustRightInd w:val="0"/>
              <w:spacing w:line="360" w:lineRule="auto"/>
              <w:jc w:val="center"/>
              <w:rPr>
                <w:rFonts w:hint="eastAsia" w:ascii="宋体" w:hAnsi="宋体"/>
                <w:b/>
                <w:bCs/>
                <w:sz w:val="24"/>
              </w:rPr>
            </w:pPr>
          </w:p>
        </w:tc>
        <w:tc>
          <w:tcPr>
            <w:tcW w:w="981" w:type="dxa"/>
          </w:tcPr>
          <w:p w14:paraId="5700F82D">
            <w:pPr>
              <w:autoSpaceDE w:val="0"/>
              <w:autoSpaceDN w:val="0"/>
              <w:adjustRightInd w:val="0"/>
              <w:spacing w:line="360" w:lineRule="auto"/>
              <w:jc w:val="center"/>
              <w:rPr>
                <w:rFonts w:hint="eastAsia" w:ascii="宋体" w:hAnsi="宋体"/>
                <w:b/>
                <w:bCs/>
                <w:sz w:val="24"/>
              </w:rPr>
            </w:pPr>
          </w:p>
        </w:tc>
        <w:tc>
          <w:tcPr>
            <w:tcW w:w="806" w:type="dxa"/>
          </w:tcPr>
          <w:p w14:paraId="6A936343">
            <w:pPr>
              <w:autoSpaceDE w:val="0"/>
              <w:autoSpaceDN w:val="0"/>
              <w:adjustRightInd w:val="0"/>
              <w:spacing w:line="360" w:lineRule="auto"/>
              <w:jc w:val="center"/>
              <w:rPr>
                <w:rFonts w:hint="eastAsia" w:ascii="宋体" w:hAnsi="宋体"/>
                <w:b/>
                <w:bCs/>
                <w:sz w:val="24"/>
              </w:rPr>
            </w:pPr>
          </w:p>
        </w:tc>
        <w:tc>
          <w:tcPr>
            <w:tcW w:w="2094" w:type="dxa"/>
          </w:tcPr>
          <w:p w14:paraId="2F5CD4A1">
            <w:pPr>
              <w:autoSpaceDE w:val="0"/>
              <w:autoSpaceDN w:val="0"/>
              <w:adjustRightInd w:val="0"/>
              <w:spacing w:line="360" w:lineRule="auto"/>
              <w:jc w:val="center"/>
              <w:rPr>
                <w:rFonts w:hint="eastAsia" w:ascii="宋体" w:hAnsi="宋体"/>
                <w:b/>
                <w:bCs/>
                <w:sz w:val="24"/>
              </w:rPr>
            </w:pPr>
          </w:p>
        </w:tc>
      </w:tr>
      <w:tr w14:paraId="41943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Align w:val="center"/>
          </w:tcPr>
          <w:p w14:paraId="2F0E70B9">
            <w:pPr>
              <w:spacing w:line="360" w:lineRule="auto"/>
              <w:jc w:val="center"/>
              <w:rPr>
                <w:rFonts w:hint="eastAsia" w:ascii="宋体" w:hAnsi="宋体" w:cs="宋体"/>
                <w:sz w:val="24"/>
              </w:rPr>
            </w:pPr>
            <w:r>
              <w:rPr>
                <w:rFonts w:hint="eastAsia" w:ascii="宋体" w:hAnsi="宋体" w:cs="宋体"/>
                <w:sz w:val="24"/>
              </w:rPr>
              <w:t>2</w:t>
            </w:r>
          </w:p>
        </w:tc>
        <w:tc>
          <w:tcPr>
            <w:tcW w:w="2502" w:type="dxa"/>
            <w:vAlign w:val="center"/>
          </w:tcPr>
          <w:p w14:paraId="389635E5">
            <w:pPr>
              <w:spacing w:line="360" w:lineRule="auto"/>
              <w:jc w:val="center"/>
              <w:rPr>
                <w:rFonts w:hint="eastAsia" w:ascii="宋体" w:hAnsi="宋体" w:cs="宋体"/>
                <w:sz w:val="24"/>
              </w:rPr>
            </w:pPr>
            <w:r>
              <w:rPr>
                <w:rFonts w:hint="eastAsia" w:ascii="宋体" w:hAnsi="宋体" w:cs="宋体"/>
                <w:sz w:val="24"/>
              </w:rPr>
              <w:t>血压延长管</w:t>
            </w:r>
          </w:p>
        </w:tc>
        <w:tc>
          <w:tcPr>
            <w:tcW w:w="1036" w:type="dxa"/>
          </w:tcPr>
          <w:p w14:paraId="3D3D9729">
            <w:pPr>
              <w:spacing w:line="360" w:lineRule="auto"/>
              <w:rPr>
                <w:rFonts w:hint="eastAsia" w:ascii="宋体" w:hAnsi="宋体"/>
                <w:b/>
                <w:bCs/>
                <w:sz w:val="24"/>
              </w:rPr>
            </w:pPr>
          </w:p>
        </w:tc>
        <w:tc>
          <w:tcPr>
            <w:tcW w:w="1662" w:type="dxa"/>
          </w:tcPr>
          <w:p w14:paraId="6A90732D">
            <w:pPr>
              <w:autoSpaceDE w:val="0"/>
              <w:autoSpaceDN w:val="0"/>
              <w:adjustRightInd w:val="0"/>
              <w:spacing w:line="360" w:lineRule="auto"/>
              <w:jc w:val="center"/>
              <w:rPr>
                <w:rFonts w:hint="eastAsia" w:ascii="宋体" w:hAnsi="宋体"/>
                <w:b/>
                <w:bCs/>
                <w:sz w:val="24"/>
              </w:rPr>
            </w:pPr>
          </w:p>
        </w:tc>
        <w:tc>
          <w:tcPr>
            <w:tcW w:w="1133" w:type="dxa"/>
          </w:tcPr>
          <w:p w14:paraId="3963003F">
            <w:pPr>
              <w:autoSpaceDE w:val="0"/>
              <w:autoSpaceDN w:val="0"/>
              <w:adjustRightInd w:val="0"/>
              <w:spacing w:line="360" w:lineRule="auto"/>
              <w:jc w:val="center"/>
              <w:rPr>
                <w:rFonts w:hint="eastAsia" w:ascii="宋体" w:hAnsi="宋体"/>
                <w:b/>
                <w:bCs/>
                <w:sz w:val="24"/>
              </w:rPr>
            </w:pPr>
          </w:p>
        </w:tc>
        <w:tc>
          <w:tcPr>
            <w:tcW w:w="981" w:type="dxa"/>
          </w:tcPr>
          <w:p w14:paraId="4014432A">
            <w:pPr>
              <w:autoSpaceDE w:val="0"/>
              <w:autoSpaceDN w:val="0"/>
              <w:adjustRightInd w:val="0"/>
              <w:spacing w:line="360" w:lineRule="auto"/>
              <w:jc w:val="center"/>
              <w:rPr>
                <w:rFonts w:hint="eastAsia" w:ascii="宋体" w:hAnsi="宋体"/>
                <w:b/>
                <w:bCs/>
                <w:sz w:val="24"/>
              </w:rPr>
            </w:pPr>
          </w:p>
        </w:tc>
        <w:tc>
          <w:tcPr>
            <w:tcW w:w="806" w:type="dxa"/>
          </w:tcPr>
          <w:p w14:paraId="773728F9">
            <w:pPr>
              <w:autoSpaceDE w:val="0"/>
              <w:autoSpaceDN w:val="0"/>
              <w:adjustRightInd w:val="0"/>
              <w:spacing w:line="360" w:lineRule="auto"/>
              <w:jc w:val="center"/>
              <w:rPr>
                <w:rFonts w:hint="eastAsia" w:ascii="宋体" w:hAnsi="宋体"/>
                <w:b/>
                <w:bCs/>
                <w:sz w:val="24"/>
              </w:rPr>
            </w:pPr>
          </w:p>
        </w:tc>
        <w:tc>
          <w:tcPr>
            <w:tcW w:w="2094" w:type="dxa"/>
          </w:tcPr>
          <w:p w14:paraId="63792D69">
            <w:pPr>
              <w:autoSpaceDE w:val="0"/>
              <w:autoSpaceDN w:val="0"/>
              <w:adjustRightInd w:val="0"/>
              <w:spacing w:line="360" w:lineRule="auto"/>
              <w:jc w:val="center"/>
              <w:rPr>
                <w:rFonts w:hint="eastAsia" w:ascii="宋体" w:hAnsi="宋体"/>
                <w:b/>
                <w:bCs/>
                <w:sz w:val="24"/>
              </w:rPr>
            </w:pPr>
          </w:p>
        </w:tc>
      </w:tr>
      <w:tr w14:paraId="0361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Align w:val="center"/>
          </w:tcPr>
          <w:p w14:paraId="55077A1B">
            <w:pPr>
              <w:spacing w:line="360" w:lineRule="auto"/>
              <w:jc w:val="center"/>
              <w:rPr>
                <w:rFonts w:hint="eastAsia" w:ascii="宋体" w:hAnsi="宋体" w:cs="宋体"/>
                <w:sz w:val="24"/>
              </w:rPr>
            </w:pPr>
            <w:r>
              <w:rPr>
                <w:rFonts w:hint="eastAsia" w:ascii="宋体" w:hAnsi="宋体" w:cs="宋体"/>
                <w:sz w:val="24"/>
              </w:rPr>
              <w:t>3</w:t>
            </w:r>
          </w:p>
        </w:tc>
        <w:tc>
          <w:tcPr>
            <w:tcW w:w="2502" w:type="dxa"/>
            <w:vAlign w:val="center"/>
          </w:tcPr>
          <w:p w14:paraId="5E707007">
            <w:pPr>
              <w:spacing w:line="360" w:lineRule="auto"/>
              <w:jc w:val="center"/>
              <w:rPr>
                <w:rFonts w:hint="eastAsia" w:ascii="宋体" w:hAnsi="宋体" w:cs="宋体"/>
                <w:sz w:val="24"/>
              </w:rPr>
            </w:pPr>
            <w:r>
              <w:rPr>
                <w:rFonts w:hint="eastAsia" w:ascii="宋体" w:hAnsi="宋体" w:cs="宋体"/>
                <w:sz w:val="24"/>
              </w:rPr>
              <w:t>血氧探头</w:t>
            </w:r>
          </w:p>
        </w:tc>
        <w:tc>
          <w:tcPr>
            <w:tcW w:w="1036" w:type="dxa"/>
          </w:tcPr>
          <w:p w14:paraId="6D8BBD42">
            <w:pPr>
              <w:spacing w:line="360" w:lineRule="auto"/>
              <w:rPr>
                <w:rFonts w:hint="eastAsia" w:ascii="宋体" w:hAnsi="宋体"/>
                <w:b/>
                <w:bCs/>
                <w:sz w:val="24"/>
              </w:rPr>
            </w:pPr>
          </w:p>
        </w:tc>
        <w:tc>
          <w:tcPr>
            <w:tcW w:w="1662" w:type="dxa"/>
          </w:tcPr>
          <w:p w14:paraId="1BBA641E">
            <w:pPr>
              <w:autoSpaceDE w:val="0"/>
              <w:autoSpaceDN w:val="0"/>
              <w:adjustRightInd w:val="0"/>
              <w:spacing w:line="360" w:lineRule="auto"/>
              <w:jc w:val="center"/>
              <w:rPr>
                <w:rFonts w:hint="eastAsia" w:ascii="宋体" w:hAnsi="宋体"/>
                <w:b/>
                <w:bCs/>
                <w:sz w:val="24"/>
              </w:rPr>
            </w:pPr>
          </w:p>
        </w:tc>
        <w:tc>
          <w:tcPr>
            <w:tcW w:w="1133" w:type="dxa"/>
          </w:tcPr>
          <w:p w14:paraId="38CCC00D">
            <w:pPr>
              <w:autoSpaceDE w:val="0"/>
              <w:autoSpaceDN w:val="0"/>
              <w:adjustRightInd w:val="0"/>
              <w:spacing w:line="360" w:lineRule="auto"/>
              <w:jc w:val="center"/>
              <w:rPr>
                <w:rFonts w:hint="eastAsia" w:ascii="宋体" w:hAnsi="宋体"/>
                <w:b/>
                <w:bCs/>
                <w:sz w:val="24"/>
              </w:rPr>
            </w:pPr>
          </w:p>
        </w:tc>
        <w:tc>
          <w:tcPr>
            <w:tcW w:w="981" w:type="dxa"/>
          </w:tcPr>
          <w:p w14:paraId="0EE188EE">
            <w:pPr>
              <w:autoSpaceDE w:val="0"/>
              <w:autoSpaceDN w:val="0"/>
              <w:adjustRightInd w:val="0"/>
              <w:spacing w:line="360" w:lineRule="auto"/>
              <w:jc w:val="center"/>
              <w:rPr>
                <w:rFonts w:hint="eastAsia" w:ascii="宋体" w:hAnsi="宋体"/>
                <w:b/>
                <w:bCs/>
                <w:sz w:val="24"/>
              </w:rPr>
            </w:pPr>
          </w:p>
        </w:tc>
        <w:tc>
          <w:tcPr>
            <w:tcW w:w="806" w:type="dxa"/>
          </w:tcPr>
          <w:p w14:paraId="656D8ED2">
            <w:pPr>
              <w:autoSpaceDE w:val="0"/>
              <w:autoSpaceDN w:val="0"/>
              <w:adjustRightInd w:val="0"/>
              <w:spacing w:line="360" w:lineRule="auto"/>
              <w:jc w:val="center"/>
              <w:rPr>
                <w:rFonts w:hint="eastAsia" w:ascii="宋体" w:hAnsi="宋体"/>
                <w:b/>
                <w:bCs/>
                <w:sz w:val="24"/>
              </w:rPr>
            </w:pPr>
          </w:p>
        </w:tc>
        <w:tc>
          <w:tcPr>
            <w:tcW w:w="2094" w:type="dxa"/>
          </w:tcPr>
          <w:p w14:paraId="60BE4F6B">
            <w:pPr>
              <w:autoSpaceDE w:val="0"/>
              <w:autoSpaceDN w:val="0"/>
              <w:adjustRightInd w:val="0"/>
              <w:spacing w:line="360" w:lineRule="auto"/>
              <w:jc w:val="center"/>
              <w:rPr>
                <w:rFonts w:hint="eastAsia" w:ascii="宋体" w:hAnsi="宋体"/>
                <w:b/>
                <w:bCs/>
                <w:sz w:val="24"/>
              </w:rPr>
            </w:pPr>
          </w:p>
        </w:tc>
      </w:tr>
      <w:tr w14:paraId="6BCB5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Align w:val="center"/>
          </w:tcPr>
          <w:p w14:paraId="5801F821">
            <w:pPr>
              <w:spacing w:line="360" w:lineRule="auto"/>
              <w:jc w:val="center"/>
              <w:rPr>
                <w:rFonts w:hint="eastAsia" w:ascii="宋体" w:hAnsi="宋体" w:cs="宋体"/>
                <w:sz w:val="24"/>
              </w:rPr>
            </w:pPr>
            <w:r>
              <w:rPr>
                <w:rFonts w:hint="eastAsia" w:ascii="宋体" w:hAnsi="宋体" w:cs="宋体"/>
                <w:sz w:val="24"/>
              </w:rPr>
              <w:t>4</w:t>
            </w:r>
          </w:p>
        </w:tc>
        <w:tc>
          <w:tcPr>
            <w:tcW w:w="2502" w:type="dxa"/>
            <w:vAlign w:val="center"/>
          </w:tcPr>
          <w:p w14:paraId="19C2E038">
            <w:pPr>
              <w:spacing w:line="360" w:lineRule="auto"/>
              <w:jc w:val="center"/>
              <w:rPr>
                <w:rFonts w:hint="eastAsia" w:ascii="宋体" w:hAnsi="宋体" w:cs="宋体"/>
                <w:sz w:val="24"/>
              </w:rPr>
            </w:pPr>
            <w:r>
              <w:rPr>
                <w:rFonts w:hint="eastAsia" w:ascii="宋体" w:hAnsi="宋体" w:cs="宋体"/>
                <w:sz w:val="24"/>
              </w:rPr>
              <w:t>血氧探头连接线</w:t>
            </w:r>
          </w:p>
        </w:tc>
        <w:tc>
          <w:tcPr>
            <w:tcW w:w="1036" w:type="dxa"/>
          </w:tcPr>
          <w:p w14:paraId="60CCE7FB">
            <w:pPr>
              <w:spacing w:line="360" w:lineRule="auto"/>
              <w:rPr>
                <w:rFonts w:hint="eastAsia" w:ascii="宋体" w:hAnsi="宋体"/>
                <w:b/>
                <w:bCs/>
                <w:sz w:val="24"/>
              </w:rPr>
            </w:pPr>
          </w:p>
        </w:tc>
        <w:tc>
          <w:tcPr>
            <w:tcW w:w="1662" w:type="dxa"/>
          </w:tcPr>
          <w:p w14:paraId="5DE86098">
            <w:pPr>
              <w:autoSpaceDE w:val="0"/>
              <w:autoSpaceDN w:val="0"/>
              <w:adjustRightInd w:val="0"/>
              <w:spacing w:line="360" w:lineRule="auto"/>
              <w:jc w:val="center"/>
              <w:rPr>
                <w:rFonts w:hint="eastAsia" w:ascii="宋体" w:hAnsi="宋体"/>
                <w:b/>
                <w:bCs/>
                <w:sz w:val="24"/>
              </w:rPr>
            </w:pPr>
          </w:p>
        </w:tc>
        <w:tc>
          <w:tcPr>
            <w:tcW w:w="1133" w:type="dxa"/>
          </w:tcPr>
          <w:p w14:paraId="0C908955">
            <w:pPr>
              <w:autoSpaceDE w:val="0"/>
              <w:autoSpaceDN w:val="0"/>
              <w:adjustRightInd w:val="0"/>
              <w:spacing w:line="360" w:lineRule="auto"/>
              <w:jc w:val="center"/>
              <w:rPr>
                <w:rFonts w:hint="eastAsia" w:ascii="宋体" w:hAnsi="宋体"/>
                <w:b/>
                <w:bCs/>
                <w:sz w:val="24"/>
              </w:rPr>
            </w:pPr>
          </w:p>
        </w:tc>
        <w:tc>
          <w:tcPr>
            <w:tcW w:w="981" w:type="dxa"/>
          </w:tcPr>
          <w:p w14:paraId="67F93F5E">
            <w:pPr>
              <w:autoSpaceDE w:val="0"/>
              <w:autoSpaceDN w:val="0"/>
              <w:adjustRightInd w:val="0"/>
              <w:spacing w:line="360" w:lineRule="auto"/>
              <w:jc w:val="center"/>
              <w:rPr>
                <w:rFonts w:hint="eastAsia" w:ascii="宋体" w:hAnsi="宋体"/>
                <w:b/>
                <w:bCs/>
                <w:sz w:val="24"/>
              </w:rPr>
            </w:pPr>
          </w:p>
        </w:tc>
        <w:tc>
          <w:tcPr>
            <w:tcW w:w="806" w:type="dxa"/>
          </w:tcPr>
          <w:p w14:paraId="66950006">
            <w:pPr>
              <w:autoSpaceDE w:val="0"/>
              <w:autoSpaceDN w:val="0"/>
              <w:adjustRightInd w:val="0"/>
              <w:spacing w:line="360" w:lineRule="auto"/>
              <w:jc w:val="center"/>
              <w:rPr>
                <w:rFonts w:hint="eastAsia" w:ascii="宋体" w:hAnsi="宋体"/>
                <w:b/>
                <w:bCs/>
                <w:sz w:val="24"/>
              </w:rPr>
            </w:pPr>
          </w:p>
        </w:tc>
        <w:tc>
          <w:tcPr>
            <w:tcW w:w="2094" w:type="dxa"/>
          </w:tcPr>
          <w:p w14:paraId="7F8D2DF8">
            <w:pPr>
              <w:autoSpaceDE w:val="0"/>
              <w:autoSpaceDN w:val="0"/>
              <w:adjustRightInd w:val="0"/>
              <w:spacing w:line="360" w:lineRule="auto"/>
              <w:jc w:val="center"/>
              <w:rPr>
                <w:rFonts w:hint="eastAsia" w:ascii="宋体" w:hAnsi="宋体"/>
                <w:b/>
                <w:bCs/>
                <w:sz w:val="24"/>
              </w:rPr>
            </w:pPr>
          </w:p>
        </w:tc>
      </w:tr>
      <w:tr w14:paraId="1C037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Align w:val="center"/>
          </w:tcPr>
          <w:p w14:paraId="3B58C7D1">
            <w:pPr>
              <w:spacing w:line="360" w:lineRule="auto"/>
              <w:jc w:val="center"/>
              <w:rPr>
                <w:rFonts w:hint="eastAsia" w:ascii="宋体" w:hAnsi="宋体" w:cs="宋体"/>
                <w:sz w:val="24"/>
              </w:rPr>
            </w:pPr>
            <w:r>
              <w:rPr>
                <w:rFonts w:hint="eastAsia" w:ascii="宋体" w:hAnsi="宋体" w:cs="宋体"/>
                <w:sz w:val="24"/>
              </w:rPr>
              <w:t>5</w:t>
            </w:r>
          </w:p>
        </w:tc>
        <w:tc>
          <w:tcPr>
            <w:tcW w:w="2502" w:type="dxa"/>
            <w:vAlign w:val="center"/>
          </w:tcPr>
          <w:p w14:paraId="1CDEFD49">
            <w:pPr>
              <w:spacing w:line="360" w:lineRule="auto"/>
              <w:jc w:val="center"/>
              <w:rPr>
                <w:rFonts w:hint="eastAsia" w:ascii="宋体" w:hAnsi="宋体" w:cs="宋体"/>
                <w:sz w:val="24"/>
              </w:rPr>
            </w:pPr>
            <w:r>
              <w:rPr>
                <w:rFonts w:hint="eastAsia" w:ascii="宋体" w:hAnsi="宋体" w:cs="宋体"/>
                <w:sz w:val="24"/>
              </w:rPr>
              <w:t>心电电缆（分体式）</w:t>
            </w:r>
          </w:p>
        </w:tc>
        <w:tc>
          <w:tcPr>
            <w:tcW w:w="1036" w:type="dxa"/>
          </w:tcPr>
          <w:p w14:paraId="469CF0A9">
            <w:pPr>
              <w:spacing w:line="360" w:lineRule="auto"/>
              <w:rPr>
                <w:rFonts w:hint="eastAsia" w:ascii="宋体" w:hAnsi="宋体"/>
                <w:b/>
                <w:bCs/>
                <w:sz w:val="24"/>
              </w:rPr>
            </w:pPr>
          </w:p>
        </w:tc>
        <w:tc>
          <w:tcPr>
            <w:tcW w:w="1662" w:type="dxa"/>
          </w:tcPr>
          <w:p w14:paraId="55B0C5B9">
            <w:pPr>
              <w:autoSpaceDE w:val="0"/>
              <w:autoSpaceDN w:val="0"/>
              <w:adjustRightInd w:val="0"/>
              <w:spacing w:line="360" w:lineRule="auto"/>
              <w:jc w:val="center"/>
              <w:rPr>
                <w:rFonts w:hint="eastAsia" w:ascii="宋体" w:hAnsi="宋体"/>
                <w:b/>
                <w:bCs/>
                <w:sz w:val="24"/>
              </w:rPr>
            </w:pPr>
          </w:p>
        </w:tc>
        <w:tc>
          <w:tcPr>
            <w:tcW w:w="1133" w:type="dxa"/>
          </w:tcPr>
          <w:p w14:paraId="4171319A">
            <w:pPr>
              <w:autoSpaceDE w:val="0"/>
              <w:autoSpaceDN w:val="0"/>
              <w:adjustRightInd w:val="0"/>
              <w:spacing w:line="360" w:lineRule="auto"/>
              <w:jc w:val="center"/>
              <w:rPr>
                <w:rFonts w:hint="eastAsia" w:ascii="宋体" w:hAnsi="宋体"/>
                <w:b/>
                <w:bCs/>
                <w:sz w:val="24"/>
              </w:rPr>
            </w:pPr>
          </w:p>
        </w:tc>
        <w:tc>
          <w:tcPr>
            <w:tcW w:w="981" w:type="dxa"/>
          </w:tcPr>
          <w:p w14:paraId="245CB5F2">
            <w:pPr>
              <w:autoSpaceDE w:val="0"/>
              <w:autoSpaceDN w:val="0"/>
              <w:adjustRightInd w:val="0"/>
              <w:spacing w:line="360" w:lineRule="auto"/>
              <w:jc w:val="center"/>
              <w:rPr>
                <w:rFonts w:hint="eastAsia" w:ascii="宋体" w:hAnsi="宋体"/>
                <w:b/>
                <w:bCs/>
                <w:sz w:val="24"/>
              </w:rPr>
            </w:pPr>
          </w:p>
        </w:tc>
        <w:tc>
          <w:tcPr>
            <w:tcW w:w="806" w:type="dxa"/>
          </w:tcPr>
          <w:p w14:paraId="3636243E">
            <w:pPr>
              <w:autoSpaceDE w:val="0"/>
              <w:autoSpaceDN w:val="0"/>
              <w:adjustRightInd w:val="0"/>
              <w:spacing w:line="360" w:lineRule="auto"/>
              <w:jc w:val="center"/>
              <w:rPr>
                <w:rFonts w:hint="eastAsia" w:ascii="宋体" w:hAnsi="宋体"/>
                <w:b/>
                <w:bCs/>
                <w:sz w:val="24"/>
              </w:rPr>
            </w:pPr>
          </w:p>
        </w:tc>
        <w:tc>
          <w:tcPr>
            <w:tcW w:w="2094" w:type="dxa"/>
          </w:tcPr>
          <w:p w14:paraId="62343D1A">
            <w:pPr>
              <w:autoSpaceDE w:val="0"/>
              <w:autoSpaceDN w:val="0"/>
              <w:adjustRightInd w:val="0"/>
              <w:spacing w:line="360" w:lineRule="auto"/>
              <w:jc w:val="center"/>
              <w:rPr>
                <w:rFonts w:hint="eastAsia" w:ascii="宋体" w:hAnsi="宋体"/>
                <w:b/>
                <w:bCs/>
                <w:sz w:val="24"/>
              </w:rPr>
            </w:pPr>
          </w:p>
        </w:tc>
      </w:tr>
      <w:tr w14:paraId="3F098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Align w:val="center"/>
          </w:tcPr>
          <w:p w14:paraId="3840FD16">
            <w:pPr>
              <w:spacing w:line="360" w:lineRule="auto"/>
              <w:jc w:val="center"/>
              <w:rPr>
                <w:rFonts w:hint="eastAsia" w:ascii="宋体" w:hAnsi="宋体" w:cs="宋体"/>
                <w:sz w:val="24"/>
              </w:rPr>
            </w:pPr>
            <w:r>
              <w:rPr>
                <w:rFonts w:hint="eastAsia" w:ascii="宋体" w:hAnsi="宋体" w:cs="宋体"/>
                <w:sz w:val="24"/>
              </w:rPr>
              <w:t>6</w:t>
            </w:r>
          </w:p>
        </w:tc>
        <w:tc>
          <w:tcPr>
            <w:tcW w:w="2502" w:type="dxa"/>
            <w:vAlign w:val="center"/>
          </w:tcPr>
          <w:p w14:paraId="1B971DA5">
            <w:pPr>
              <w:spacing w:line="360" w:lineRule="auto"/>
              <w:jc w:val="center"/>
              <w:rPr>
                <w:rFonts w:hint="eastAsia" w:ascii="宋体" w:hAnsi="宋体" w:cs="宋体"/>
                <w:sz w:val="24"/>
              </w:rPr>
            </w:pPr>
            <w:r>
              <w:rPr>
                <w:rFonts w:hint="eastAsia" w:ascii="宋体" w:hAnsi="宋体" w:cs="宋体"/>
                <w:sz w:val="24"/>
              </w:rPr>
              <w:t>心电导联线（分体式）</w:t>
            </w:r>
          </w:p>
        </w:tc>
        <w:tc>
          <w:tcPr>
            <w:tcW w:w="1036" w:type="dxa"/>
          </w:tcPr>
          <w:p w14:paraId="58B31E76">
            <w:pPr>
              <w:spacing w:line="360" w:lineRule="auto"/>
              <w:rPr>
                <w:rFonts w:hint="eastAsia" w:ascii="宋体" w:hAnsi="宋体"/>
                <w:b/>
                <w:bCs/>
                <w:sz w:val="24"/>
              </w:rPr>
            </w:pPr>
          </w:p>
        </w:tc>
        <w:tc>
          <w:tcPr>
            <w:tcW w:w="1662" w:type="dxa"/>
          </w:tcPr>
          <w:p w14:paraId="52CCEE34">
            <w:pPr>
              <w:autoSpaceDE w:val="0"/>
              <w:autoSpaceDN w:val="0"/>
              <w:adjustRightInd w:val="0"/>
              <w:spacing w:line="360" w:lineRule="auto"/>
              <w:jc w:val="center"/>
              <w:rPr>
                <w:rFonts w:hint="eastAsia" w:ascii="宋体" w:hAnsi="宋体"/>
                <w:b/>
                <w:bCs/>
                <w:sz w:val="24"/>
              </w:rPr>
            </w:pPr>
          </w:p>
        </w:tc>
        <w:tc>
          <w:tcPr>
            <w:tcW w:w="1133" w:type="dxa"/>
          </w:tcPr>
          <w:p w14:paraId="56FB0237">
            <w:pPr>
              <w:autoSpaceDE w:val="0"/>
              <w:autoSpaceDN w:val="0"/>
              <w:adjustRightInd w:val="0"/>
              <w:spacing w:line="360" w:lineRule="auto"/>
              <w:jc w:val="center"/>
              <w:rPr>
                <w:rFonts w:hint="eastAsia" w:ascii="宋体" w:hAnsi="宋体"/>
                <w:b/>
                <w:bCs/>
                <w:sz w:val="24"/>
              </w:rPr>
            </w:pPr>
          </w:p>
        </w:tc>
        <w:tc>
          <w:tcPr>
            <w:tcW w:w="981" w:type="dxa"/>
          </w:tcPr>
          <w:p w14:paraId="6A99B6D7">
            <w:pPr>
              <w:autoSpaceDE w:val="0"/>
              <w:autoSpaceDN w:val="0"/>
              <w:adjustRightInd w:val="0"/>
              <w:spacing w:line="360" w:lineRule="auto"/>
              <w:jc w:val="center"/>
              <w:rPr>
                <w:rFonts w:hint="eastAsia" w:ascii="宋体" w:hAnsi="宋体"/>
                <w:b/>
                <w:bCs/>
                <w:sz w:val="24"/>
              </w:rPr>
            </w:pPr>
          </w:p>
        </w:tc>
        <w:tc>
          <w:tcPr>
            <w:tcW w:w="806" w:type="dxa"/>
          </w:tcPr>
          <w:p w14:paraId="6EC3F660">
            <w:pPr>
              <w:autoSpaceDE w:val="0"/>
              <w:autoSpaceDN w:val="0"/>
              <w:adjustRightInd w:val="0"/>
              <w:spacing w:line="360" w:lineRule="auto"/>
              <w:jc w:val="center"/>
              <w:rPr>
                <w:rFonts w:hint="eastAsia" w:ascii="宋体" w:hAnsi="宋体"/>
                <w:b/>
                <w:bCs/>
                <w:sz w:val="24"/>
              </w:rPr>
            </w:pPr>
          </w:p>
        </w:tc>
        <w:tc>
          <w:tcPr>
            <w:tcW w:w="2094" w:type="dxa"/>
          </w:tcPr>
          <w:p w14:paraId="12664BBA">
            <w:pPr>
              <w:autoSpaceDE w:val="0"/>
              <w:autoSpaceDN w:val="0"/>
              <w:adjustRightInd w:val="0"/>
              <w:spacing w:line="360" w:lineRule="auto"/>
              <w:jc w:val="center"/>
              <w:rPr>
                <w:rFonts w:hint="eastAsia" w:ascii="宋体" w:hAnsi="宋体"/>
                <w:b/>
                <w:bCs/>
                <w:sz w:val="24"/>
              </w:rPr>
            </w:pPr>
          </w:p>
        </w:tc>
      </w:tr>
      <w:tr w14:paraId="4BB4A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Align w:val="center"/>
          </w:tcPr>
          <w:p w14:paraId="5078A7F3">
            <w:pPr>
              <w:spacing w:line="360" w:lineRule="auto"/>
              <w:jc w:val="center"/>
              <w:rPr>
                <w:rFonts w:hint="eastAsia" w:ascii="宋体" w:hAnsi="宋体" w:cs="宋体"/>
                <w:sz w:val="24"/>
              </w:rPr>
            </w:pPr>
            <w:r>
              <w:rPr>
                <w:rFonts w:hint="eastAsia" w:ascii="宋体" w:hAnsi="宋体" w:cs="宋体"/>
                <w:sz w:val="24"/>
              </w:rPr>
              <w:t>7</w:t>
            </w:r>
          </w:p>
        </w:tc>
        <w:tc>
          <w:tcPr>
            <w:tcW w:w="2502" w:type="dxa"/>
            <w:vAlign w:val="center"/>
          </w:tcPr>
          <w:p w14:paraId="714AA7F1">
            <w:pPr>
              <w:spacing w:line="360" w:lineRule="auto"/>
              <w:jc w:val="center"/>
              <w:rPr>
                <w:rFonts w:hint="eastAsia" w:ascii="宋体" w:hAnsi="宋体" w:cs="宋体"/>
                <w:sz w:val="24"/>
              </w:rPr>
            </w:pPr>
            <w:r>
              <w:rPr>
                <w:rFonts w:hint="eastAsia" w:ascii="宋体" w:hAnsi="宋体" w:cs="宋体"/>
                <w:sz w:val="24"/>
              </w:rPr>
              <w:t>体温探头</w:t>
            </w:r>
          </w:p>
        </w:tc>
        <w:tc>
          <w:tcPr>
            <w:tcW w:w="1036" w:type="dxa"/>
          </w:tcPr>
          <w:p w14:paraId="22BA8716">
            <w:pPr>
              <w:spacing w:line="360" w:lineRule="auto"/>
              <w:rPr>
                <w:rFonts w:hint="eastAsia" w:ascii="宋体" w:hAnsi="宋体"/>
                <w:b/>
                <w:bCs/>
                <w:sz w:val="24"/>
              </w:rPr>
            </w:pPr>
          </w:p>
        </w:tc>
        <w:tc>
          <w:tcPr>
            <w:tcW w:w="1662" w:type="dxa"/>
          </w:tcPr>
          <w:p w14:paraId="13623681">
            <w:pPr>
              <w:autoSpaceDE w:val="0"/>
              <w:autoSpaceDN w:val="0"/>
              <w:adjustRightInd w:val="0"/>
              <w:spacing w:line="360" w:lineRule="auto"/>
              <w:jc w:val="center"/>
              <w:rPr>
                <w:rFonts w:hint="eastAsia" w:ascii="宋体" w:hAnsi="宋体"/>
                <w:b/>
                <w:bCs/>
                <w:sz w:val="24"/>
              </w:rPr>
            </w:pPr>
          </w:p>
        </w:tc>
        <w:tc>
          <w:tcPr>
            <w:tcW w:w="1133" w:type="dxa"/>
          </w:tcPr>
          <w:p w14:paraId="2673F31B">
            <w:pPr>
              <w:autoSpaceDE w:val="0"/>
              <w:autoSpaceDN w:val="0"/>
              <w:adjustRightInd w:val="0"/>
              <w:spacing w:line="360" w:lineRule="auto"/>
              <w:jc w:val="center"/>
              <w:rPr>
                <w:rFonts w:hint="eastAsia" w:ascii="宋体" w:hAnsi="宋体"/>
                <w:b/>
                <w:bCs/>
                <w:sz w:val="24"/>
              </w:rPr>
            </w:pPr>
          </w:p>
        </w:tc>
        <w:tc>
          <w:tcPr>
            <w:tcW w:w="981" w:type="dxa"/>
          </w:tcPr>
          <w:p w14:paraId="0FA2227A">
            <w:pPr>
              <w:autoSpaceDE w:val="0"/>
              <w:autoSpaceDN w:val="0"/>
              <w:adjustRightInd w:val="0"/>
              <w:spacing w:line="360" w:lineRule="auto"/>
              <w:jc w:val="center"/>
              <w:rPr>
                <w:rFonts w:hint="eastAsia" w:ascii="宋体" w:hAnsi="宋体"/>
                <w:b/>
                <w:bCs/>
                <w:sz w:val="24"/>
              </w:rPr>
            </w:pPr>
          </w:p>
        </w:tc>
        <w:tc>
          <w:tcPr>
            <w:tcW w:w="806" w:type="dxa"/>
          </w:tcPr>
          <w:p w14:paraId="0BD14E29">
            <w:pPr>
              <w:autoSpaceDE w:val="0"/>
              <w:autoSpaceDN w:val="0"/>
              <w:adjustRightInd w:val="0"/>
              <w:spacing w:line="360" w:lineRule="auto"/>
              <w:jc w:val="center"/>
              <w:rPr>
                <w:rFonts w:hint="eastAsia" w:ascii="宋体" w:hAnsi="宋体"/>
                <w:b/>
                <w:bCs/>
                <w:sz w:val="24"/>
              </w:rPr>
            </w:pPr>
          </w:p>
        </w:tc>
        <w:tc>
          <w:tcPr>
            <w:tcW w:w="2094" w:type="dxa"/>
          </w:tcPr>
          <w:p w14:paraId="7D65C4B6">
            <w:pPr>
              <w:autoSpaceDE w:val="0"/>
              <w:autoSpaceDN w:val="0"/>
              <w:adjustRightInd w:val="0"/>
              <w:spacing w:line="360" w:lineRule="auto"/>
              <w:jc w:val="center"/>
              <w:rPr>
                <w:rFonts w:hint="eastAsia" w:ascii="宋体" w:hAnsi="宋体"/>
                <w:b/>
                <w:bCs/>
                <w:sz w:val="24"/>
              </w:rPr>
            </w:pPr>
          </w:p>
        </w:tc>
      </w:tr>
      <w:tr w14:paraId="6752E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788AB30D">
            <w:pPr>
              <w:spacing w:line="360" w:lineRule="auto"/>
              <w:rPr>
                <w:rFonts w:hint="eastAsia" w:ascii="仿宋" w:hAnsi="仿宋" w:eastAsia="仿宋"/>
                <w:sz w:val="32"/>
                <w:szCs w:val="32"/>
              </w:rPr>
            </w:pPr>
            <w:r>
              <w:rPr>
                <w:rFonts w:hint="eastAsia" w:ascii="宋体" w:hAnsi="宋体" w:cs="宋体"/>
                <w:b/>
                <w:sz w:val="24"/>
              </w:rPr>
              <w:t>…</w:t>
            </w:r>
          </w:p>
        </w:tc>
        <w:tc>
          <w:tcPr>
            <w:tcW w:w="2502" w:type="dxa"/>
          </w:tcPr>
          <w:p w14:paraId="1F003A76">
            <w:pPr>
              <w:spacing w:line="360" w:lineRule="auto"/>
              <w:rPr>
                <w:rFonts w:hint="eastAsia" w:ascii="仿宋" w:hAnsi="仿宋" w:eastAsia="仿宋"/>
                <w:sz w:val="32"/>
                <w:szCs w:val="32"/>
              </w:rPr>
            </w:pPr>
          </w:p>
        </w:tc>
        <w:tc>
          <w:tcPr>
            <w:tcW w:w="1036" w:type="dxa"/>
          </w:tcPr>
          <w:p w14:paraId="35B66000">
            <w:pPr>
              <w:spacing w:line="360" w:lineRule="auto"/>
              <w:rPr>
                <w:rFonts w:hint="eastAsia" w:ascii="仿宋" w:hAnsi="仿宋" w:eastAsia="仿宋"/>
                <w:sz w:val="32"/>
                <w:szCs w:val="32"/>
              </w:rPr>
            </w:pPr>
          </w:p>
        </w:tc>
        <w:tc>
          <w:tcPr>
            <w:tcW w:w="1662" w:type="dxa"/>
          </w:tcPr>
          <w:p w14:paraId="11FDC8B5">
            <w:pPr>
              <w:autoSpaceDE w:val="0"/>
              <w:autoSpaceDN w:val="0"/>
              <w:adjustRightInd w:val="0"/>
              <w:spacing w:line="360" w:lineRule="auto"/>
              <w:jc w:val="center"/>
              <w:rPr>
                <w:rFonts w:hint="eastAsia" w:ascii="宋体" w:hAnsi="宋体"/>
                <w:b/>
                <w:bCs/>
                <w:sz w:val="24"/>
              </w:rPr>
            </w:pPr>
          </w:p>
        </w:tc>
        <w:tc>
          <w:tcPr>
            <w:tcW w:w="1133" w:type="dxa"/>
          </w:tcPr>
          <w:p w14:paraId="714CCD76">
            <w:pPr>
              <w:autoSpaceDE w:val="0"/>
              <w:autoSpaceDN w:val="0"/>
              <w:adjustRightInd w:val="0"/>
              <w:spacing w:line="360" w:lineRule="auto"/>
              <w:jc w:val="center"/>
              <w:rPr>
                <w:rFonts w:hint="eastAsia" w:ascii="宋体" w:hAnsi="宋体"/>
                <w:b/>
                <w:bCs/>
                <w:sz w:val="24"/>
              </w:rPr>
            </w:pPr>
          </w:p>
        </w:tc>
        <w:tc>
          <w:tcPr>
            <w:tcW w:w="981" w:type="dxa"/>
          </w:tcPr>
          <w:p w14:paraId="41E96C85">
            <w:pPr>
              <w:autoSpaceDE w:val="0"/>
              <w:autoSpaceDN w:val="0"/>
              <w:adjustRightInd w:val="0"/>
              <w:spacing w:line="360" w:lineRule="auto"/>
              <w:jc w:val="center"/>
              <w:rPr>
                <w:rFonts w:hint="eastAsia" w:ascii="宋体" w:hAnsi="宋体"/>
                <w:b/>
                <w:bCs/>
                <w:sz w:val="24"/>
              </w:rPr>
            </w:pPr>
          </w:p>
        </w:tc>
        <w:tc>
          <w:tcPr>
            <w:tcW w:w="806" w:type="dxa"/>
          </w:tcPr>
          <w:p w14:paraId="23DB35B7">
            <w:pPr>
              <w:autoSpaceDE w:val="0"/>
              <w:autoSpaceDN w:val="0"/>
              <w:adjustRightInd w:val="0"/>
              <w:spacing w:line="360" w:lineRule="auto"/>
              <w:jc w:val="center"/>
              <w:rPr>
                <w:rFonts w:hint="eastAsia" w:ascii="宋体" w:hAnsi="宋体"/>
                <w:b/>
                <w:bCs/>
                <w:sz w:val="24"/>
              </w:rPr>
            </w:pPr>
          </w:p>
        </w:tc>
        <w:tc>
          <w:tcPr>
            <w:tcW w:w="2094" w:type="dxa"/>
          </w:tcPr>
          <w:p w14:paraId="3DE8F1DD">
            <w:pPr>
              <w:autoSpaceDE w:val="0"/>
              <w:autoSpaceDN w:val="0"/>
              <w:adjustRightInd w:val="0"/>
              <w:spacing w:line="360" w:lineRule="auto"/>
              <w:jc w:val="center"/>
              <w:rPr>
                <w:rFonts w:hint="eastAsia" w:ascii="宋体" w:hAnsi="宋体"/>
                <w:b/>
                <w:bCs/>
                <w:sz w:val="24"/>
              </w:rPr>
            </w:pPr>
          </w:p>
        </w:tc>
      </w:tr>
      <w:tr w14:paraId="37538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5DBD3AA9">
            <w:pPr>
              <w:spacing w:line="360" w:lineRule="auto"/>
              <w:rPr>
                <w:rFonts w:hint="eastAsia" w:ascii="宋体" w:hAnsi="宋体"/>
                <w:b/>
                <w:bCs/>
                <w:sz w:val="24"/>
              </w:rPr>
            </w:pPr>
          </w:p>
        </w:tc>
        <w:tc>
          <w:tcPr>
            <w:tcW w:w="2502" w:type="dxa"/>
          </w:tcPr>
          <w:p w14:paraId="04B6F5CB">
            <w:pPr>
              <w:spacing w:line="360" w:lineRule="auto"/>
              <w:rPr>
                <w:rFonts w:hint="eastAsia" w:ascii="宋体" w:hAnsi="宋体"/>
                <w:b/>
                <w:bCs/>
                <w:sz w:val="24"/>
              </w:rPr>
            </w:pPr>
          </w:p>
        </w:tc>
        <w:tc>
          <w:tcPr>
            <w:tcW w:w="1036" w:type="dxa"/>
          </w:tcPr>
          <w:p w14:paraId="3A246185">
            <w:pPr>
              <w:spacing w:line="360" w:lineRule="auto"/>
              <w:rPr>
                <w:rFonts w:hint="eastAsia" w:ascii="宋体" w:hAnsi="宋体"/>
                <w:b/>
                <w:bCs/>
                <w:sz w:val="24"/>
              </w:rPr>
            </w:pPr>
          </w:p>
        </w:tc>
        <w:tc>
          <w:tcPr>
            <w:tcW w:w="1662" w:type="dxa"/>
          </w:tcPr>
          <w:p w14:paraId="10F71999">
            <w:pPr>
              <w:autoSpaceDE w:val="0"/>
              <w:autoSpaceDN w:val="0"/>
              <w:adjustRightInd w:val="0"/>
              <w:spacing w:line="360" w:lineRule="auto"/>
              <w:jc w:val="center"/>
              <w:rPr>
                <w:rFonts w:hint="eastAsia" w:ascii="宋体" w:hAnsi="宋体"/>
                <w:b/>
                <w:bCs/>
                <w:sz w:val="24"/>
              </w:rPr>
            </w:pPr>
          </w:p>
        </w:tc>
        <w:tc>
          <w:tcPr>
            <w:tcW w:w="1133" w:type="dxa"/>
          </w:tcPr>
          <w:p w14:paraId="0FB0ED4A">
            <w:pPr>
              <w:autoSpaceDE w:val="0"/>
              <w:autoSpaceDN w:val="0"/>
              <w:adjustRightInd w:val="0"/>
              <w:spacing w:line="360" w:lineRule="auto"/>
              <w:jc w:val="center"/>
              <w:rPr>
                <w:rFonts w:hint="eastAsia" w:ascii="宋体" w:hAnsi="宋体"/>
                <w:b/>
                <w:bCs/>
                <w:sz w:val="24"/>
              </w:rPr>
            </w:pPr>
          </w:p>
        </w:tc>
        <w:tc>
          <w:tcPr>
            <w:tcW w:w="981" w:type="dxa"/>
          </w:tcPr>
          <w:p w14:paraId="7B1B7733">
            <w:pPr>
              <w:autoSpaceDE w:val="0"/>
              <w:autoSpaceDN w:val="0"/>
              <w:adjustRightInd w:val="0"/>
              <w:spacing w:line="360" w:lineRule="auto"/>
              <w:jc w:val="center"/>
              <w:rPr>
                <w:rFonts w:hint="eastAsia" w:ascii="宋体" w:hAnsi="宋体"/>
                <w:b/>
                <w:bCs/>
                <w:sz w:val="24"/>
              </w:rPr>
            </w:pPr>
          </w:p>
        </w:tc>
        <w:tc>
          <w:tcPr>
            <w:tcW w:w="806" w:type="dxa"/>
          </w:tcPr>
          <w:p w14:paraId="53B2469C">
            <w:pPr>
              <w:autoSpaceDE w:val="0"/>
              <w:autoSpaceDN w:val="0"/>
              <w:adjustRightInd w:val="0"/>
              <w:spacing w:line="360" w:lineRule="auto"/>
              <w:jc w:val="center"/>
              <w:rPr>
                <w:rFonts w:hint="eastAsia" w:ascii="宋体" w:hAnsi="宋体"/>
                <w:b/>
                <w:bCs/>
                <w:sz w:val="24"/>
              </w:rPr>
            </w:pPr>
          </w:p>
        </w:tc>
        <w:tc>
          <w:tcPr>
            <w:tcW w:w="2094" w:type="dxa"/>
          </w:tcPr>
          <w:p w14:paraId="465B3393">
            <w:pPr>
              <w:autoSpaceDE w:val="0"/>
              <w:autoSpaceDN w:val="0"/>
              <w:adjustRightInd w:val="0"/>
              <w:spacing w:line="360" w:lineRule="auto"/>
              <w:jc w:val="center"/>
              <w:rPr>
                <w:rFonts w:hint="eastAsia" w:ascii="宋体" w:hAnsi="宋体"/>
                <w:b/>
                <w:bCs/>
                <w:sz w:val="24"/>
              </w:rPr>
            </w:pPr>
          </w:p>
        </w:tc>
      </w:tr>
      <w:tr w14:paraId="17948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2C586788">
            <w:pPr>
              <w:spacing w:line="360" w:lineRule="auto"/>
              <w:rPr>
                <w:rFonts w:hint="eastAsia" w:ascii="宋体" w:hAnsi="宋体"/>
                <w:b/>
                <w:bCs/>
                <w:sz w:val="24"/>
              </w:rPr>
            </w:pPr>
          </w:p>
        </w:tc>
        <w:tc>
          <w:tcPr>
            <w:tcW w:w="2502" w:type="dxa"/>
          </w:tcPr>
          <w:p w14:paraId="35451EF4">
            <w:pPr>
              <w:spacing w:line="360" w:lineRule="auto"/>
              <w:rPr>
                <w:rFonts w:hint="eastAsia" w:ascii="宋体" w:hAnsi="宋体"/>
                <w:b/>
                <w:bCs/>
                <w:sz w:val="24"/>
              </w:rPr>
            </w:pPr>
          </w:p>
        </w:tc>
        <w:tc>
          <w:tcPr>
            <w:tcW w:w="1036" w:type="dxa"/>
          </w:tcPr>
          <w:p w14:paraId="3BE2A4B7">
            <w:pPr>
              <w:spacing w:line="360" w:lineRule="auto"/>
              <w:rPr>
                <w:rFonts w:hint="eastAsia" w:ascii="宋体" w:hAnsi="宋体"/>
                <w:b/>
                <w:bCs/>
                <w:sz w:val="24"/>
              </w:rPr>
            </w:pPr>
          </w:p>
        </w:tc>
        <w:tc>
          <w:tcPr>
            <w:tcW w:w="1662" w:type="dxa"/>
          </w:tcPr>
          <w:p w14:paraId="61F84049">
            <w:pPr>
              <w:autoSpaceDE w:val="0"/>
              <w:autoSpaceDN w:val="0"/>
              <w:adjustRightInd w:val="0"/>
              <w:spacing w:line="360" w:lineRule="auto"/>
              <w:jc w:val="center"/>
              <w:rPr>
                <w:rFonts w:hint="eastAsia" w:ascii="宋体" w:hAnsi="宋体"/>
                <w:b/>
                <w:bCs/>
                <w:sz w:val="24"/>
              </w:rPr>
            </w:pPr>
          </w:p>
        </w:tc>
        <w:tc>
          <w:tcPr>
            <w:tcW w:w="1133" w:type="dxa"/>
          </w:tcPr>
          <w:p w14:paraId="4C812CB2">
            <w:pPr>
              <w:autoSpaceDE w:val="0"/>
              <w:autoSpaceDN w:val="0"/>
              <w:adjustRightInd w:val="0"/>
              <w:spacing w:line="360" w:lineRule="auto"/>
              <w:jc w:val="center"/>
              <w:rPr>
                <w:rFonts w:hint="eastAsia" w:ascii="宋体" w:hAnsi="宋体"/>
                <w:b/>
                <w:bCs/>
                <w:sz w:val="24"/>
              </w:rPr>
            </w:pPr>
          </w:p>
        </w:tc>
        <w:tc>
          <w:tcPr>
            <w:tcW w:w="981" w:type="dxa"/>
          </w:tcPr>
          <w:p w14:paraId="249BF35D">
            <w:pPr>
              <w:autoSpaceDE w:val="0"/>
              <w:autoSpaceDN w:val="0"/>
              <w:adjustRightInd w:val="0"/>
              <w:spacing w:line="360" w:lineRule="auto"/>
              <w:jc w:val="center"/>
              <w:rPr>
                <w:rFonts w:hint="eastAsia" w:ascii="宋体" w:hAnsi="宋体"/>
                <w:b/>
                <w:bCs/>
                <w:sz w:val="24"/>
              </w:rPr>
            </w:pPr>
          </w:p>
        </w:tc>
        <w:tc>
          <w:tcPr>
            <w:tcW w:w="806" w:type="dxa"/>
          </w:tcPr>
          <w:p w14:paraId="0C449967">
            <w:pPr>
              <w:autoSpaceDE w:val="0"/>
              <w:autoSpaceDN w:val="0"/>
              <w:adjustRightInd w:val="0"/>
              <w:spacing w:line="360" w:lineRule="auto"/>
              <w:jc w:val="center"/>
              <w:rPr>
                <w:rFonts w:hint="eastAsia" w:ascii="宋体" w:hAnsi="宋体"/>
                <w:b/>
                <w:bCs/>
                <w:sz w:val="24"/>
              </w:rPr>
            </w:pPr>
          </w:p>
        </w:tc>
        <w:tc>
          <w:tcPr>
            <w:tcW w:w="2094" w:type="dxa"/>
          </w:tcPr>
          <w:p w14:paraId="5EA0B4C2">
            <w:pPr>
              <w:autoSpaceDE w:val="0"/>
              <w:autoSpaceDN w:val="0"/>
              <w:adjustRightInd w:val="0"/>
              <w:spacing w:line="360" w:lineRule="auto"/>
              <w:jc w:val="center"/>
              <w:rPr>
                <w:rFonts w:hint="eastAsia" w:ascii="宋体" w:hAnsi="宋体"/>
                <w:b/>
                <w:bCs/>
                <w:sz w:val="24"/>
              </w:rPr>
            </w:pPr>
          </w:p>
        </w:tc>
      </w:tr>
      <w:tr w14:paraId="1ADD9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250AE187">
            <w:pPr>
              <w:autoSpaceDE w:val="0"/>
              <w:autoSpaceDN w:val="0"/>
              <w:adjustRightInd w:val="0"/>
              <w:spacing w:line="360" w:lineRule="auto"/>
              <w:jc w:val="center"/>
              <w:rPr>
                <w:rFonts w:hint="eastAsia" w:ascii="宋体" w:hAnsi="宋体"/>
                <w:b/>
                <w:bCs/>
                <w:sz w:val="24"/>
              </w:rPr>
            </w:pPr>
            <w:r>
              <w:rPr>
                <w:rFonts w:hint="eastAsia" w:ascii="宋体" w:hAnsi="宋体"/>
                <w:b/>
                <w:bCs/>
                <w:sz w:val="24"/>
              </w:rPr>
              <w:t>序号2：心电监护仪</w:t>
            </w:r>
          </w:p>
        </w:tc>
      </w:tr>
      <w:tr w14:paraId="1AF60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55D15D08">
            <w:pPr>
              <w:spacing w:line="360" w:lineRule="auto"/>
              <w:jc w:val="center"/>
              <w:rPr>
                <w:rFonts w:hint="eastAsia" w:ascii="宋体" w:hAnsi="宋体" w:cs="宋体"/>
                <w:sz w:val="24"/>
              </w:rPr>
            </w:pPr>
            <w:r>
              <w:rPr>
                <w:rFonts w:hint="eastAsia" w:ascii="宋体" w:hAnsi="宋体" w:cs="宋体"/>
                <w:sz w:val="24"/>
              </w:rPr>
              <w:t>1</w:t>
            </w:r>
          </w:p>
        </w:tc>
        <w:tc>
          <w:tcPr>
            <w:tcW w:w="2502" w:type="dxa"/>
          </w:tcPr>
          <w:p w14:paraId="21629346">
            <w:pPr>
              <w:spacing w:line="360" w:lineRule="auto"/>
              <w:jc w:val="center"/>
              <w:rPr>
                <w:rFonts w:hint="eastAsia" w:ascii="宋体" w:hAnsi="宋体" w:cs="宋体"/>
                <w:sz w:val="24"/>
              </w:rPr>
            </w:pPr>
            <w:r>
              <w:rPr>
                <w:rFonts w:hint="eastAsia" w:ascii="宋体" w:hAnsi="宋体" w:cs="宋体"/>
                <w:sz w:val="24"/>
              </w:rPr>
              <w:t>血压袖带</w:t>
            </w:r>
          </w:p>
        </w:tc>
        <w:tc>
          <w:tcPr>
            <w:tcW w:w="1036" w:type="dxa"/>
          </w:tcPr>
          <w:p w14:paraId="703F483F">
            <w:pPr>
              <w:autoSpaceDE w:val="0"/>
              <w:autoSpaceDN w:val="0"/>
              <w:adjustRightInd w:val="0"/>
              <w:spacing w:line="360" w:lineRule="auto"/>
              <w:jc w:val="center"/>
              <w:rPr>
                <w:rFonts w:hint="eastAsia" w:ascii="宋体" w:hAnsi="宋体"/>
                <w:b/>
                <w:bCs/>
                <w:sz w:val="24"/>
              </w:rPr>
            </w:pPr>
          </w:p>
        </w:tc>
        <w:tc>
          <w:tcPr>
            <w:tcW w:w="1662" w:type="dxa"/>
          </w:tcPr>
          <w:p w14:paraId="5C478E1A">
            <w:pPr>
              <w:autoSpaceDE w:val="0"/>
              <w:autoSpaceDN w:val="0"/>
              <w:adjustRightInd w:val="0"/>
              <w:spacing w:line="360" w:lineRule="auto"/>
              <w:jc w:val="center"/>
              <w:rPr>
                <w:rFonts w:hint="eastAsia" w:ascii="宋体" w:hAnsi="宋体"/>
                <w:b/>
                <w:bCs/>
                <w:sz w:val="24"/>
              </w:rPr>
            </w:pPr>
          </w:p>
        </w:tc>
        <w:tc>
          <w:tcPr>
            <w:tcW w:w="1133" w:type="dxa"/>
          </w:tcPr>
          <w:p w14:paraId="16358B6C">
            <w:pPr>
              <w:autoSpaceDE w:val="0"/>
              <w:autoSpaceDN w:val="0"/>
              <w:adjustRightInd w:val="0"/>
              <w:spacing w:line="360" w:lineRule="auto"/>
              <w:jc w:val="center"/>
              <w:rPr>
                <w:rFonts w:hint="eastAsia" w:ascii="宋体" w:hAnsi="宋体"/>
                <w:b/>
                <w:bCs/>
                <w:sz w:val="24"/>
              </w:rPr>
            </w:pPr>
          </w:p>
        </w:tc>
        <w:tc>
          <w:tcPr>
            <w:tcW w:w="981" w:type="dxa"/>
          </w:tcPr>
          <w:p w14:paraId="7FF22885">
            <w:pPr>
              <w:autoSpaceDE w:val="0"/>
              <w:autoSpaceDN w:val="0"/>
              <w:adjustRightInd w:val="0"/>
              <w:spacing w:line="360" w:lineRule="auto"/>
              <w:jc w:val="center"/>
              <w:rPr>
                <w:rFonts w:hint="eastAsia" w:ascii="宋体" w:hAnsi="宋体"/>
                <w:b/>
                <w:bCs/>
                <w:sz w:val="24"/>
              </w:rPr>
            </w:pPr>
          </w:p>
        </w:tc>
        <w:tc>
          <w:tcPr>
            <w:tcW w:w="806" w:type="dxa"/>
          </w:tcPr>
          <w:p w14:paraId="0FAC0F98">
            <w:pPr>
              <w:autoSpaceDE w:val="0"/>
              <w:autoSpaceDN w:val="0"/>
              <w:adjustRightInd w:val="0"/>
              <w:spacing w:line="360" w:lineRule="auto"/>
              <w:jc w:val="center"/>
              <w:rPr>
                <w:rFonts w:hint="eastAsia" w:ascii="宋体" w:hAnsi="宋体"/>
                <w:b/>
                <w:bCs/>
                <w:sz w:val="24"/>
              </w:rPr>
            </w:pPr>
          </w:p>
        </w:tc>
        <w:tc>
          <w:tcPr>
            <w:tcW w:w="2094" w:type="dxa"/>
          </w:tcPr>
          <w:p w14:paraId="77D44652">
            <w:pPr>
              <w:autoSpaceDE w:val="0"/>
              <w:autoSpaceDN w:val="0"/>
              <w:adjustRightInd w:val="0"/>
              <w:spacing w:line="360" w:lineRule="auto"/>
              <w:jc w:val="center"/>
              <w:rPr>
                <w:rFonts w:hint="eastAsia" w:ascii="宋体" w:hAnsi="宋体"/>
                <w:b/>
                <w:bCs/>
                <w:sz w:val="24"/>
              </w:rPr>
            </w:pPr>
          </w:p>
        </w:tc>
      </w:tr>
      <w:tr w14:paraId="2B4C6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74C7C534">
            <w:pPr>
              <w:spacing w:line="360" w:lineRule="auto"/>
              <w:jc w:val="center"/>
              <w:rPr>
                <w:rFonts w:hint="eastAsia" w:ascii="宋体" w:hAnsi="宋体" w:cs="宋体"/>
                <w:sz w:val="24"/>
              </w:rPr>
            </w:pPr>
            <w:r>
              <w:rPr>
                <w:rFonts w:hint="eastAsia" w:ascii="宋体" w:hAnsi="宋体" w:cs="宋体"/>
                <w:sz w:val="24"/>
              </w:rPr>
              <w:t>2</w:t>
            </w:r>
          </w:p>
        </w:tc>
        <w:tc>
          <w:tcPr>
            <w:tcW w:w="2502" w:type="dxa"/>
          </w:tcPr>
          <w:p w14:paraId="19ADD9B5">
            <w:pPr>
              <w:spacing w:line="360" w:lineRule="auto"/>
              <w:jc w:val="center"/>
              <w:rPr>
                <w:rFonts w:hint="eastAsia" w:ascii="宋体" w:hAnsi="宋体" w:cs="宋体"/>
                <w:sz w:val="24"/>
              </w:rPr>
            </w:pPr>
            <w:r>
              <w:rPr>
                <w:rFonts w:hint="eastAsia" w:ascii="宋体" w:hAnsi="宋体" w:cs="宋体"/>
                <w:sz w:val="24"/>
              </w:rPr>
              <w:t>血压延长管</w:t>
            </w:r>
          </w:p>
        </w:tc>
        <w:tc>
          <w:tcPr>
            <w:tcW w:w="1036" w:type="dxa"/>
          </w:tcPr>
          <w:p w14:paraId="23D72B28">
            <w:pPr>
              <w:autoSpaceDE w:val="0"/>
              <w:autoSpaceDN w:val="0"/>
              <w:adjustRightInd w:val="0"/>
              <w:spacing w:line="360" w:lineRule="auto"/>
              <w:jc w:val="center"/>
              <w:rPr>
                <w:rFonts w:hint="eastAsia" w:ascii="宋体" w:hAnsi="宋体"/>
                <w:b/>
                <w:bCs/>
                <w:sz w:val="24"/>
              </w:rPr>
            </w:pPr>
          </w:p>
        </w:tc>
        <w:tc>
          <w:tcPr>
            <w:tcW w:w="1662" w:type="dxa"/>
          </w:tcPr>
          <w:p w14:paraId="11FAD2FB">
            <w:pPr>
              <w:autoSpaceDE w:val="0"/>
              <w:autoSpaceDN w:val="0"/>
              <w:adjustRightInd w:val="0"/>
              <w:spacing w:line="360" w:lineRule="auto"/>
              <w:jc w:val="center"/>
              <w:rPr>
                <w:rFonts w:hint="eastAsia" w:ascii="宋体" w:hAnsi="宋体"/>
                <w:b/>
                <w:bCs/>
                <w:sz w:val="24"/>
              </w:rPr>
            </w:pPr>
          </w:p>
        </w:tc>
        <w:tc>
          <w:tcPr>
            <w:tcW w:w="1133" w:type="dxa"/>
          </w:tcPr>
          <w:p w14:paraId="0E1760CF">
            <w:pPr>
              <w:autoSpaceDE w:val="0"/>
              <w:autoSpaceDN w:val="0"/>
              <w:adjustRightInd w:val="0"/>
              <w:spacing w:line="360" w:lineRule="auto"/>
              <w:jc w:val="center"/>
              <w:rPr>
                <w:rFonts w:hint="eastAsia" w:ascii="宋体" w:hAnsi="宋体"/>
                <w:b/>
                <w:bCs/>
                <w:sz w:val="24"/>
              </w:rPr>
            </w:pPr>
          </w:p>
        </w:tc>
        <w:tc>
          <w:tcPr>
            <w:tcW w:w="981" w:type="dxa"/>
          </w:tcPr>
          <w:p w14:paraId="49B37A2F">
            <w:pPr>
              <w:autoSpaceDE w:val="0"/>
              <w:autoSpaceDN w:val="0"/>
              <w:adjustRightInd w:val="0"/>
              <w:spacing w:line="360" w:lineRule="auto"/>
              <w:jc w:val="center"/>
              <w:rPr>
                <w:rFonts w:hint="eastAsia" w:ascii="宋体" w:hAnsi="宋体"/>
                <w:b/>
                <w:bCs/>
                <w:sz w:val="24"/>
              </w:rPr>
            </w:pPr>
          </w:p>
        </w:tc>
        <w:tc>
          <w:tcPr>
            <w:tcW w:w="806" w:type="dxa"/>
          </w:tcPr>
          <w:p w14:paraId="1EBC925D">
            <w:pPr>
              <w:autoSpaceDE w:val="0"/>
              <w:autoSpaceDN w:val="0"/>
              <w:adjustRightInd w:val="0"/>
              <w:spacing w:line="360" w:lineRule="auto"/>
              <w:jc w:val="center"/>
              <w:rPr>
                <w:rFonts w:hint="eastAsia" w:ascii="宋体" w:hAnsi="宋体"/>
                <w:b/>
                <w:bCs/>
                <w:sz w:val="24"/>
              </w:rPr>
            </w:pPr>
          </w:p>
        </w:tc>
        <w:tc>
          <w:tcPr>
            <w:tcW w:w="2094" w:type="dxa"/>
          </w:tcPr>
          <w:p w14:paraId="71D80139">
            <w:pPr>
              <w:autoSpaceDE w:val="0"/>
              <w:autoSpaceDN w:val="0"/>
              <w:adjustRightInd w:val="0"/>
              <w:spacing w:line="360" w:lineRule="auto"/>
              <w:jc w:val="center"/>
              <w:rPr>
                <w:rFonts w:hint="eastAsia" w:ascii="宋体" w:hAnsi="宋体"/>
                <w:b/>
                <w:bCs/>
                <w:sz w:val="24"/>
              </w:rPr>
            </w:pPr>
          </w:p>
        </w:tc>
      </w:tr>
      <w:tr w14:paraId="684B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4C274749">
            <w:pPr>
              <w:spacing w:line="360" w:lineRule="auto"/>
              <w:jc w:val="center"/>
              <w:rPr>
                <w:rFonts w:hint="eastAsia" w:ascii="宋体" w:hAnsi="宋体" w:cs="宋体"/>
                <w:sz w:val="24"/>
              </w:rPr>
            </w:pPr>
            <w:r>
              <w:rPr>
                <w:rFonts w:hint="eastAsia" w:ascii="宋体" w:hAnsi="宋体" w:cs="宋体"/>
                <w:sz w:val="24"/>
              </w:rPr>
              <w:t>3</w:t>
            </w:r>
          </w:p>
        </w:tc>
        <w:tc>
          <w:tcPr>
            <w:tcW w:w="2502" w:type="dxa"/>
          </w:tcPr>
          <w:p w14:paraId="000D6E07">
            <w:pPr>
              <w:spacing w:line="360" w:lineRule="auto"/>
              <w:jc w:val="center"/>
              <w:rPr>
                <w:rFonts w:hint="eastAsia" w:ascii="宋体" w:hAnsi="宋体" w:cs="宋体"/>
                <w:sz w:val="24"/>
              </w:rPr>
            </w:pPr>
            <w:r>
              <w:rPr>
                <w:rFonts w:hint="eastAsia" w:ascii="宋体" w:hAnsi="宋体" w:cs="宋体"/>
                <w:sz w:val="24"/>
              </w:rPr>
              <w:t>血氧探头</w:t>
            </w:r>
          </w:p>
        </w:tc>
        <w:tc>
          <w:tcPr>
            <w:tcW w:w="1036" w:type="dxa"/>
          </w:tcPr>
          <w:p w14:paraId="5D555D3D">
            <w:pPr>
              <w:autoSpaceDE w:val="0"/>
              <w:autoSpaceDN w:val="0"/>
              <w:adjustRightInd w:val="0"/>
              <w:spacing w:line="360" w:lineRule="auto"/>
              <w:jc w:val="center"/>
              <w:rPr>
                <w:rFonts w:hint="eastAsia" w:ascii="宋体" w:hAnsi="宋体"/>
                <w:b/>
                <w:bCs/>
                <w:sz w:val="24"/>
              </w:rPr>
            </w:pPr>
          </w:p>
        </w:tc>
        <w:tc>
          <w:tcPr>
            <w:tcW w:w="1662" w:type="dxa"/>
          </w:tcPr>
          <w:p w14:paraId="3FFF3D96">
            <w:pPr>
              <w:autoSpaceDE w:val="0"/>
              <w:autoSpaceDN w:val="0"/>
              <w:adjustRightInd w:val="0"/>
              <w:spacing w:line="360" w:lineRule="auto"/>
              <w:jc w:val="center"/>
              <w:rPr>
                <w:rFonts w:hint="eastAsia" w:ascii="宋体" w:hAnsi="宋体"/>
                <w:b/>
                <w:bCs/>
                <w:sz w:val="24"/>
              </w:rPr>
            </w:pPr>
          </w:p>
        </w:tc>
        <w:tc>
          <w:tcPr>
            <w:tcW w:w="1133" w:type="dxa"/>
          </w:tcPr>
          <w:p w14:paraId="60E6CE1E">
            <w:pPr>
              <w:autoSpaceDE w:val="0"/>
              <w:autoSpaceDN w:val="0"/>
              <w:adjustRightInd w:val="0"/>
              <w:spacing w:line="360" w:lineRule="auto"/>
              <w:jc w:val="center"/>
              <w:rPr>
                <w:rFonts w:hint="eastAsia" w:ascii="宋体" w:hAnsi="宋体"/>
                <w:b/>
                <w:bCs/>
                <w:sz w:val="24"/>
              </w:rPr>
            </w:pPr>
          </w:p>
        </w:tc>
        <w:tc>
          <w:tcPr>
            <w:tcW w:w="981" w:type="dxa"/>
          </w:tcPr>
          <w:p w14:paraId="670DB063">
            <w:pPr>
              <w:autoSpaceDE w:val="0"/>
              <w:autoSpaceDN w:val="0"/>
              <w:adjustRightInd w:val="0"/>
              <w:spacing w:line="360" w:lineRule="auto"/>
              <w:jc w:val="center"/>
              <w:rPr>
                <w:rFonts w:hint="eastAsia" w:ascii="宋体" w:hAnsi="宋体"/>
                <w:b/>
                <w:bCs/>
                <w:sz w:val="24"/>
              </w:rPr>
            </w:pPr>
          </w:p>
        </w:tc>
        <w:tc>
          <w:tcPr>
            <w:tcW w:w="806" w:type="dxa"/>
          </w:tcPr>
          <w:p w14:paraId="4A394E32">
            <w:pPr>
              <w:autoSpaceDE w:val="0"/>
              <w:autoSpaceDN w:val="0"/>
              <w:adjustRightInd w:val="0"/>
              <w:spacing w:line="360" w:lineRule="auto"/>
              <w:jc w:val="center"/>
              <w:rPr>
                <w:rFonts w:hint="eastAsia" w:ascii="宋体" w:hAnsi="宋体"/>
                <w:b/>
                <w:bCs/>
                <w:sz w:val="24"/>
              </w:rPr>
            </w:pPr>
          </w:p>
        </w:tc>
        <w:tc>
          <w:tcPr>
            <w:tcW w:w="2094" w:type="dxa"/>
          </w:tcPr>
          <w:p w14:paraId="4FE9EB2C">
            <w:pPr>
              <w:autoSpaceDE w:val="0"/>
              <w:autoSpaceDN w:val="0"/>
              <w:adjustRightInd w:val="0"/>
              <w:spacing w:line="360" w:lineRule="auto"/>
              <w:jc w:val="center"/>
              <w:rPr>
                <w:rFonts w:hint="eastAsia" w:ascii="宋体" w:hAnsi="宋体"/>
                <w:b/>
                <w:bCs/>
                <w:sz w:val="24"/>
              </w:rPr>
            </w:pPr>
          </w:p>
        </w:tc>
      </w:tr>
      <w:tr w14:paraId="10BB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68B155DD">
            <w:pPr>
              <w:spacing w:line="360" w:lineRule="auto"/>
              <w:jc w:val="center"/>
              <w:rPr>
                <w:rFonts w:hint="eastAsia" w:ascii="宋体" w:hAnsi="宋体" w:cs="宋体"/>
                <w:sz w:val="24"/>
              </w:rPr>
            </w:pPr>
            <w:r>
              <w:rPr>
                <w:rFonts w:hint="eastAsia" w:ascii="宋体" w:hAnsi="宋体" w:cs="宋体"/>
                <w:sz w:val="24"/>
              </w:rPr>
              <w:t>4</w:t>
            </w:r>
          </w:p>
        </w:tc>
        <w:tc>
          <w:tcPr>
            <w:tcW w:w="2502" w:type="dxa"/>
          </w:tcPr>
          <w:p w14:paraId="1DB80EE8">
            <w:pPr>
              <w:spacing w:line="360" w:lineRule="auto"/>
              <w:jc w:val="center"/>
              <w:rPr>
                <w:rFonts w:hint="eastAsia" w:ascii="宋体" w:hAnsi="宋体" w:cs="宋体"/>
                <w:sz w:val="24"/>
              </w:rPr>
            </w:pPr>
            <w:r>
              <w:rPr>
                <w:rFonts w:hint="eastAsia" w:ascii="宋体" w:hAnsi="宋体" w:cs="宋体"/>
                <w:sz w:val="24"/>
              </w:rPr>
              <w:t>血氧探头连接线</w:t>
            </w:r>
          </w:p>
        </w:tc>
        <w:tc>
          <w:tcPr>
            <w:tcW w:w="1036" w:type="dxa"/>
          </w:tcPr>
          <w:p w14:paraId="631A5C51">
            <w:pPr>
              <w:autoSpaceDE w:val="0"/>
              <w:autoSpaceDN w:val="0"/>
              <w:adjustRightInd w:val="0"/>
              <w:spacing w:line="360" w:lineRule="auto"/>
              <w:jc w:val="center"/>
              <w:rPr>
                <w:rFonts w:hint="eastAsia" w:ascii="宋体" w:hAnsi="宋体"/>
                <w:b/>
                <w:bCs/>
                <w:sz w:val="24"/>
              </w:rPr>
            </w:pPr>
          </w:p>
        </w:tc>
        <w:tc>
          <w:tcPr>
            <w:tcW w:w="1662" w:type="dxa"/>
          </w:tcPr>
          <w:p w14:paraId="5FD66443">
            <w:pPr>
              <w:autoSpaceDE w:val="0"/>
              <w:autoSpaceDN w:val="0"/>
              <w:adjustRightInd w:val="0"/>
              <w:spacing w:line="360" w:lineRule="auto"/>
              <w:jc w:val="center"/>
              <w:rPr>
                <w:rFonts w:hint="eastAsia" w:ascii="宋体" w:hAnsi="宋体"/>
                <w:b/>
                <w:bCs/>
                <w:sz w:val="24"/>
              </w:rPr>
            </w:pPr>
          </w:p>
        </w:tc>
        <w:tc>
          <w:tcPr>
            <w:tcW w:w="1133" w:type="dxa"/>
          </w:tcPr>
          <w:p w14:paraId="69B582E7">
            <w:pPr>
              <w:autoSpaceDE w:val="0"/>
              <w:autoSpaceDN w:val="0"/>
              <w:adjustRightInd w:val="0"/>
              <w:spacing w:line="360" w:lineRule="auto"/>
              <w:jc w:val="center"/>
              <w:rPr>
                <w:rFonts w:hint="eastAsia" w:ascii="宋体" w:hAnsi="宋体"/>
                <w:b/>
                <w:bCs/>
                <w:sz w:val="24"/>
              </w:rPr>
            </w:pPr>
          </w:p>
        </w:tc>
        <w:tc>
          <w:tcPr>
            <w:tcW w:w="981" w:type="dxa"/>
          </w:tcPr>
          <w:p w14:paraId="79FBE0D1">
            <w:pPr>
              <w:autoSpaceDE w:val="0"/>
              <w:autoSpaceDN w:val="0"/>
              <w:adjustRightInd w:val="0"/>
              <w:spacing w:line="360" w:lineRule="auto"/>
              <w:jc w:val="center"/>
              <w:rPr>
                <w:rFonts w:hint="eastAsia" w:ascii="宋体" w:hAnsi="宋体"/>
                <w:b/>
                <w:bCs/>
                <w:sz w:val="24"/>
              </w:rPr>
            </w:pPr>
          </w:p>
        </w:tc>
        <w:tc>
          <w:tcPr>
            <w:tcW w:w="806" w:type="dxa"/>
          </w:tcPr>
          <w:p w14:paraId="0C42AD66">
            <w:pPr>
              <w:autoSpaceDE w:val="0"/>
              <w:autoSpaceDN w:val="0"/>
              <w:adjustRightInd w:val="0"/>
              <w:spacing w:line="360" w:lineRule="auto"/>
              <w:jc w:val="center"/>
              <w:rPr>
                <w:rFonts w:hint="eastAsia" w:ascii="宋体" w:hAnsi="宋体"/>
                <w:b/>
                <w:bCs/>
                <w:sz w:val="24"/>
              </w:rPr>
            </w:pPr>
          </w:p>
        </w:tc>
        <w:tc>
          <w:tcPr>
            <w:tcW w:w="2094" w:type="dxa"/>
          </w:tcPr>
          <w:p w14:paraId="3EA15111">
            <w:pPr>
              <w:autoSpaceDE w:val="0"/>
              <w:autoSpaceDN w:val="0"/>
              <w:adjustRightInd w:val="0"/>
              <w:spacing w:line="360" w:lineRule="auto"/>
              <w:jc w:val="center"/>
              <w:rPr>
                <w:rFonts w:hint="eastAsia" w:ascii="宋体" w:hAnsi="宋体"/>
                <w:b/>
                <w:bCs/>
                <w:sz w:val="24"/>
              </w:rPr>
            </w:pPr>
          </w:p>
        </w:tc>
      </w:tr>
      <w:tr w14:paraId="7C4CD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02085CFA">
            <w:pPr>
              <w:spacing w:line="360" w:lineRule="auto"/>
              <w:jc w:val="center"/>
              <w:rPr>
                <w:rFonts w:hint="eastAsia" w:ascii="宋体" w:hAnsi="宋体" w:cs="宋体"/>
                <w:sz w:val="24"/>
              </w:rPr>
            </w:pPr>
            <w:r>
              <w:rPr>
                <w:rFonts w:hint="eastAsia" w:ascii="宋体" w:hAnsi="宋体" w:cs="宋体"/>
                <w:sz w:val="24"/>
              </w:rPr>
              <w:t>5</w:t>
            </w:r>
          </w:p>
        </w:tc>
        <w:tc>
          <w:tcPr>
            <w:tcW w:w="2502" w:type="dxa"/>
          </w:tcPr>
          <w:p w14:paraId="439F482E">
            <w:pPr>
              <w:spacing w:line="360" w:lineRule="auto"/>
              <w:jc w:val="center"/>
              <w:rPr>
                <w:rFonts w:hint="eastAsia" w:ascii="宋体" w:hAnsi="宋体" w:cs="宋体"/>
                <w:sz w:val="24"/>
              </w:rPr>
            </w:pPr>
            <w:r>
              <w:rPr>
                <w:rFonts w:hint="eastAsia" w:ascii="宋体" w:hAnsi="宋体" w:cs="宋体"/>
                <w:sz w:val="24"/>
              </w:rPr>
              <w:t>心电电缆（分体式）</w:t>
            </w:r>
          </w:p>
        </w:tc>
        <w:tc>
          <w:tcPr>
            <w:tcW w:w="1036" w:type="dxa"/>
          </w:tcPr>
          <w:p w14:paraId="06CA48E4">
            <w:pPr>
              <w:autoSpaceDE w:val="0"/>
              <w:autoSpaceDN w:val="0"/>
              <w:adjustRightInd w:val="0"/>
              <w:spacing w:line="360" w:lineRule="auto"/>
              <w:jc w:val="center"/>
              <w:rPr>
                <w:rFonts w:hint="eastAsia" w:ascii="宋体" w:hAnsi="宋体"/>
                <w:b/>
                <w:bCs/>
                <w:sz w:val="24"/>
              </w:rPr>
            </w:pPr>
          </w:p>
        </w:tc>
        <w:tc>
          <w:tcPr>
            <w:tcW w:w="1662" w:type="dxa"/>
          </w:tcPr>
          <w:p w14:paraId="461E3E64">
            <w:pPr>
              <w:autoSpaceDE w:val="0"/>
              <w:autoSpaceDN w:val="0"/>
              <w:adjustRightInd w:val="0"/>
              <w:spacing w:line="360" w:lineRule="auto"/>
              <w:jc w:val="center"/>
              <w:rPr>
                <w:rFonts w:hint="eastAsia" w:ascii="宋体" w:hAnsi="宋体"/>
                <w:b/>
                <w:bCs/>
                <w:sz w:val="24"/>
              </w:rPr>
            </w:pPr>
          </w:p>
        </w:tc>
        <w:tc>
          <w:tcPr>
            <w:tcW w:w="1133" w:type="dxa"/>
          </w:tcPr>
          <w:p w14:paraId="158A3F33">
            <w:pPr>
              <w:autoSpaceDE w:val="0"/>
              <w:autoSpaceDN w:val="0"/>
              <w:adjustRightInd w:val="0"/>
              <w:spacing w:line="360" w:lineRule="auto"/>
              <w:jc w:val="center"/>
              <w:rPr>
                <w:rFonts w:hint="eastAsia" w:ascii="宋体" w:hAnsi="宋体"/>
                <w:b/>
                <w:bCs/>
                <w:sz w:val="24"/>
              </w:rPr>
            </w:pPr>
          </w:p>
        </w:tc>
        <w:tc>
          <w:tcPr>
            <w:tcW w:w="981" w:type="dxa"/>
          </w:tcPr>
          <w:p w14:paraId="48556193">
            <w:pPr>
              <w:autoSpaceDE w:val="0"/>
              <w:autoSpaceDN w:val="0"/>
              <w:adjustRightInd w:val="0"/>
              <w:spacing w:line="360" w:lineRule="auto"/>
              <w:jc w:val="center"/>
              <w:rPr>
                <w:rFonts w:hint="eastAsia" w:ascii="宋体" w:hAnsi="宋体"/>
                <w:b/>
                <w:bCs/>
                <w:sz w:val="24"/>
              </w:rPr>
            </w:pPr>
          </w:p>
        </w:tc>
        <w:tc>
          <w:tcPr>
            <w:tcW w:w="806" w:type="dxa"/>
          </w:tcPr>
          <w:p w14:paraId="52104B14">
            <w:pPr>
              <w:autoSpaceDE w:val="0"/>
              <w:autoSpaceDN w:val="0"/>
              <w:adjustRightInd w:val="0"/>
              <w:spacing w:line="360" w:lineRule="auto"/>
              <w:jc w:val="center"/>
              <w:rPr>
                <w:rFonts w:hint="eastAsia" w:ascii="宋体" w:hAnsi="宋体"/>
                <w:b/>
                <w:bCs/>
                <w:sz w:val="24"/>
              </w:rPr>
            </w:pPr>
          </w:p>
        </w:tc>
        <w:tc>
          <w:tcPr>
            <w:tcW w:w="2094" w:type="dxa"/>
          </w:tcPr>
          <w:p w14:paraId="2B115BE0">
            <w:pPr>
              <w:autoSpaceDE w:val="0"/>
              <w:autoSpaceDN w:val="0"/>
              <w:adjustRightInd w:val="0"/>
              <w:spacing w:line="360" w:lineRule="auto"/>
              <w:jc w:val="center"/>
              <w:rPr>
                <w:rFonts w:hint="eastAsia" w:ascii="宋体" w:hAnsi="宋体"/>
                <w:b/>
                <w:bCs/>
                <w:sz w:val="24"/>
              </w:rPr>
            </w:pPr>
          </w:p>
        </w:tc>
      </w:tr>
      <w:tr w14:paraId="52E5F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0045086C">
            <w:pPr>
              <w:spacing w:line="360" w:lineRule="auto"/>
              <w:jc w:val="center"/>
              <w:rPr>
                <w:rFonts w:hint="eastAsia" w:ascii="宋体" w:hAnsi="宋体" w:cs="宋体"/>
                <w:sz w:val="24"/>
              </w:rPr>
            </w:pPr>
            <w:r>
              <w:rPr>
                <w:rFonts w:hint="eastAsia" w:ascii="宋体" w:hAnsi="宋体" w:cs="宋体"/>
                <w:sz w:val="24"/>
              </w:rPr>
              <w:t>6</w:t>
            </w:r>
          </w:p>
        </w:tc>
        <w:tc>
          <w:tcPr>
            <w:tcW w:w="2502" w:type="dxa"/>
          </w:tcPr>
          <w:p w14:paraId="0ACAAB0C">
            <w:pPr>
              <w:spacing w:line="360" w:lineRule="auto"/>
              <w:jc w:val="center"/>
              <w:rPr>
                <w:rFonts w:hint="eastAsia" w:ascii="宋体" w:hAnsi="宋体" w:cs="宋体"/>
                <w:sz w:val="24"/>
              </w:rPr>
            </w:pPr>
            <w:r>
              <w:rPr>
                <w:rFonts w:hint="eastAsia" w:ascii="宋体" w:hAnsi="宋体" w:cs="宋体"/>
                <w:sz w:val="24"/>
              </w:rPr>
              <w:t>心电导联线（分体式）</w:t>
            </w:r>
          </w:p>
        </w:tc>
        <w:tc>
          <w:tcPr>
            <w:tcW w:w="1036" w:type="dxa"/>
          </w:tcPr>
          <w:p w14:paraId="7A5A93EF">
            <w:pPr>
              <w:autoSpaceDE w:val="0"/>
              <w:autoSpaceDN w:val="0"/>
              <w:adjustRightInd w:val="0"/>
              <w:spacing w:line="360" w:lineRule="auto"/>
              <w:jc w:val="center"/>
              <w:rPr>
                <w:rFonts w:hint="eastAsia" w:ascii="宋体" w:hAnsi="宋体"/>
                <w:b/>
                <w:bCs/>
                <w:sz w:val="24"/>
              </w:rPr>
            </w:pPr>
          </w:p>
        </w:tc>
        <w:tc>
          <w:tcPr>
            <w:tcW w:w="1662" w:type="dxa"/>
          </w:tcPr>
          <w:p w14:paraId="7D662BFE">
            <w:pPr>
              <w:autoSpaceDE w:val="0"/>
              <w:autoSpaceDN w:val="0"/>
              <w:adjustRightInd w:val="0"/>
              <w:spacing w:line="360" w:lineRule="auto"/>
              <w:jc w:val="center"/>
              <w:rPr>
                <w:rFonts w:hint="eastAsia" w:ascii="宋体" w:hAnsi="宋体"/>
                <w:b/>
                <w:bCs/>
                <w:sz w:val="24"/>
              </w:rPr>
            </w:pPr>
          </w:p>
        </w:tc>
        <w:tc>
          <w:tcPr>
            <w:tcW w:w="1133" w:type="dxa"/>
          </w:tcPr>
          <w:p w14:paraId="7B2A378C">
            <w:pPr>
              <w:autoSpaceDE w:val="0"/>
              <w:autoSpaceDN w:val="0"/>
              <w:adjustRightInd w:val="0"/>
              <w:spacing w:line="360" w:lineRule="auto"/>
              <w:jc w:val="center"/>
              <w:rPr>
                <w:rFonts w:hint="eastAsia" w:ascii="宋体" w:hAnsi="宋体"/>
                <w:b/>
                <w:bCs/>
                <w:sz w:val="24"/>
              </w:rPr>
            </w:pPr>
          </w:p>
        </w:tc>
        <w:tc>
          <w:tcPr>
            <w:tcW w:w="981" w:type="dxa"/>
          </w:tcPr>
          <w:p w14:paraId="133C807C">
            <w:pPr>
              <w:autoSpaceDE w:val="0"/>
              <w:autoSpaceDN w:val="0"/>
              <w:adjustRightInd w:val="0"/>
              <w:spacing w:line="360" w:lineRule="auto"/>
              <w:jc w:val="center"/>
              <w:rPr>
                <w:rFonts w:hint="eastAsia" w:ascii="宋体" w:hAnsi="宋体"/>
                <w:b/>
                <w:bCs/>
                <w:sz w:val="24"/>
              </w:rPr>
            </w:pPr>
          </w:p>
        </w:tc>
        <w:tc>
          <w:tcPr>
            <w:tcW w:w="806" w:type="dxa"/>
          </w:tcPr>
          <w:p w14:paraId="5CE0E955">
            <w:pPr>
              <w:autoSpaceDE w:val="0"/>
              <w:autoSpaceDN w:val="0"/>
              <w:adjustRightInd w:val="0"/>
              <w:spacing w:line="360" w:lineRule="auto"/>
              <w:jc w:val="center"/>
              <w:rPr>
                <w:rFonts w:hint="eastAsia" w:ascii="宋体" w:hAnsi="宋体"/>
                <w:b/>
                <w:bCs/>
                <w:sz w:val="24"/>
              </w:rPr>
            </w:pPr>
          </w:p>
        </w:tc>
        <w:tc>
          <w:tcPr>
            <w:tcW w:w="2094" w:type="dxa"/>
          </w:tcPr>
          <w:p w14:paraId="33743F64">
            <w:pPr>
              <w:autoSpaceDE w:val="0"/>
              <w:autoSpaceDN w:val="0"/>
              <w:adjustRightInd w:val="0"/>
              <w:spacing w:line="360" w:lineRule="auto"/>
              <w:jc w:val="center"/>
              <w:rPr>
                <w:rFonts w:hint="eastAsia" w:ascii="宋体" w:hAnsi="宋体"/>
                <w:b/>
                <w:bCs/>
                <w:sz w:val="24"/>
              </w:rPr>
            </w:pPr>
          </w:p>
        </w:tc>
      </w:tr>
      <w:tr w14:paraId="1EED5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4463C1FE">
            <w:pPr>
              <w:autoSpaceDE w:val="0"/>
              <w:autoSpaceDN w:val="0"/>
              <w:adjustRightInd w:val="0"/>
              <w:spacing w:line="360" w:lineRule="auto"/>
              <w:jc w:val="center"/>
              <w:rPr>
                <w:rFonts w:hint="eastAsia" w:ascii="宋体" w:hAnsi="宋体"/>
                <w:b/>
                <w:bCs/>
                <w:sz w:val="24"/>
              </w:rPr>
            </w:pPr>
            <w:r>
              <w:rPr>
                <w:rFonts w:hint="eastAsia" w:ascii="宋体" w:hAnsi="宋体" w:cs="宋体"/>
                <w:b/>
                <w:sz w:val="24"/>
              </w:rPr>
              <w:t>…</w:t>
            </w:r>
          </w:p>
        </w:tc>
        <w:tc>
          <w:tcPr>
            <w:tcW w:w="2502" w:type="dxa"/>
            <w:vAlign w:val="center"/>
          </w:tcPr>
          <w:p w14:paraId="2537253A">
            <w:pPr>
              <w:autoSpaceDE w:val="0"/>
              <w:autoSpaceDN w:val="0"/>
              <w:adjustRightInd w:val="0"/>
              <w:spacing w:line="360" w:lineRule="auto"/>
              <w:jc w:val="center"/>
              <w:rPr>
                <w:rFonts w:hint="eastAsia" w:ascii="宋体" w:hAnsi="宋体"/>
                <w:b/>
                <w:bCs/>
                <w:sz w:val="24"/>
              </w:rPr>
            </w:pPr>
          </w:p>
        </w:tc>
        <w:tc>
          <w:tcPr>
            <w:tcW w:w="1036" w:type="dxa"/>
          </w:tcPr>
          <w:p w14:paraId="205693D2">
            <w:pPr>
              <w:autoSpaceDE w:val="0"/>
              <w:autoSpaceDN w:val="0"/>
              <w:adjustRightInd w:val="0"/>
              <w:spacing w:line="360" w:lineRule="auto"/>
              <w:jc w:val="center"/>
              <w:rPr>
                <w:rFonts w:hint="eastAsia" w:ascii="宋体" w:hAnsi="宋体"/>
                <w:b/>
                <w:bCs/>
                <w:sz w:val="24"/>
              </w:rPr>
            </w:pPr>
          </w:p>
        </w:tc>
        <w:tc>
          <w:tcPr>
            <w:tcW w:w="1662" w:type="dxa"/>
          </w:tcPr>
          <w:p w14:paraId="54F5EB96">
            <w:pPr>
              <w:autoSpaceDE w:val="0"/>
              <w:autoSpaceDN w:val="0"/>
              <w:adjustRightInd w:val="0"/>
              <w:spacing w:line="360" w:lineRule="auto"/>
              <w:jc w:val="center"/>
              <w:rPr>
                <w:rFonts w:hint="eastAsia" w:ascii="宋体" w:hAnsi="宋体"/>
                <w:b/>
                <w:bCs/>
                <w:sz w:val="24"/>
              </w:rPr>
            </w:pPr>
          </w:p>
        </w:tc>
        <w:tc>
          <w:tcPr>
            <w:tcW w:w="1133" w:type="dxa"/>
          </w:tcPr>
          <w:p w14:paraId="662831D2">
            <w:pPr>
              <w:autoSpaceDE w:val="0"/>
              <w:autoSpaceDN w:val="0"/>
              <w:adjustRightInd w:val="0"/>
              <w:spacing w:line="360" w:lineRule="auto"/>
              <w:jc w:val="center"/>
              <w:rPr>
                <w:rFonts w:hint="eastAsia" w:ascii="宋体" w:hAnsi="宋体"/>
                <w:b/>
                <w:bCs/>
                <w:sz w:val="24"/>
              </w:rPr>
            </w:pPr>
          </w:p>
        </w:tc>
        <w:tc>
          <w:tcPr>
            <w:tcW w:w="981" w:type="dxa"/>
          </w:tcPr>
          <w:p w14:paraId="6C476414">
            <w:pPr>
              <w:autoSpaceDE w:val="0"/>
              <w:autoSpaceDN w:val="0"/>
              <w:adjustRightInd w:val="0"/>
              <w:spacing w:line="360" w:lineRule="auto"/>
              <w:jc w:val="center"/>
              <w:rPr>
                <w:rFonts w:hint="eastAsia" w:ascii="宋体" w:hAnsi="宋体"/>
                <w:b/>
                <w:bCs/>
                <w:sz w:val="24"/>
              </w:rPr>
            </w:pPr>
          </w:p>
        </w:tc>
        <w:tc>
          <w:tcPr>
            <w:tcW w:w="806" w:type="dxa"/>
          </w:tcPr>
          <w:p w14:paraId="7F7325CB">
            <w:pPr>
              <w:autoSpaceDE w:val="0"/>
              <w:autoSpaceDN w:val="0"/>
              <w:adjustRightInd w:val="0"/>
              <w:spacing w:line="360" w:lineRule="auto"/>
              <w:jc w:val="center"/>
              <w:rPr>
                <w:rFonts w:hint="eastAsia" w:ascii="宋体" w:hAnsi="宋体"/>
                <w:b/>
                <w:bCs/>
                <w:sz w:val="24"/>
              </w:rPr>
            </w:pPr>
          </w:p>
        </w:tc>
        <w:tc>
          <w:tcPr>
            <w:tcW w:w="2094" w:type="dxa"/>
          </w:tcPr>
          <w:p w14:paraId="1002FCC7">
            <w:pPr>
              <w:autoSpaceDE w:val="0"/>
              <w:autoSpaceDN w:val="0"/>
              <w:adjustRightInd w:val="0"/>
              <w:spacing w:line="360" w:lineRule="auto"/>
              <w:jc w:val="center"/>
              <w:rPr>
                <w:rFonts w:hint="eastAsia" w:ascii="宋体" w:hAnsi="宋体"/>
                <w:b/>
                <w:bCs/>
                <w:sz w:val="24"/>
              </w:rPr>
            </w:pPr>
          </w:p>
        </w:tc>
      </w:tr>
      <w:tr w14:paraId="591F6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5D232B33">
            <w:pPr>
              <w:autoSpaceDE w:val="0"/>
              <w:autoSpaceDN w:val="0"/>
              <w:adjustRightInd w:val="0"/>
              <w:spacing w:line="360" w:lineRule="auto"/>
              <w:jc w:val="center"/>
              <w:rPr>
                <w:rFonts w:hint="eastAsia" w:ascii="宋体" w:hAnsi="宋体"/>
                <w:b/>
                <w:bCs/>
                <w:sz w:val="24"/>
              </w:rPr>
            </w:pPr>
          </w:p>
        </w:tc>
        <w:tc>
          <w:tcPr>
            <w:tcW w:w="2502" w:type="dxa"/>
            <w:vAlign w:val="center"/>
          </w:tcPr>
          <w:p w14:paraId="6FC48768">
            <w:pPr>
              <w:autoSpaceDE w:val="0"/>
              <w:autoSpaceDN w:val="0"/>
              <w:adjustRightInd w:val="0"/>
              <w:spacing w:line="360" w:lineRule="auto"/>
              <w:jc w:val="center"/>
              <w:rPr>
                <w:rFonts w:hint="eastAsia" w:ascii="宋体" w:hAnsi="宋体"/>
                <w:b/>
                <w:bCs/>
                <w:sz w:val="24"/>
              </w:rPr>
            </w:pPr>
          </w:p>
        </w:tc>
        <w:tc>
          <w:tcPr>
            <w:tcW w:w="1036" w:type="dxa"/>
          </w:tcPr>
          <w:p w14:paraId="2174E587">
            <w:pPr>
              <w:autoSpaceDE w:val="0"/>
              <w:autoSpaceDN w:val="0"/>
              <w:adjustRightInd w:val="0"/>
              <w:spacing w:line="360" w:lineRule="auto"/>
              <w:jc w:val="center"/>
              <w:rPr>
                <w:rFonts w:hint="eastAsia" w:ascii="宋体" w:hAnsi="宋体"/>
                <w:b/>
                <w:bCs/>
                <w:sz w:val="24"/>
              </w:rPr>
            </w:pPr>
          </w:p>
        </w:tc>
        <w:tc>
          <w:tcPr>
            <w:tcW w:w="1662" w:type="dxa"/>
          </w:tcPr>
          <w:p w14:paraId="3F6858DD">
            <w:pPr>
              <w:autoSpaceDE w:val="0"/>
              <w:autoSpaceDN w:val="0"/>
              <w:adjustRightInd w:val="0"/>
              <w:spacing w:line="360" w:lineRule="auto"/>
              <w:jc w:val="center"/>
              <w:rPr>
                <w:rFonts w:hint="eastAsia" w:ascii="宋体" w:hAnsi="宋体"/>
                <w:b/>
                <w:bCs/>
                <w:sz w:val="24"/>
              </w:rPr>
            </w:pPr>
          </w:p>
        </w:tc>
        <w:tc>
          <w:tcPr>
            <w:tcW w:w="1133" w:type="dxa"/>
          </w:tcPr>
          <w:p w14:paraId="783A4283">
            <w:pPr>
              <w:autoSpaceDE w:val="0"/>
              <w:autoSpaceDN w:val="0"/>
              <w:adjustRightInd w:val="0"/>
              <w:spacing w:line="360" w:lineRule="auto"/>
              <w:jc w:val="center"/>
              <w:rPr>
                <w:rFonts w:hint="eastAsia" w:ascii="宋体" w:hAnsi="宋体"/>
                <w:b/>
                <w:bCs/>
                <w:sz w:val="24"/>
              </w:rPr>
            </w:pPr>
          </w:p>
        </w:tc>
        <w:tc>
          <w:tcPr>
            <w:tcW w:w="981" w:type="dxa"/>
          </w:tcPr>
          <w:p w14:paraId="088A3142">
            <w:pPr>
              <w:autoSpaceDE w:val="0"/>
              <w:autoSpaceDN w:val="0"/>
              <w:adjustRightInd w:val="0"/>
              <w:spacing w:line="360" w:lineRule="auto"/>
              <w:jc w:val="center"/>
              <w:rPr>
                <w:rFonts w:hint="eastAsia" w:ascii="宋体" w:hAnsi="宋体"/>
                <w:b/>
                <w:bCs/>
                <w:sz w:val="24"/>
              </w:rPr>
            </w:pPr>
          </w:p>
        </w:tc>
        <w:tc>
          <w:tcPr>
            <w:tcW w:w="806" w:type="dxa"/>
          </w:tcPr>
          <w:p w14:paraId="34F430CD">
            <w:pPr>
              <w:autoSpaceDE w:val="0"/>
              <w:autoSpaceDN w:val="0"/>
              <w:adjustRightInd w:val="0"/>
              <w:spacing w:line="360" w:lineRule="auto"/>
              <w:jc w:val="center"/>
              <w:rPr>
                <w:rFonts w:hint="eastAsia" w:ascii="宋体" w:hAnsi="宋体"/>
                <w:b/>
                <w:bCs/>
                <w:sz w:val="24"/>
              </w:rPr>
            </w:pPr>
          </w:p>
        </w:tc>
        <w:tc>
          <w:tcPr>
            <w:tcW w:w="2094" w:type="dxa"/>
          </w:tcPr>
          <w:p w14:paraId="6E74C4D2">
            <w:pPr>
              <w:autoSpaceDE w:val="0"/>
              <w:autoSpaceDN w:val="0"/>
              <w:adjustRightInd w:val="0"/>
              <w:spacing w:line="360" w:lineRule="auto"/>
              <w:jc w:val="center"/>
              <w:rPr>
                <w:rFonts w:hint="eastAsia" w:ascii="宋体" w:hAnsi="宋体"/>
                <w:b/>
                <w:bCs/>
                <w:sz w:val="24"/>
              </w:rPr>
            </w:pPr>
          </w:p>
        </w:tc>
      </w:tr>
      <w:tr w14:paraId="7E6E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19E2B81D">
            <w:pPr>
              <w:autoSpaceDE w:val="0"/>
              <w:autoSpaceDN w:val="0"/>
              <w:adjustRightInd w:val="0"/>
              <w:spacing w:line="360" w:lineRule="auto"/>
              <w:jc w:val="center"/>
              <w:rPr>
                <w:rFonts w:hint="eastAsia" w:ascii="宋体" w:hAnsi="宋体"/>
                <w:b/>
                <w:bCs/>
                <w:sz w:val="24"/>
              </w:rPr>
            </w:pPr>
          </w:p>
        </w:tc>
        <w:tc>
          <w:tcPr>
            <w:tcW w:w="2502" w:type="dxa"/>
            <w:vAlign w:val="center"/>
          </w:tcPr>
          <w:p w14:paraId="5407AF7A">
            <w:pPr>
              <w:autoSpaceDE w:val="0"/>
              <w:autoSpaceDN w:val="0"/>
              <w:adjustRightInd w:val="0"/>
              <w:spacing w:line="360" w:lineRule="auto"/>
              <w:jc w:val="center"/>
              <w:rPr>
                <w:rFonts w:hint="eastAsia" w:ascii="宋体" w:hAnsi="宋体"/>
                <w:b/>
                <w:bCs/>
                <w:sz w:val="24"/>
              </w:rPr>
            </w:pPr>
          </w:p>
        </w:tc>
        <w:tc>
          <w:tcPr>
            <w:tcW w:w="1036" w:type="dxa"/>
          </w:tcPr>
          <w:p w14:paraId="6EDBDBEA">
            <w:pPr>
              <w:autoSpaceDE w:val="0"/>
              <w:autoSpaceDN w:val="0"/>
              <w:adjustRightInd w:val="0"/>
              <w:spacing w:line="360" w:lineRule="auto"/>
              <w:jc w:val="center"/>
              <w:rPr>
                <w:rFonts w:hint="eastAsia" w:ascii="宋体" w:hAnsi="宋体"/>
                <w:b/>
                <w:bCs/>
                <w:sz w:val="24"/>
              </w:rPr>
            </w:pPr>
          </w:p>
        </w:tc>
        <w:tc>
          <w:tcPr>
            <w:tcW w:w="1662" w:type="dxa"/>
          </w:tcPr>
          <w:p w14:paraId="768B4832">
            <w:pPr>
              <w:autoSpaceDE w:val="0"/>
              <w:autoSpaceDN w:val="0"/>
              <w:adjustRightInd w:val="0"/>
              <w:spacing w:line="360" w:lineRule="auto"/>
              <w:jc w:val="center"/>
              <w:rPr>
                <w:rFonts w:hint="eastAsia" w:ascii="宋体" w:hAnsi="宋体"/>
                <w:b/>
                <w:bCs/>
                <w:sz w:val="24"/>
              </w:rPr>
            </w:pPr>
          </w:p>
        </w:tc>
        <w:tc>
          <w:tcPr>
            <w:tcW w:w="1133" w:type="dxa"/>
          </w:tcPr>
          <w:p w14:paraId="76AF41EE">
            <w:pPr>
              <w:autoSpaceDE w:val="0"/>
              <w:autoSpaceDN w:val="0"/>
              <w:adjustRightInd w:val="0"/>
              <w:spacing w:line="360" w:lineRule="auto"/>
              <w:jc w:val="center"/>
              <w:rPr>
                <w:rFonts w:hint="eastAsia" w:ascii="宋体" w:hAnsi="宋体"/>
                <w:b/>
                <w:bCs/>
                <w:sz w:val="24"/>
              </w:rPr>
            </w:pPr>
          </w:p>
        </w:tc>
        <w:tc>
          <w:tcPr>
            <w:tcW w:w="981" w:type="dxa"/>
          </w:tcPr>
          <w:p w14:paraId="7FE0E061">
            <w:pPr>
              <w:autoSpaceDE w:val="0"/>
              <w:autoSpaceDN w:val="0"/>
              <w:adjustRightInd w:val="0"/>
              <w:spacing w:line="360" w:lineRule="auto"/>
              <w:jc w:val="center"/>
              <w:rPr>
                <w:rFonts w:hint="eastAsia" w:ascii="宋体" w:hAnsi="宋体"/>
                <w:b/>
                <w:bCs/>
                <w:sz w:val="24"/>
              </w:rPr>
            </w:pPr>
          </w:p>
        </w:tc>
        <w:tc>
          <w:tcPr>
            <w:tcW w:w="806" w:type="dxa"/>
          </w:tcPr>
          <w:p w14:paraId="4BA50651">
            <w:pPr>
              <w:autoSpaceDE w:val="0"/>
              <w:autoSpaceDN w:val="0"/>
              <w:adjustRightInd w:val="0"/>
              <w:spacing w:line="360" w:lineRule="auto"/>
              <w:jc w:val="center"/>
              <w:rPr>
                <w:rFonts w:hint="eastAsia" w:ascii="宋体" w:hAnsi="宋体"/>
                <w:b/>
                <w:bCs/>
                <w:sz w:val="24"/>
              </w:rPr>
            </w:pPr>
          </w:p>
        </w:tc>
        <w:tc>
          <w:tcPr>
            <w:tcW w:w="2094" w:type="dxa"/>
          </w:tcPr>
          <w:p w14:paraId="5FD72BC5">
            <w:pPr>
              <w:autoSpaceDE w:val="0"/>
              <w:autoSpaceDN w:val="0"/>
              <w:adjustRightInd w:val="0"/>
              <w:spacing w:line="360" w:lineRule="auto"/>
              <w:jc w:val="center"/>
              <w:rPr>
                <w:rFonts w:hint="eastAsia" w:ascii="宋体" w:hAnsi="宋体"/>
                <w:b/>
                <w:bCs/>
                <w:sz w:val="24"/>
              </w:rPr>
            </w:pPr>
          </w:p>
        </w:tc>
      </w:tr>
      <w:tr w14:paraId="3DA27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428B4227">
            <w:pPr>
              <w:autoSpaceDE w:val="0"/>
              <w:autoSpaceDN w:val="0"/>
              <w:adjustRightInd w:val="0"/>
              <w:spacing w:line="360" w:lineRule="auto"/>
              <w:jc w:val="center"/>
              <w:rPr>
                <w:rFonts w:hint="eastAsia" w:ascii="宋体" w:hAnsi="宋体"/>
                <w:b/>
                <w:bCs/>
                <w:sz w:val="24"/>
              </w:rPr>
            </w:pPr>
            <w:r>
              <w:rPr>
                <w:rFonts w:hint="eastAsia" w:ascii="宋体" w:hAnsi="宋体"/>
                <w:b/>
                <w:bCs/>
                <w:sz w:val="24"/>
              </w:rPr>
              <w:t>序号3：心电监护仪</w:t>
            </w:r>
          </w:p>
        </w:tc>
      </w:tr>
      <w:tr w14:paraId="4501E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64BFC4D8">
            <w:pPr>
              <w:spacing w:line="360" w:lineRule="auto"/>
              <w:jc w:val="center"/>
              <w:rPr>
                <w:rFonts w:hint="eastAsia" w:ascii="宋体" w:hAnsi="宋体" w:cs="宋体"/>
                <w:sz w:val="24"/>
              </w:rPr>
            </w:pPr>
            <w:r>
              <w:rPr>
                <w:rFonts w:hint="eastAsia" w:ascii="宋体" w:hAnsi="宋体" w:cs="宋体"/>
                <w:sz w:val="24"/>
              </w:rPr>
              <w:t>1</w:t>
            </w:r>
          </w:p>
        </w:tc>
        <w:tc>
          <w:tcPr>
            <w:tcW w:w="2502" w:type="dxa"/>
          </w:tcPr>
          <w:p w14:paraId="23C221E7">
            <w:pPr>
              <w:spacing w:line="360" w:lineRule="auto"/>
              <w:jc w:val="center"/>
              <w:rPr>
                <w:rFonts w:hint="eastAsia" w:ascii="宋体" w:hAnsi="宋体" w:cs="宋体"/>
                <w:sz w:val="24"/>
              </w:rPr>
            </w:pPr>
            <w:r>
              <w:rPr>
                <w:rFonts w:hint="eastAsia" w:ascii="宋体" w:hAnsi="宋体" w:cs="宋体"/>
                <w:sz w:val="24"/>
              </w:rPr>
              <w:t>血压袖带</w:t>
            </w:r>
          </w:p>
        </w:tc>
        <w:tc>
          <w:tcPr>
            <w:tcW w:w="1036" w:type="dxa"/>
          </w:tcPr>
          <w:p w14:paraId="2DD97DE7">
            <w:pPr>
              <w:autoSpaceDE w:val="0"/>
              <w:autoSpaceDN w:val="0"/>
              <w:adjustRightInd w:val="0"/>
              <w:spacing w:line="360" w:lineRule="auto"/>
              <w:jc w:val="center"/>
              <w:rPr>
                <w:rFonts w:hint="eastAsia" w:ascii="宋体" w:hAnsi="宋体"/>
                <w:b/>
                <w:bCs/>
                <w:sz w:val="24"/>
              </w:rPr>
            </w:pPr>
          </w:p>
        </w:tc>
        <w:tc>
          <w:tcPr>
            <w:tcW w:w="1662" w:type="dxa"/>
          </w:tcPr>
          <w:p w14:paraId="4D5BF414">
            <w:pPr>
              <w:autoSpaceDE w:val="0"/>
              <w:autoSpaceDN w:val="0"/>
              <w:adjustRightInd w:val="0"/>
              <w:spacing w:line="360" w:lineRule="auto"/>
              <w:jc w:val="center"/>
              <w:rPr>
                <w:rFonts w:hint="eastAsia" w:ascii="宋体" w:hAnsi="宋体"/>
                <w:b/>
                <w:bCs/>
                <w:sz w:val="24"/>
              </w:rPr>
            </w:pPr>
          </w:p>
        </w:tc>
        <w:tc>
          <w:tcPr>
            <w:tcW w:w="1133" w:type="dxa"/>
          </w:tcPr>
          <w:p w14:paraId="3AAA2DA9">
            <w:pPr>
              <w:autoSpaceDE w:val="0"/>
              <w:autoSpaceDN w:val="0"/>
              <w:adjustRightInd w:val="0"/>
              <w:spacing w:line="360" w:lineRule="auto"/>
              <w:jc w:val="center"/>
              <w:rPr>
                <w:rFonts w:hint="eastAsia" w:ascii="宋体" w:hAnsi="宋体"/>
                <w:b/>
                <w:bCs/>
                <w:sz w:val="24"/>
              </w:rPr>
            </w:pPr>
          </w:p>
        </w:tc>
        <w:tc>
          <w:tcPr>
            <w:tcW w:w="981" w:type="dxa"/>
          </w:tcPr>
          <w:p w14:paraId="456AAC2A">
            <w:pPr>
              <w:autoSpaceDE w:val="0"/>
              <w:autoSpaceDN w:val="0"/>
              <w:adjustRightInd w:val="0"/>
              <w:spacing w:line="360" w:lineRule="auto"/>
              <w:jc w:val="center"/>
              <w:rPr>
                <w:rFonts w:hint="eastAsia" w:ascii="宋体" w:hAnsi="宋体"/>
                <w:b/>
                <w:bCs/>
                <w:sz w:val="24"/>
              </w:rPr>
            </w:pPr>
          </w:p>
        </w:tc>
        <w:tc>
          <w:tcPr>
            <w:tcW w:w="806" w:type="dxa"/>
          </w:tcPr>
          <w:p w14:paraId="291F076A">
            <w:pPr>
              <w:autoSpaceDE w:val="0"/>
              <w:autoSpaceDN w:val="0"/>
              <w:adjustRightInd w:val="0"/>
              <w:spacing w:line="360" w:lineRule="auto"/>
              <w:jc w:val="center"/>
              <w:rPr>
                <w:rFonts w:hint="eastAsia" w:ascii="宋体" w:hAnsi="宋体"/>
                <w:b/>
                <w:bCs/>
                <w:sz w:val="24"/>
              </w:rPr>
            </w:pPr>
          </w:p>
        </w:tc>
        <w:tc>
          <w:tcPr>
            <w:tcW w:w="2094" w:type="dxa"/>
          </w:tcPr>
          <w:p w14:paraId="125ACC91">
            <w:pPr>
              <w:autoSpaceDE w:val="0"/>
              <w:autoSpaceDN w:val="0"/>
              <w:adjustRightInd w:val="0"/>
              <w:spacing w:line="360" w:lineRule="auto"/>
              <w:jc w:val="center"/>
              <w:rPr>
                <w:rFonts w:hint="eastAsia" w:ascii="宋体" w:hAnsi="宋体"/>
                <w:b/>
                <w:bCs/>
                <w:sz w:val="24"/>
              </w:rPr>
            </w:pPr>
          </w:p>
        </w:tc>
      </w:tr>
      <w:tr w14:paraId="7B413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5E6C7621">
            <w:pPr>
              <w:spacing w:line="360" w:lineRule="auto"/>
              <w:jc w:val="center"/>
              <w:rPr>
                <w:rFonts w:hint="eastAsia" w:ascii="宋体" w:hAnsi="宋体" w:cs="宋体"/>
                <w:sz w:val="24"/>
              </w:rPr>
            </w:pPr>
            <w:r>
              <w:rPr>
                <w:rFonts w:hint="eastAsia" w:ascii="宋体" w:hAnsi="宋体" w:cs="宋体"/>
                <w:sz w:val="24"/>
              </w:rPr>
              <w:t>2</w:t>
            </w:r>
          </w:p>
        </w:tc>
        <w:tc>
          <w:tcPr>
            <w:tcW w:w="2502" w:type="dxa"/>
          </w:tcPr>
          <w:p w14:paraId="386A9CD0">
            <w:pPr>
              <w:spacing w:line="360" w:lineRule="auto"/>
              <w:jc w:val="center"/>
              <w:rPr>
                <w:rFonts w:hint="eastAsia" w:ascii="宋体" w:hAnsi="宋体" w:cs="宋体"/>
                <w:sz w:val="24"/>
              </w:rPr>
            </w:pPr>
            <w:r>
              <w:rPr>
                <w:rFonts w:hint="eastAsia" w:ascii="宋体" w:hAnsi="宋体" w:cs="宋体"/>
                <w:sz w:val="24"/>
              </w:rPr>
              <w:t>血压延长管</w:t>
            </w:r>
          </w:p>
        </w:tc>
        <w:tc>
          <w:tcPr>
            <w:tcW w:w="1036" w:type="dxa"/>
          </w:tcPr>
          <w:p w14:paraId="1F2FDE1B">
            <w:pPr>
              <w:autoSpaceDE w:val="0"/>
              <w:autoSpaceDN w:val="0"/>
              <w:adjustRightInd w:val="0"/>
              <w:spacing w:line="360" w:lineRule="auto"/>
              <w:jc w:val="center"/>
              <w:rPr>
                <w:rFonts w:hint="eastAsia" w:ascii="宋体" w:hAnsi="宋体"/>
                <w:b/>
                <w:bCs/>
                <w:sz w:val="24"/>
              </w:rPr>
            </w:pPr>
          </w:p>
        </w:tc>
        <w:tc>
          <w:tcPr>
            <w:tcW w:w="1662" w:type="dxa"/>
          </w:tcPr>
          <w:p w14:paraId="49CCBFDB">
            <w:pPr>
              <w:autoSpaceDE w:val="0"/>
              <w:autoSpaceDN w:val="0"/>
              <w:adjustRightInd w:val="0"/>
              <w:spacing w:line="360" w:lineRule="auto"/>
              <w:jc w:val="center"/>
              <w:rPr>
                <w:rFonts w:hint="eastAsia" w:ascii="宋体" w:hAnsi="宋体"/>
                <w:b/>
                <w:bCs/>
                <w:sz w:val="24"/>
              </w:rPr>
            </w:pPr>
          </w:p>
        </w:tc>
        <w:tc>
          <w:tcPr>
            <w:tcW w:w="1133" w:type="dxa"/>
          </w:tcPr>
          <w:p w14:paraId="2A6A2CA3">
            <w:pPr>
              <w:autoSpaceDE w:val="0"/>
              <w:autoSpaceDN w:val="0"/>
              <w:adjustRightInd w:val="0"/>
              <w:spacing w:line="360" w:lineRule="auto"/>
              <w:jc w:val="center"/>
              <w:rPr>
                <w:rFonts w:hint="eastAsia" w:ascii="宋体" w:hAnsi="宋体"/>
                <w:b/>
                <w:bCs/>
                <w:sz w:val="24"/>
              </w:rPr>
            </w:pPr>
          </w:p>
        </w:tc>
        <w:tc>
          <w:tcPr>
            <w:tcW w:w="981" w:type="dxa"/>
          </w:tcPr>
          <w:p w14:paraId="75292FD7">
            <w:pPr>
              <w:autoSpaceDE w:val="0"/>
              <w:autoSpaceDN w:val="0"/>
              <w:adjustRightInd w:val="0"/>
              <w:spacing w:line="360" w:lineRule="auto"/>
              <w:jc w:val="center"/>
              <w:rPr>
                <w:rFonts w:hint="eastAsia" w:ascii="宋体" w:hAnsi="宋体"/>
                <w:b/>
                <w:bCs/>
                <w:sz w:val="24"/>
              </w:rPr>
            </w:pPr>
          </w:p>
        </w:tc>
        <w:tc>
          <w:tcPr>
            <w:tcW w:w="806" w:type="dxa"/>
          </w:tcPr>
          <w:p w14:paraId="2BB0C000">
            <w:pPr>
              <w:autoSpaceDE w:val="0"/>
              <w:autoSpaceDN w:val="0"/>
              <w:adjustRightInd w:val="0"/>
              <w:spacing w:line="360" w:lineRule="auto"/>
              <w:jc w:val="center"/>
              <w:rPr>
                <w:rFonts w:hint="eastAsia" w:ascii="宋体" w:hAnsi="宋体"/>
                <w:b/>
                <w:bCs/>
                <w:sz w:val="24"/>
              </w:rPr>
            </w:pPr>
          </w:p>
        </w:tc>
        <w:tc>
          <w:tcPr>
            <w:tcW w:w="2094" w:type="dxa"/>
          </w:tcPr>
          <w:p w14:paraId="42E46F7A">
            <w:pPr>
              <w:autoSpaceDE w:val="0"/>
              <w:autoSpaceDN w:val="0"/>
              <w:adjustRightInd w:val="0"/>
              <w:spacing w:line="360" w:lineRule="auto"/>
              <w:jc w:val="center"/>
              <w:rPr>
                <w:rFonts w:hint="eastAsia" w:ascii="宋体" w:hAnsi="宋体"/>
                <w:b/>
                <w:bCs/>
                <w:sz w:val="24"/>
              </w:rPr>
            </w:pPr>
          </w:p>
        </w:tc>
      </w:tr>
      <w:tr w14:paraId="51CB5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7900D842">
            <w:pPr>
              <w:spacing w:line="360" w:lineRule="auto"/>
              <w:jc w:val="center"/>
              <w:rPr>
                <w:rFonts w:hint="eastAsia" w:ascii="宋体" w:hAnsi="宋体" w:cs="宋体"/>
                <w:sz w:val="24"/>
              </w:rPr>
            </w:pPr>
            <w:r>
              <w:rPr>
                <w:rFonts w:hint="eastAsia" w:ascii="宋体" w:hAnsi="宋体" w:cs="宋体"/>
                <w:sz w:val="24"/>
              </w:rPr>
              <w:t>3</w:t>
            </w:r>
          </w:p>
        </w:tc>
        <w:tc>
          <w:tcPr>
            <w:tcW w:w="2502" w:type="dxa"/>
          </w:tcPr>
          <w:p w14:paraId="32135738">
            <w:pPr>
              <w:spacing w:line="360" w:lineRule="auto"/>
              <w:jc w:val="center"/>
              <w:rPr>
                <w:rFonts w:hint="eastAsia" w:ascii="宋体" w:hAnsi="宋体" w:cs="宋体"/>
                <w:sz w:val="24"/>
              </w:rPr>
            </w:pPr>
            <w:r>
              <w:rPr>
                <w:rFonts w:hint="eastAsia" w:ascii="宋体" w:hAnsi="宋体" w:cs="宋体"/>
                <w:sz w:val="24"/>
              </w:rPr>
              <w:t>血氧探头</w:t>
            </w:r>
          </w:p>
        </w:tc>
        <w:tc>
          <w:tcPr>
            <w:tcW w:w="1036" w:type="dxa"/>
          </w:tcPr>
          <w:p w14:paraId="2A2406FB">
            <w:pPr>
              <w:autoSpaceDE w:val="0"/>
              <w:autoSpaceDN w:val="0"/>
              <w:adjustRightInd w:val="0"/>
              <w:spacing w:line="360" w:lineRule="auto"/>
              <w:jc w:val="center"/>
              <w:rPr>
                <w:rFonts w:hint="eastAsia" w:ascii="宋体" w:hAnsi="宋体"/>
                <w:b/>
                <w:bCs/>
                <w:sz w:val="24"/>
              </w:rPr>
            </w:pPr>
          </w:p>
        </w:tc>
        <w:tc>
          <w:tcPr>
            <w:tcW w:w="1662" w:type="dxa"/>
          </w:tcPr>
          <w:p w14:paraId="2C9B0659">
            <w:pPr>
              <w:autoSpaceDE w:val="0"/>
              <w:autoSpaceDN w:val="0"/>
              <w:adjustRightInd w:val="0"/>
              <w:spacing w:line="360" w:lineRule="auto"/>
              <w:jc w:val="center"/>
              <w:rPr>
                <w:rFonts w:hint="eastAsia" w:ascii="宋体" w:hAnsi="宋体"/>
                <w:b/>
                <w:bCs/>
                <w:sz w:val="24"/>
              </w:rPr>
            </w:pPr>
          </w:p>
        </w:tc>
        <w:tc>
          <w:tcPr>
            <w:tcW w:w="1133" w:type="dxa"/>
          </w:tcPr>
          <w:p w14:paraId="6B7AC58E">
            <w:pPr>
              <w:autoSpaceDE w:val="0"/>
              <w:autoSpaceDN w:val="0"/>
              <w:adjustRightInd w:val="0"/>
              <w:spacing w:line="360" w:lineRule="auto"/>
              <w:jc w:val="center"/>
              <w:rPr>
                <w:rFonts w:hint="eastAsia" w:ascii="宋体" w:hAnsi="宋体"/>
                <w:b/>
                <w:bCs/>
                <w:sz w:val="24"/>
              </w:rPr>
            </w:pPr>
          </w:p>
        </w:tc>
        <w:tc>
          <w:tcPr>
            <w:tcW w:w="981" w:type="dxa"/>
          </w:tcPr>
          <w:p w14:paraId="635A752A">
            <w:pPr>
              <w:autoSpaceDE w:val="0"/>
              <w:autoSpaceDN w:val="0"/>
              <w:adjustRightInd w:val="0"/>
              <w:spacing w:line="360" w:lineRule="auto"/>
              <w:jc w:val="center"/>
              <w:rPr>
                <w:rFonts w:hint="eastAsia" w:ascii="宋体" w:hAnsi="宋体"/>
                <w:b/>
                <w:bCs/>
                <w:sz w:val="24"/>
              </w:rPr>
            </w:pPr>
          </w:p>
        </w:tc>
        <w:tc>
          <w:tcPr>
            <w:tcW w:w="806" w:type="dxa"/>
          </w:tcPr>
          <w:p w14:paraId="1A0C345B">
            <w:pPr>
              <w:autoSpaceDE w:val="0"/>
              <w:autoSpaceDN w:val="0"/>
              <w:adjustRightInd w:val="0"/>
              <w:spacing w:line="360" w:lineRule="auto"/>
              <w:jc w:val="center"/>
              <w:rPr>
                <w:rFonts w:hint="eastAsia" w:ascii="宋体" w:hAnsi="宋体"/>
                <w:b/>
                <w:bCs/>
                <w:sz w:val="24"/>
              </w:rPr>
            </w:pPr>
          </w:p>
        </w:tc>
        <w:tc>
          <w:tcPr>
            <w:tcW w:w="2094" w:type="dxa"/>
          </w:tcPr>
          <w:p w14:paraId="5F7EA59B">
            <w:pPr>
              <w:autoSpaceDE w:val="0"/>
              <w:autoSpaceDN w:val="0"/>
              <w:adjustRightInd w:val="0"/>
              <w:spacing w:line="360" w:lineRule="auto"/>
              <w:jc w:val="center"/>
              <w:rPr>
                <w:rFonts w:hint="eastAsia" w:ascii="宋体" w:hAnsi="宋体"/>
                <w:b/>
                <w:bCs/>
                <w:sz w:val="24"/>
              </w:rPr>
            </w:pPr>
          </w:p>
        </w:tc>
      </w:tr>
      <w:tr w14:paraId="7C6B9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3" w:type="dxa"/>
          </w:tcPr>
          <w:p w14:paraId="0541112A">
            <w:pPr>
              <w:spacing w:line="360" w:lineRule="auto"/>
              <w:jc w:val="center"/>
              <w:rPr>
                <w:rFonts w:hint="eastAsia" w:ascii="宋体" w:hAnsi="宋体" w:cs="宋体"/>
                <w:sz w:val="24"/>
              </w:rPr>
            </w:pPr>
            <w:r>
              <w:rPr>
                <w:rFonts w:hint="eastAsia" w:ascii="宋体" w:hAnsi="宋体" w:cs="宋体"/>
                <w:sz w:val="24"/>
              </w:rPr>
              <w:t>4</w:t>
            </w:r>
          </w:p>
        </w:tc>
        <w:tc>
          <w:tcPr>
            <w:tcW w:w="2502" w:type="dxa"/>
          </w:tcPr>
          <w:p w14:paraId="4889CFAA">
            <w:pPr>
              <w:spacing w:line="360" w:lineRule="auto"/>
              <w:jc w:val="center"/>
              <w:rPr>
                <w:rFonts w:hint="eastAsia" w:ascii="宋体" w:hAnsi="宋体" w:cs="宋体"/>
                <w:sz w:val="24"/>
              </w:rPr>
            </w:pPr>
            <w:r>
              <w:rPr>
                <w:rFonts w:hint="eastAsia" w:ascii="宋体" w:hAnsi="宋体" w:cs="宋体"/>
                <w:sz w:val="24"/>
              </w:rPr>
              <w:t>血氧探头连接线</w:t>
            </w:r>
          </w:p>
        </w:tc>
        <w:tc>
          <w:tcPr>
            <w:tcW w:w="1036" w:type="dxa"/>
          </w:tcPr>
          <w:p w14:paraId="41E36D5E">
            <w:pPr>
              <w:autoSpaceDE w:val="0"/>
              <w:autoSpaceDN w:val="0"/>
              <w:adjustRightInd w:val="0"/>
              <w:spacing w:line="360" w:lineRule="auto"/>
              <w:jc w:val="center"/>
              <w:rPr>
                <w:rFonts w:hint="eastAsia" w:ascii="宋体" w:hAnsi="宋体"/>
                <w:b/>
                <w:bCs/>
                <w:sz w:val="24"/>
              </w:rPr>
            </w:pPr>
          </w:p>
        </w:tc>
        <w:tc>
          <w:tcPr>
            <w:tcW w:w="1662" w:type="dxa"/>
          </w:tcPr>
          <w:p w14:paraId="6D50DACC">
            <w:pPr>
              <w:autoSpaceDE w:val="0"/>
              <w:autoSpaceDN w:val="0"/>
              <w:adjustRightInd w:val="0"/>
              <w:spacing w:line="360" w:lineRule="auto"/>
              <w:jc w:val="center"/>
              <w:rPr>
                <w:rFonts w:hint="eastAsia" w:ascii="宋体" w:hAnsi="宋体"/>
                <w:b/>
                <w:bCs/>
                <w:sz w:val="24"/>
              </w:rPr>
            </w:pPr>
          </w:p>
        </w:tc>
        <w:tc>
          <w:tcPr>
            <w:tcW w:w="1133" w:type="dxa"/>
          </w:tcPr>
          <w:p w14:paraId="7570E11D">
            <w:pPr>
              <w:autoSpaceDE w:val="0"/>
              <w:autoSpaceDN w:val="0"/>
              <w:adjustRightInd w:val="0"/>
              <w:spacing w:line="360" w:lineRule="auto"/>
              <w:jc w:val="center"/>
              <w:rPr>
                <w:rFonts w:hint="eastAsia" w:ascii="宋体" w:hAnsi="宋体"/>
                <w:b/>
                <w:bCs/>
                <w:sz w:val="24"/>
              </w:rPr>
            </w:pPr>
          </w:p>
        </w:tc>
        <w:tc>
          <w:tcPr>
            <w:tcW w:w="981" w:type="dxa"/>
          </w:tcPr>
          <w:p w14:paraId="2F1D8790">
            <w:pPr>
              <w:autoSpaceDE w:val="0"/>
              <w:autoSpaceDN w:val="0"/>
              <w:adjustRightInd w:val="0"/>
              <w:spacing w:line="360" w:lineRule="auto"/>
              <w:jc w:val="center"/>
              <w:rPr>
                <w:rFonts w:hint="eastAsia" w:ascii="宋体" w:hAnsi="宋体"/>
                <w:b/>
                <w:bCs/>
                <w:sz w:val="24"/>
              </w:rPr>
            </w:pPr>
          </w:p>
        </w:tc>
        <w:tc>
          <w:tcPr>
            <w:tcW w:w="806" w:type="dxa"/>
          </w:tcPr>
          <w:p w14:paraId="3DD54A70">
            <w:pPr>
              <w:autoSpaceDE w:val="0"/>
              <w:autoSpaceDN w:val="0"/>
              <w:adjustRightInd w:val="0"/>
              <w:spacing w:line="360" w:lineRule="auto"/>
              <w:jc w:val="center"/>
              <w:rPr>
                <w:rFonts w:hint="eastAsia" w:ascii="宋体" w:hAnsi="宋体"/>
                <w:b/>
                <w:bCs/>
                <w:sz w:val="24"/>
              </w:rPr>
            </w:pPr>
          </w:p>
        </w:tc>
        <w:tc>
          <w:tcPr>
            <w:tcW w:w="2094" w:type="dxa"/>
          </w:tcPr>
          <w:p w14:paraId="12D45BAC">
            <w:pPr>
              <w:autoSpaceDE w:val="0"/>
              <w:autoSpaceDN w:val="0"/>
              <w:adjustRightInd w:val="0"/>
              <w:spacing w:line="360" w:lineRule="auto"/>
              <w:jc w:val="center"/>
              <w:rPr>
                <w:rFonts w:hint="eastAsia" w:ascii="宋体" w:hAnsi="宋体"/>
                <w:b/>
                <w:bCs/>
                <w:sz w:val="24"/>
              </w:rPr>
            </w:pPr>
          </w:p>
        </w:tc>
      </w:tr>
      <w:tr w14:paraId="65464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6E052B4A">
            <w:pPr>
              <w:spacing w:line="360" w:lineRule="auto"/>
              <w:jc w:val="center"/>
              <w:rPr>
                <w:rFonts w:hint="eastAsia" w:ascii="宋体" w:hAnsi="宋体" w:cs="宋体"/>
                <w:sz w:val="24"/>
              </w:rPr>
            </w:pPr>
            <w:r>
              <w:rPr>
                <w:rFonts w:hint="eastAsia" w:ascii="宋体" w:hAnsi="宋体" w:cs="宋体"/>
                <w:sz w:val="24"/>
              </w:rPr>
              <w:t>5</w:t>
            </w:r>
          </w:p>
        </w:tc>
        <w:tc>
          <w:tcPr>
            <w:tcW w:w="2502" w:type="dxa"/>
          </w:tcPr>
          <w:p w14:paraId="2A98798B">
            <w:pPr>
              <w:spacing w:line="360" w:lineRule="auto"/>
              <w:jc w:val="center"/>
              <w:rPr>
                <w:rFonts w:hint="eastAsia" w:ascii="宋体" w:hAnsi="宋体" w:cs="宋体"/>
                <w:sz w:val="24"/>
              </w:rPr>
            </w:pPr>
            <w:r>
              <w:rPr>
                <w:rFonts w:hint="eastAsia" w:ascii="宋体" w:hAnsi="宋体" w:cs="宋体"/>
                <w:sz w:val="24"/>
              </w:rPr>
              <w:t>心电电缆（分体式）</w:t>
            </w:r>
          </w:p>
        </w:tc>
        <w:tc>
          <w:tcPr>
            <w:tcW w:w="1036" w:type="dxa"/>
          </w:tcPr>
          <w:p w14:paraId="66D3988C">
            <w:pPr>
              <w:autoSpaceDE w:val="0"/>
              <w:autoSpaceDN w:val="0"/>
              <w:adjustRightInd w:val="0"/>
              <w:spacing w:line="360" w:lineRule="auto"/>
              <w:jc w:val="center"/>
              <w:rPr>
                <w:rFonts w:hint="eastAsia" w:ascii="宋体" w:hAnsi="宋体"/>
                <w:b/>
                <w:bCs/>
                <w:sz w:val="24"/>
              </w:rPr>
            </w:pPr>
          </w:p>
        </w:tc>
        <w:tc>
          <w:tcPr>
            <w:tcW w:w="1662" w:type="dxa"/>
          </w:tcPr>
          <w:p w14:paraId="2EE16337">
            <w:pPr>
              <w:autoSpaceDE w:val="0"/>
              <w:autoSpaceDN w:val="0"/>
              <w:adjustRightInd w:val="0"/>
              <w:spacing w:line="360" w:lineRule="auto"/>
              <w:jc w:val="center"/>
              <w:rPr>
                <w:rFonts w:hint="eastAsia" w:ascii="宋体" w:hAnsi="宋体"/>
                <w:b/>
                <w:bCs/>
                <w:sz w:val="24"/>
              </w:rPr>
            </w:pPr>
          </w:p>
        </w:tc>
        <w:tc>
          <w:tcPr>
            <w:tcW w:w="1133" w:type="dxa"/>
          </w:tcPr>
          <w:p w14:paraId="5DDCC4EB">
            <w:pPr>
              <w:autoSpaceDE w:val="0"/>
              <w:autoSpaceDN w:val="0"/>
              <w:adjustRightInd w:val="0"/>
              <w:spacing w:line="360" w:lineRule="auto"/>
              <w:jc w:val="center"/>
              <w:rPr>
                <w:rFonts w:hint="eastAsia" w:ascii="宋体" w:hAnsi="宋体"/>
                <w:b/>
                <w:bCs/>
                <w:sz w:val="24"/>
              </w:rPr>
            </w:pPr>
          </w:p>
        </w:tc>
        <w:tc>
          <w:tcPr>
            <w:tcW w:w="981" w:type="dxa"/>
          </w:tcPr>
          <w:p w14:paraId="6D7A745C">
            <w:pPr>
              <w:autoSpaceDE w:val="0"/>
              <w:autoSpaceDN w:val="0"/>
              <w:adjustRightInd w:val="0"/>
              <w:spacing w:line="360" w:lineRule="auto"/>
              <w:jc w:val="center"/>
              <w:rPr>
                <w:rFonts w:hint="eastAsia" w:ascii="宋体" w:hAnsi="宋体"/>
                <w:b/>
                <w:bCs/>
                <w:sz w:val="24"/>
              </w:rPr>
            </w:pPr>
          </w:p>
        </w:tc>
        <w:tc>
          <w:tcPr>
            <w:tcW w:w="806" w:type="dxa"/>
          </w:tcPr>
          <w:p w14:paraId="715E7F64">
            <w:pPr>
              <w:autoSpaceDE w:val="0"/>
              <w:autoSpaceDN w:val="0"/>
              <w:adjustRightInd w:val="0"/>
              <w:spacing w:line="360" w:lineRule="auto"/>
              <w:jc w:val="center"/>
              <w:rPr>
                <w:rFonts w:hint="eastAsia" w:ascii="宋体" w:hAnsi="宋体"/>
                <w:b/>
                <w:bCs/>
                <w:sz w:val="24"/>
              </w:rPr>
            </w:pPr>
          </w:p>
        </w:tc>
        <w:tc>
          <w:tcPr>
            <w:tcW w:w="2094" w:type="dxa"/>
          </w:tcPr>
          <w:p w14:paraId="359C4EA3">
            <w:pPr>
              <w:autoSpaceDE w:val="0"/>
              <w:autoSpaceDN w:val="0"/>
              <w:adjustRightInd w:val="0"/>
              <w:spacing w:line="360" w:lineRule="auto"/>
              <w:jc w:val="center"/>
              <w:rPr>
                <w:rFonts w:hint="eastAsia" w:ascii="宋体" w:hAnsi="宋体"/>
                <w:b/>
                <w:bCs/>
                <w:sz w:val="24"/>
              </w:rPr>
            </w:pPr>
          </w:p>
        </w:tc>
      </w:tr>
      <w:tr w14:paraId="2C26C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7124C687">
            <w:pPr>
              <w:spacing w:line="360" w:lineRule="auto"/>
              <w:jc w:val="center"/>
              <w:rPr>
                <w:rFonts w:hint="eastAsia" w:ascii="宋体" w:hAnsi="宋体" w:cs="宋体"/>
                <w:sz w:val="24"/>
              </w:rPr>
            </w:pPr>
            <w:r>
              <w:rPr>
                <w:rFonts w:hint="eastAsia" w:ascii="宋体" w:hAnsi="宋体" w:cs="宋体"/>
                <w:sz w:val="24"/>
              </w:rPr>
              <w:t>6</w:t>
            </w:r>
          </w:p>
        </w:tc>
        <w:tc>
          <w:tcPr>
            <w:tcW w:w="2502" w:type="dxa"/>
          </w:tcPr>
          <w:p w14:paraId="72765D3C">
            <w:pPr>
              <w:spacing w:line="360" w:lineRule="auto"/>
              <w:jc w:val="center"/>
              <w:rPr>
                <w:rFonts w:hint="eastAsia" w:ascii="宋体" w:hAnsi="宋体" w:cs="宋体"/>
                <w:sz w:val="24"/>
              </w:rPr>
            </w:pPr>
            <w:r>
              <w:rPr>
                <w:rFonts w:hint="eastAsia" w:ascii="宋体" w:hAnsi="宋体" w:cs="宋体"/>
                <w:sz w:val="24"/>
              </w:rPr>
              <w:t>心电导联线（分体式）</w:t>
            </w:r>
          </w:p>
        </w:tc>
        <w:tc>
          <w:tcPr>
            <w:tcW w:w="1036" w:type="dxa"/>
          </w:tcPr>
          <w:p w14:paraId="0F67B558">
            <w:pPr>
              <w:autoSpaceDE w:val="0"/>
              <w:autoSpaceDN w:val="0"/>
              <w:adjustRightInd w:val="0"/>
              <w:spacing w:line="360" w:lineRule="auto"/>
              <w:jc w:val="center"/>
              <w:rPr>
                <w:rFonts w:hint="eastAsia" w:ascii="宋体" w:hAnsi="宋体"/>
                <w:b/>
                <w:bCs/>
                <w:sz w:val="24"/>
              </w:rPr>
            </w:pPr>
          </w:p>
        </w:tc>
        <w:tc>
          <w:tcPr>
            <w:tcW w:w="1662" w:type="dxa"/>
          </w:tcPr>
          <w:p w14:paraId="2B73B54C">
            <w:pPr>
              <w:autoSpaceDE w:val="0"/>
              <w:autoSpaceDN w:val="0"/>
              <w:adjustRightInd w:val="0"/>
              <w:spacing w:line="360" w:lineRule="auto"/>
              <w:jc w:val="center"/>
              <w:rPr>
                <w:rFonts w:hint="eastAsia" w:ascii="宋体" w:hAnsi="宋体"/>
                <w:b/>
                <w:bCs/>
                <w:sz w:val="24"/>
              </w:rPr>
            </w:pPr>
          </w:p>
        </w:tc>
        <w:tc>
          <w:tcPr>
            <w:tcW w:w="1133" w:type="dxa"/>
          </w:tcPr>
          <w:p w14:paraId="09FA46AE">
            <w:pPr>
              <w:autoSpaceDE w:val="0"/>
              <w:autoSpaceDN w:val="0"/>
              <w:adjustRightInd w:val="0"/>
              <w:spacing w:line="360" w:lineRule="auto"/>
              <w:jc w:val="center"/>
              <w:rPr>
                <w:rFonts w:hint="eastAsia" w:ascii="宋体" w:hAnsi="宋体"/>
                <w:b/>
                <w:bCs/>
                <w:sz w:val="24"/>
              </w:rPr>
            </w:pPr>
          </w:p>
        </w:tc>
        <w:tc>
          <w:tcPr>
            <w:tcW w:w="981" w:type="dxa"/>
          </w:tcPr>
          <w:p w14:paraId="0BCF72B0">
            <w:pPr>
              <w:autoSpaceDE w:val="0"/>
              <w:autoSpaceDN w:val="0"/>
              <w:adjustRightInd w:val="0"/>
              <w:spacing w:line="360" w:lineRule="auto"/>
              <w:jc w:val="center"/>
              <w:rPr>
                <w:rFonts w:hint="eastAsia" w:ascii="宋体" w:hAnsi="宋体"/>
                <w:b/>
                <w:bCs/>
                <w:sz w:val="24"/>
              </w:rPr>
            </w:pPr>
          </w:p>
        </w:tc>
        <w:tc>
          <w:tcPr>
            <w:tcW w:w="806" w:type="dxa"/>
          </w:tcPr>
          <w:p w14:paraId="40EC2A5C">
            <w:pPr>
              <w:autoSpaceDE w:val="0"/>
              <w:autoSpaceDN w:val="0"/>
              <w:adjustRightInd w:val="0"/>
              <w:spacing w:line="360" w:lineRule="auto"/>
              <w:jc w:val="center"/>
              <w:rPr>
                <w:rFonts w:hint="eastAsia" w:ascii="宋体" w:hAnsi="宋体"/>
                <w:b/>
                <w:bCs/>
                <w:sz w:val="24"/>
              </w:rPr>
            </w:pPr>
          </w:p>
        </w:tc>
        <w:tc>
          <w:tcPr>
            <w:tcW w:w="2094" w:type="dxa"/>
          </w:tcPr>
          <w:p w14:paraId="0E2DBAF5">
            <w:pPr>
              <w:autoSpaceDE w:val="0"/>
              <w:autoSpaceDN w:val="0"/>
              <w:adjustRightInd w:val="0"/>
              <w:spacing w:line="360" w:lineRule="auto"/>
              <w:jc w:val="center"/>
              <w:rPr>
                <w:rFonts w:hint="eastAsia" w:ascii="宋体" w:hAnsi="宋体"/>
                <w:b/>
                <w:bCs/>
                <w:sz w:val="24"/>
              </w:rPr>
            </w:pPr>
          </w:p>
        </w:tc>
      </w:tr>
      <w:tr w14:paraId="65659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08713F1F">
            <w:pPr>
              <w:autoSpaceDE w:val="0"/>
              <w:autoSpaceDN w:val="0"/>
              <w:adjustRightInd w:val="0"/>
              <w:spacing w:line="360" w:lineRule="auto"/>
              <w:jc w:val="center"/>
              <w:rPr>
                <w:rFonts w:hint="eastAsia" w:ascii="宋体" w:hAnsi="宋体"/>
                <w:b/>
                <w:bCs/>
                <w:sz w:val="24"/>
              </w:rPr>
            </w:pPr>
            <w:r>
              <w:rPr>
                <w:rFonts w:hint="eastAsia" w:ascii="宋体" w:hAnsi="宋体" w:cs="宋体"/>
                <w:b/>
                <w:sz w:val="24"/>
              </w:rPr>
              <w:t>…</w:t>
            </w:r>
          </w:p>
        </w:tc>
        <w:tc>
          <w:tcPr>
            <w:tcW w:w="2502" w:type="dxa"/>
            <w:vAlign w:val="center"/>
          </w:tcPr>
          <w:p w14:paraId="3CA02C0E">
            <w:pPr>
              <w:autoSpaceDE w:val="0"/>
              <w:autoSpaceDN w:val="0"/>
              <w:adjustRightInd w:val="0"/>
              <w:spacing w:line="360" w:lineRule="auto"/>
              <w:jc w:val="center"/>
              <w:rPr>
                <w:rFonts w:hint="eastAsia" w:ascii="宋体" w:hAnsi="宋体"/>
                <w:b/>
                <w:bCs/>
                <w:sz w:val="24"/>
              </w:rPr>
            </w:pPr>
          </w:p>
        </w:tc>
        <w:tc>
          <w:tcPr>
            <w:tcW w:w="1036" w:type="dxa"/>
          </w:tcPr>
          <w:p w14:paraId="234BAF3B">
            <w:pPr>
              <w:autoSpaceDE w:val="0"/>
              <w:autoSpaceDN w:val="0"/>
              <w:adjustRightInd w:val="0"/>
              <w:spacing w:line="360" w:lineRule="auto"/>
              <w:jc w:val="center"/>
              <w:rPr>
                <w:rFonts w:hint="eastAsia" w:ascii="宋体" w:hAnsi="宋体"/>
                <w:b/>
                <w:bCs/>
                <w:sz w:val="24"/>
              </w:rPr>
            </w:pPr>
          </w:p>
        </w:tc>
        <w:tc>
          <w:tcPr>
            <w:tcW w:w="1662" w:type="dxa"/>
          </w:tcPr>
          <w:p w14:paraId="513C9263">
            <w:pPr>
              <w:autoSpaceDE w:val="0"/>
              <w:autoSpaceDN w:val="0"/>
              <w:adjustRightInd w:val="0"/>
              <w:spacing w:line="360" w:lineRule="auto"/>
              <w:jc w:val="center"/>
              <w:rPr>
                <w:rFonts w:hint="eastAsia" w:ascii="宋体" w:hAnsi="宋体"/>
                <w:b/>
                <w:bCs/>
                <w:sz w:val="24"/>
              </w:rPr>
            </w:pPr>
          </w:p>
        </w:tc>
        <w:tc>
          <w:tcPr>
            <w:tcW w:w="1133" w:type="dxa"/>
          </w:tcPr>
          <w:p w14:paraId="421B6A74">
            <w:pPr>
              <w:autoSpaceDE w:val="0"/>
              <w:autoSpaceDN w:val="0"/>
              <w:adjustRightInd w:val="0"/>
              <w:spacing w:line="360" w:lineRule="auto"/>
              <w:jc w:val="center"/>
              <w:rPr>
                <w:rFonts w:hint="eastAsia" w:ascii="宋体" w:hAnsi="宋体"/>
                <w:b/>
                <w:bCs/>
                <w:sz w:val="24"/>
              </w:rPr>
            </w:pPr>
          </w:p>
        </w:tc>
        <w:tc>
          <w:tcPr>
            <w:tcW w:w="981" w:type="dxa"/>
          </w:tcPr>
          <w:p w14:paraId="06D7BFB4">
            <w:pPr>
              <w:autoSpaceDE w:val="0"/>
              <w:autoSpaceDN w:val="0"/>
              <w:adjustRightInd w:val="0"/>
              <w:spacing w:line="360" w:lineRule="auto"/>
              <w:jc w:val="center"/>
              <w:rPr>
                <w:rFonts w:hint="eastAsia" w:ascii="宋体" w:hAnsi="宋体"/>
                <w:b/>
                <w:bCs/>
                <w:sz w:val="24"/>
              </w:rPr>
            </w:pPr>
          </w:p>
        </w:tc>
        <w:tc>
          <w:tcPr>
            <w:tcW w:w="806" w:type="dxa"/>
          </w:tcPr>
          <w:p w14:paraId="5BAFD15C">
            <w:pPr>
              <w:autoSpaceDE w:val="0"/>
              <w:autoSpaceDN w:val="0"/>
              <w:adjustRightInd w:val="0"/>
              <w:spacing w:line="360" w:lineRule="auto"/>
              <w:jc w:val="center"/>
              <w:rPr>
                <w:rFonts w:hint="eastAsia" w:ascii="宋体" w:hAnsi="宋体"/>
                <w:b/>
                <w:bCs/>
                <w:sz w:val="24"/>
              </w:rPr>
            </w:pPr>
          </w:p>
        </w:tc>
        <w:tc>
          <w:tcPr>
            <w:tcW w:w="2094" w:type="dxa"/>
          </w:tcPr>
          <w:p w14:paraId="4F070BC9">
            <w:pPr>
              <w:autoSpaceDE w:val="0"/>
              <w:autoSpaceDN w:val="0"/>
              <w:adjustRightInd w:val="0"/>
              <w:spacing w:line="360" w:lineRule="auto"/>
              <w:jc w:val="center"/>
              <w:rPr>
                <w:rFonts w:hint="eastAsia" w:ascii="宋体" w:hAnsi="宋体"/>
                <w:b/>
                <w:bCs/>
                <w:sz w:val="24"/>
              </w:rPr>
            </w:pPr>
          </w:p>
        </w:tc>
      </w:tr>
      <w:tr w14:paraId="16AE3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33E0E449">
            <w:pPr>
              <w:autoSpaceDE w:val="0"/>
              <w:autoSpaceDN w:val="0"/>
              <w:adjustRightInd w:val="0"/>
              <w:spacing w:line="360" w:lineRule="auto"/>
              <w:jc w:val="center"/>
              <w:rPr>
                <w:rFonts w:hint="eastAsia" w:ascii="宋体" w:hAnsi="宋体"/>
                <w:b/>
                <w:bCs/>
                <w:sz w:val="24"/>
              </w:rPr>
            </w:pPr>
          </w:p>
        </w:tc>
        <w:tc>
          <w:tcPr>
            <w:tcW w:w="2502" w:type="dxa"/>
            <w:vAlign w:val="center"/>
          </w:tcPr>
          <w:p w14:paraId="3DA8BDAC">
            <w:pPr>
              <w:autoSpaceDE w:val="0"/>
              <w:autoSpaceDN w:val="0"/>
              <w:adjustRightInd w:val="0"/>
              <w:spacing w:line="360" w:lineRule="auto"/>
              <w:jc w:val="center"/>
              <w:rPr>
                <w:rFonts w:hint="eastAsia" w:ascii="宋体" w:hAnsi="宋体"/>
                <w:b/>
                <w:bCs/>
                <w:sz w:val="24"/>
              </w:rPr>
            </w:pPr>
          </w:p>
        </w:tc>
        <w:tc>
          <w:tcPr>
            <w:tcW w:w="1036" w:type="dxa"/>
          </w:tcPr>
          <w:p w14:paraId="454103A8">
            <w:pPr>
              <w:autoSpaceDE w:val="0"/>
              <w:autoSpaceDN w:val="0"/>
              <w:adjustRightInd w:val="0"/>
              <w:spacing w:line="360" w:lineRule="auto"/>
              <w:jc w:val="center"/>
              <w:rPr>
                <w:rFonts w:hint="eastAsia" w:ascii="宋体" w:hAnsi="宋体"/>
                <w:b/>
                <w:bCs/>
                <w:sz w:val="24"/>
              </w:rPr>
            </w:pPr>
          </w:p>
        </w:tc>
        <w:tc>
          <w:tcPr>
            <w:tcW w:w="1662" w:type="dxa"/>
          </w:tcPr>
          <w:p w14:paraId="226F2C3F">
            <w:pPr>
              <w:autoSpaceDE w:val="0"/>
              <w:autoSpaceDN w:val="0"/>
              <w:adjustRightInd w:val="0"/>
              <w:spacing w:line="360" w:lineRule="auto"/>
              <w:jc w:val="center"/>
              <w:rPr>
                <w:rFonts w:hint="eastAsia" w:ascii="宋体" w:hAnsi="宋体"/>
                <w:b/>
                <w:bCs/>
                <w:sz w:val="24"/>
              </w:rPr>
            </w:pPr>
          </w:p>
        </w:tc>
        <w:tc>
          <w:tcPr>
            <w:tcW w:w="1133" w:type="dxa"/>
          </w:tcPr>
          <w:p w14:paraId="583561B1">
            <w:pPr>
              <w:autoSpaceDE w:val="0"/>
              <w:autoSpaceDN w:val="0"/>
              <w:adjustRightInd w:val="0"/>
              <w:spacing w:line="360" w:lineRule="auto"/>
              <w:jc w:val="center"/>
              <w:rPr>
                <w:rFonts w:hint="eastAsia" w:ascii="宋体" w:hAnsi="宋体"/>
                <w:b/>
                <w:bCs/>
                <w:sz w:val="24"/>
              </w:rPr>
            </w:pPr>
          </w:p>
        </w:tc>
        <w:tc>
          <w:tcPr>
            <w:tcW w:w="981" w:type="dxa"/>
          </w:tcPr>
          <w:p w14:paraId="06A83A17">
            <w:pPr>
              <w:autoSpaceDE w:val="0"/>
              <w:autoSpaceDN w:val="0"/>
              <w:adjustRightInd w:val="0"/>
              <w:spacing w:line="360" w:lineRule="auto"/>
              <w:jc w:val="center"/>
              <w:rPr>
                <w:rFonts w:hint="eastAsia" w:ascii="宋体" w:hAnsi="宋体"/>
                <w:b/>
                <w:bCs/>
                <w:sz w:val="24"/>
              </w:rPr>
            </w:pPr>
          </w:p>
        </w:tc>
        <w:tc>
          <w:tcPr>
            <w:tcW w:w="806" w:type="dxa"/>
          </w:tcPr>
          <w:p w14:paraId="026F8E66">
            <w:pPr>
              <w:autoSpaceDE w:val="0"/>
              <w:autoSpaceDN w:val="0"/>
              <w:adjustRightInd w:val="0"/>
              <w:spacing w:line="360" w:lineRule="auto"/>
              <w:jc w:val="center"/>
              <w:rPr>
                <w:rFonts w:hint="eastAsia" w:ascii="宋体" w:hAnsi="宋体"/>
                <w:b/>
                <w:bCs/>
                <w:sz w:val="24"/>
              </w:rPr>
            </w:pPr>
          </w:p>
        </w:tc>
        <w:tc>
          <w:tcPr>
            <w:tcW w:w="2094" w:type="dxa"/>
          </w:tcPr>
          <w:p w14:paraId="76545F5A">
            <w:pPr>
              <w:autoSpaceDE w:val="0"/>
              <w:autoSpaceDN w:val="0"/>
              <w:adjustRightInd w:val="0"/>
              <w:spacing w:line="360" w:lineRule="auto"/>
              <w:jc w:val="center"/>
              <w:rPr>
                <w:rFonts w:hint="eastAsia" w:ascii="宋体" w:hAnsi="宋体"/>
                <w:b/>
                <w:bCs/>
                <w:sz w:val="24"/>
              </w:rPr>
            </w:pPr>
          </w:p>
        </w:tc>
      </w:tr>
      <w:tr w14:paraId="71DB3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4BF6CC43">
            <w:pPr>
              <w:autoSpaceDE w:val="0"/>
              <w:autoSpaceDN w:val="0"/>
              <w:adjustRightInd w:val="0"/>
              <w:spacing w:line="360" w:lineRule="auto"/>
              <w:jc w:val="center"/>
              <w:rPr>
                <w:rFonts w:hint="eastAsia" w:ascii="宋体" w:hAnsi="宋体"/>
                <w:b/>
                <w:bCs/>
                <w:sz w:val="24"/>
              </w:rPr>
            </w:pPr>
          </w:p>
        </w:tc>
        <w:tc>
          <w:tcPr>
            <w:tcW w:w="2502" w:type="dxa"/>
            <w:vAlign w:val="center"/>
          </w:tcPr>
          <w:p w14:paraId="2D060E74">
            <w:pPr>
              <w:autoSpaceDE w:val="0"/>
              <w:autoSpaceDN w:val="0"/>
              <w:adjustRightInd w:val="0"/>
              <w:spacing w:line="360" w:lineRule="auto"/>
              <w:jc w:val="center"/>
              <w:rPr>
                <w:rFonts w:hint="eastAsia" w:ascii="宋体" w:hAnsi="宋体"/>
                <w:b/>
                <w:bCs/>
                <w:sz w:val="24"/>
              </w:rPr>
            </w:pPr>
          </w:p>
        </w:tc>
        <w:tc>
          <w:tcPr>
            <w:tcW w:w="1036" w:type="dxa"/>
          </w:tcPr>
          <w:p w14:paraId="1A26B88D">
            <w:pPr>
              <w:autoSpaceDE w:val="0"/>
              <w:autoSpaceDN w:val="0"/>
              <w:adjustRightInd w:val="0"/>
              <w:spacing w:line="360" w:lineRule="auto"/>
              <w:jc w:val="center"/>
              <w:rPr>
                <w:rFonts w:hint="eastAsia" w:ascii="宋体" w:hAnsi="宋体"/>
                <w:b/>
                <w:bCs/>
                <w:sz w:val="24"/>
              </w:rPr>
            </w:pPr>
          </w:p>
        </w:tc>
        <w:tc>
          <w:tcPr>
            <w:tcW w:w="1662" w:type="dxa"/>
          </w:tcPr>
          <w:p w14:paraId="13C78D45">
            <w:pPr>
              <w:autoSpaceDE w:val="0"/>
              <w:autoSpaceDN w:val="0"/>
              <w:adjustRightInd w:val="0"/>
              <w:spacing w:line="360" w:lineRule="auto"/>
              <w:jc w:val="center"/>
              <w:rPr>
                <w:rFonts w:hint="eastAsia" w:ascii="宋体" w:hAnsi="宋体"/>
                <w:b/>
                <w:bCs/>
                <w:sz w:val="24"/>
              </w:rPr>
            </w:pPr>
          </w:p>
        </w:tc>
        <w:tc>
          <w:tcPr>
            <w:tcW w:w="1133" w:type="dxa"/>
          </w:tcPr>
          <w:p w14:paraId="08952130">
            <w:pPr>
              <w:autoSpaceDE w:val="0"/>
              <w:autoSpaceDN w:val="0"/>
              <w:adjustRightInd w:val="0"/>
              <w:spacing w:line="360" w:lineRule="auto"/>
              <w:jc w:val="center"/>
              <w:rPr>
                <w:rFonts w:hint="eastAsia" w:ascii="宋体" w:hAnsi="宋体"/>
                <w:b/>
                <w:bCs/>
                <w:sz w:val="24"/>
              </w:rPr>
            </w:pPr>
          </w:p>
        </w:tc>
        <w:tc>
          <w:tcPr>
            <w:tcW w:w="981" w:type="dxa"/>
          </w:tcPr>
          <w:p w14:paraId="1AC8E480">
            <w:pPr>
              <w:autoSpaceDE w:val="0"/>
              <w:autoSpaceDN w:val="0"/>
              <w:adjustRightInd w:val="0"/>
              <w:spacing w:line="360" w:lineRule="auto"/>
              <w:jc w:val="center"/>
              <w:rPr>
                <w:rFonts w:hint="eastAsia" w:ascii="宋体" w:hAnsi="宋体"/>
                <w:b/>
                <w:bCs/>
                <w:sz w:val="24"/>
              </w:rPr>
            </w:pPr>
          </w:p>
        </w:tc>
        <w:tc>
          <w:tcPr>
            <w:tcW w:w="806" w:type="dxa"/>
          </w:tcPr>
          <w:p w14:paraId="5A4699F2">
            <w:pPr>
              <w:autoSpaceDE w:val="0"/>
              <w:autoSpaceDN w:val="0"/>
              <w:adjustRightInd w:val="0"/>
              <w:spacing w:line="360" w:lineRule="auto"/>
              <w:jc w:val="center"/>
              <w:rPr>
                <w:rFonts w:hint="eastAsia" w:ascii="宋体" w:hAnsi="宋体"/>
                <w:b/>
                <w:bCs/>
                <w:sz w:val="24"/>
              </w:rPr>
            </w:pPr>
          </w:p>
        </w:tc>
        <w:tc>
          <w:tcPr>
            <w:tcW w:w="2094" w:type="dxa"/>
          </w:tcPr>
          <w:p w14:paraId="78D075C2">
            <w:pPr>
              <w:autoSpaceDE w:val="0"/>
              <w:autoSpaceDN w:val="0"/>
              <w:adjustRightInd w:val="0"/>
              <w:spacing w:line="360" w:lineRule="auto"/>
              <w:jc w:val="center"/>
              <w:rPr>
                <w:rFonts w:hint="eastAsia" w:ascii="宋体" w:hAnsi="宋体"/>
                <w:b/>
                <w:bCs/>
                <w:sz w:val="24"/>
              </w:rPr>
            </w:pPr>
          </w:p>
        </w:tc>
      </w:tr>
      <w:tr w14:paraId="19F65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7" w:type="dxa"/>
            <w:gridSpan w:val="8"/>
          </w:tcPr>
          <w:p w14:paraId="46BFE002">
            <w:pPr>
              <w:autoSpaceDE w:val="0"/>
              <w:autoSpaceDN w:val="0"/>
              <w:adjustRightInd w:val="0"/>
              <w:spacing w:line="360" w:lineRule="auto"/>
              <w:jc w:val="center"/>
              <w:rPr>
                <w:rFonts w:hint="eastAsia" w:ascii="宋体" w:hAnsi="宋体"/>
                <w:b/>
                <w:bCs/>
                <w:sz w:val="24"/>
              </w:rPr>
            </w:pPr>
            <w:r>
              <w:rPr>
                <w:rFonts w:hint="eastAsia" w:ascii="宋体" w:hAnsi="宋体"/>
                <w:b/>
                <w:bCs/>
                <w:sz w:val="24"/>
              </w:rPr>
              <w:t>序号4：病人监护仪</w:t>
            </w:r>
          </w:p>
        </w:tc>
      </w:tr>
      <w:tr w14:paraId="4706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604CF715">
            <w:pPr>
              <w:spacing w:line="360" w:lineRule="auto"/>
              <w:jc w:val="center"/>
              <w:rPr>
                <w:rFonts w:hint="eastAsia" w:ascii="宋体" w:hAnsi="宋体" w:cs="宋体"/>
                <w:sz w:val="24"/>
              </w:rPr>
            </w:pPr>
            <w:r>
              <w:rPr>
                <w:rFonts w:hint="eastAsia" w:ascii="宋体" w:hAnsi="宋体" w:cs="宋体"/>
                <w:sz w:val="24"/>
              </w:rPr>
              <w:t>1</w:t>
            </w:r>
          </w:p>
        </w:tc>
        <w:tc>
          <w:tcPr>
            <w:tcW w:w="2502" w:type="dxa"/>
          </w:tcPr>
          <w:p w14:paraId="2405B462">
            <w:pPr>
              <w:spacing w:line="360" w:lineRule="auto"/>
              <w:jc w:val="center"/>
              <w:rPr>
                <w:rFonts w:hint="eastAsia" w:ascii="宋体" w:hAnsi="宋体" w:cs="宋体"/>
                <w:sz w:val="24"/>
              </w:rPr>
            </w:pPr>
            <w:r>
              <w:rPr>
                <w:rFonts w:hint="eastAsia" w:ascii="宋体" w:hAnsi="宋体" w:cs="宋体"/>
                <w:sz w:val="24"/>
              </w:rPr>
              <w:t>血压袖带</w:t>
            </w:r>
          </w:p>
        </w:tc>
        <w:tc>
          <w:tcPr>
            <w:tcW w:w="1036" w:type="dxa"/>
          </w:tcPr>
          <w:p w14:paraId="5D2EBF4C">
            <w:pPr>
              <w:autoSpaceDE w:val="0"/>
              <w:autoSpaceDN w:val="0"/>
              <w:adjustRightInd w:val="0"/>
              <w:spacing w:line="360" w:lineRule="auto"/>
              <w:jc w:val="center"/>
              <w:rPr>
                <w:rFonts w:hint="eastAsia" w:ascii="宋体" w:hAnsi="宋体"/>
                <w:b/>
                <w:bCs/>
                <w:sz w:val="24"/>
              </w:rPr>
            </w:pPr>
          </w:p>
        </w:tc>
        <w:tc>
          <w:tcPr>
            <w:tcW w:w="1662" w:type="dxa"/>
          </w:tcPr>
          <w:p w14:paraId="275C45CF">
            <w:pPr>
              <w:autoSpaceDE w:val="0"/>
              <w:autoSpaceDN w:val="0"/>
              <w:adjustRightInd w:val="0"/>
              <w:spacing w:line="360" w:lineRule="auto"/>
              <w:jc w:val="center"/>
              <w:rPr>
                <w:rFonts w:hint="eastAsia" w:ascii="宋体" w:hAnsi="宋体"/>
                <w:b/>
                <w:bCs/>
                <w:sz w:val="24"/>
              </w:rPr>
            </w:pPr>
          </w:p>
        </w:tc>
        <w:tc>
          <w:tcPr>
            <w:tcW w:w="1133" w:type="dxa"/>
          </w:tcPr>
          <w:p w14:paraId="788D1D15">
            <w:pPr>
              <w:autoSpaceDE w:val="0"/>
              <w:autoSpaceDN w:val="0"/>
              <w:adjustRightInd w:val="0"/>
              <w:spacing w:line="360" w:lineRule="auto"/>
              <w:jc w:val="center"/>
              <w:rPr>
                <w:rFonts w:hint="eastAsia" w:ascii="宋体" w:hAnsi="宋体"/>
                <w:b/>
                <w:bCs/>
                <w:sz w:val="24"/>
              </w:rPr>
            </w:pPr>
          </w:p>
        </w:tc>
        <w:tc>
          <w:tcPr>
            <w:tcW w:w="981" w:type="dxa"/>
          </w:tcPr>
          <w:p w14:paraId="0599CF8A">
            <w:pPr>
              <w:autoSpaceDE w:val="0"/>
              <w:autoSpaceDN w:val="0"/>
              <w:adjustRightInd w:val="0"/>
              <w:spacing w:line="360" w:lineRule="auto"/>
              <w:jc w:val="center"/>
              <w:rPr>
                <w:rFonts w:hint="eastAsia" w:ascii="宋体" w:hAnsi="宋体"/>
                <w:b/>
                <w:bCs/>
                <w:sz w:val="24"/>
              </w:rPr>
            </w:pPr>
          </w:p>
        </w:tc>
        <w:tc>
          <w:tcPr>
            <w:tcW w:w="806" w:type="dxa"/>
          </w:tcPr>
          <w:p w14:paraId="47331B49">
            <w:pPr>
              <w:autoSpaceDE w:val="0"/>
              <w:autoSpaceDN w:val="0"/>
              <w:adjustRightInd w:val="0"/>
              <w:spacing w:line="360" w:lineRule="auto"/>
              <w:jc w:val="center"/>
              <w:rPr>
                <w:rFonts w:hint="eastAsia" w:ascii="宋体" w:hAnsi="宋体"/>
                <w:b/>
                <w:bCs/>
                <w:sz w:val="24"/>
              </w:rPr>
            </w:pPr>
          </w:p>
        </w:tc>
        <w:tc>
          <w:tcPr>
            <w:tcW w:w="2094" w:type="dxa"/>
          </w:tcPr>
          <w:p w14:paraId="6F016FD1">
            <w:pPr>
              <w:autoSpaceDE w:val="0"/>
              <w:autoSpaceDN w:val="0"/>
              <w:adjustRightInd w:val="0"/>
              <w:spacing w:line="360" w:lineRule="auto"/>
              <w:jc w:val="center"/>
              <w:rPr>
                <w:rFonts w:hint="eastAsia" w:ascii="宋体" w:hAnsi="宋体"/>
                <w:b/>
                <w:bCs/>
                <w:sz w:val="24"/>
              </w:rPr>
            </w:pPr>
          </w:p>
        </w:tc>
      </w:tr>
      <w:tr w14:paraId="78368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2EF2500F">
            <w:pPr>
              <w:spacing w:line="360" w:lineRule="auto"/>
              <w:jc w:val="center"/>
              <w:rPr>
                <w:rFonts w:hint="eastAsia" w:ascii="宋体" w:hAnsi="宋体" w:cs="宋体"/>
                <w:sz w:val="24"/>
              </w:rPr>
            </w:pPr>
            <w:r>
              <w:rPr>
                <w:rFonts w:hint="eastAsia" w:ascii="宋体" w:hAnsi="宋体" w:cs="宋体"/>
                <w:sz w:val="24"/>
              </w:rPr>
              <w:t>2</w:t>
            </w:r>
          </w:p>
        </w:tc>
        <w:tc>
          <w:tcPr>
            <w:tcW w:w="2502" w:type="dxa"/>
          </w:tcPr>
          <w:p w14:paraId="3E8D014F">
            <w:pPr>
              <w:spacing w:line="360" w:lineRule="auto"/>
              <w:jc w:val="center"/>
              <w:rPr>
                <w:rFonts w:hint="eastAsia" w:ascii="宋体" w:hAnsi="宋体" w:cs="宋体"/>
                <w:sz w:val="24"/>
              </w:rPr>
            </w:pPr>
            <w:r>
              <w:rPr>
                <w:rFonts w:hint="eastAsia" w:ascii="宋体" w:hAnsi="宋体" w:cs="宋体"/>
                <w:sz w:val="24"/>
              </w:rPr>
              <w:t>血压延长管</w:t>
            </w:r>
          </w:p>
        </w:tc>
        <w:tc>
          <w:tcPr>
            <w:tcW w:w="1036" w:type="dxa"/>
          </w:tcPr>
          <w:p w14:paraId="6FD1A685">
            <w:pPr>
              <w:autoSpaceDE w:val="0"/>
              <w:autoSpaceDN w:val="0"/>
              <w:adjustRightInd w:val="0"/>
              <w:spacing w:line="360" w:lineRule="auto"/>
              <w:jc w:val="center"/>
              <w:rPr>
                <w:rFonts w:hint="eastAsia" w:ascii="宋体" w:hAnsi="宋体"/>
                <w:b/>
                <w:bCs/>
                <w:sz w:val="24"/>
              </w:rPr>
            </w:pPr>
          </w:p>
        </w:tc>
        <w:tc>
          <w:tcPr>
            <w:tcW w:w="1662" w:type="dxa"/>
          </w:tcPr>
          <w:p w14:paraId="2C0B025C">
            <w:pPr>
              <w:autoSpaceDE w:val="0"/>
              <w:autoSpaceDN w:val="0"/>
              <w:adjustRightInd w:val="0"/>
              <w:spacing w:line="360" w:lineRule="auto"/>
              <w:jc w:val="center"/>
              <w:rPr>
                <w:rFonts w:hint="eastAsia" w:ascii="宋体" w:hAnsi="宋体"/>
                <w:b/>
                <w:bCs/>
                <w:sz w:val="24"/>
              </w:rPr>
            </w:pPr>
          </w:p>
        </w:tc>
        <w:tc>
          <w:tcPr>
            <w:tcW w:w="1133" w:type="dxa"/>
          </w:tcPr>
          <w:p w14:paraId="713BADFC">
            <w:pPr>
              <w:autoSpaceDE w:val="0"/>
              <w:autoSpaceDN w:val="0"/>
              <w:adjustRightInd w:val="0"/>
              <w:spacing w:line="360" w:lineRule="auto"/>
              <w:jc w:val="center"/>
              <w:rPr>
                <w:rFonts w:hint="eastAsia" w:ascii="宋体" w:hAnsi="宋体"/>
                <w:b/>
                <w:bCs/>
                <w:sz w:val="24"/>
              </w:rPr>
            </w:pPr>
          </w:p>
        </w:tc>
        <w:tc>
          <w:tcPr>
            <w:tcW w:w="981" w:type="dxa"/>
          </w:tcPr>
          <w:p w14:paraId="638E8F77">
            <w:pPr>
              <w:autoSpaceDE w:val="0"/>
              <w:autoSpaceDN w:val="0"/>
              <w:adjustRightInd w:val="0"/>
              <w:spacing w:line="360" w:lineRule="auto"/>
              <w:jc w:val="center"/>
              <w:rPr>
                <w:rFonts w:hint="eastAsia" w:ascii="宋体" w:hAnsi="宋体"/>
                <w:b/>
                <w:bCs/>
                <w:sz w:val="24"/>
              </w:rPr>
            </w:pPr>
          </w:p>
        </w:tc>
        <w:tc>
          <w:tcPr>
            <w:tcW w:w="806" w:type="dxa"/>
          </w:tcPr>
          <w:p w14:paraId="790E3718">
            <w:pPr>
              <w:autoSpaceDE w:val="0"/>
              <w:autoSpaceDN w:val="0"/>
              <w:adjustRightInd w:val="0"/>
              <w:spacing w:line="360" w:lineRule="auto"/>
              <w:jc w:val="center"/>
              <w:rPr>
                <w:rFonts w:hint="eastAsia" w:ascii="宋体" w:hAnsi="宋体"/>
                <w:b/>
                <w:bCs/>
                <w:sz w:val="24"/>
              </w:rPr>
            </w:pPr>
          </w:p>
        </w:tc>
        <w:tc>
          <w:tcPr>
            <w:tcW w:w="2094" w:type="dxa"/>
          </w:tcPr>
          <w:p w14:paraId="5AF31C6A">
            <w:pPr>
              <w:autoSpaceDE w:val="0"/>
              <w:autoSpaceDN w:val="0"/>
              <w:adjustRightInd w:val="0"/>
              <w:spacing w:line="360" w:lineRule="auto"/>
              <w:jc w:val="center"/>
              <w:rPr>
                <w:rFonts w:hint="eastAsia" w:ascii="宋体" w:hAnsi="宋体"/>
                <w:b/>
                <w:bCs/>
                <w:sz w:val="24"/>
              </w:rPr>
            </w:pPr>
          </w:p>
        </w:tc>
      </w:tr>
      <w:tr w14:paraId="688A4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77D2AF97">
            <w:pPr>
              <w:spacing w:line="360" w:lineRule="auto"/>
              <w:jc w:val="center"/>
              <w:rPr>
                <w:rFonts w:hint="eastAsia" w:ascii="宋体" w:hAnsi="宋体" w:cs="宋体"/>
                <w:sz w:val="24"/>
              </w:rPr>
            </w:pPr>
            <w:r>
              <w:rPr>
                <w:rFonts w:hint="eastAsia" w:ascii="宋体" w:hAnsi="宋体" w:cs="宋体"/>
                <w:sz w:val="24"/>
              </w:rPr>
              <w:t>3</w:t>
            </w:r>
          </w:p>
        </w:tc>
        <w:tc>
          <w:tcPr>
            <w:tcW w:w="2502" w:type="dxa"/>
          </w:tcPr>
          <w:p w14:paraId="448EAABA">
            <w:pPr>
              <w:spacing w:line="360" w:lineRule="auto"/>
              <w:jc w:val="center"/>
              <w:rPr>
                <w:rFonts w:hint="eastAsia" w:ascii="宋体" w:hAnsi="宋体" w:cs="宋体"/>
                <w:sz w:val="24"/>
              </w:rPr>
            </w:pPr>
            <w:r>
              <w:rPr>
                <w:rFonts w:hint="eastAsia" w:ascii="宋体" w:hAnsi="宋体" w:cs="宋体"/>
                <w:sz w:val="24"/>
              </w:rPr>
              <w:t>血氧探头</w:t>
            </w:r>
          </w:p>
        </w:tc>
        <w:tc>
          <w:tcPr>
            <w:tcW w:w="1036" w:type="dxa"/>
          </w:tcPr>
          <w:p w14:paraId="21A13CAD">
            <w:pPr>
              <w:autoSpaceDE w:val="0"/>
              <w:autoSpaceDN w:val="0"/>
              <w:adjustRightInd w:val="0"/>
              <w:spacing w:line="360" w:lineRule="auto"/>
              <w:jc w:val="center"/>
              <w:rPr>
                <w:rFonts w:hint="eastAsia" w:ascii="宋体" w:hAnsi="宋体"/>
                <w:b/>
                <w:bCs/>
                <w:sz w:val="24"/>
              </w:rPr>
            </w:pPr>
          </w:p>
        </w:tc>
        <w:tc>
          <w:tcPr>
            <w:tcW w:w="1662" w:type="dxa"/>
          </w:tcPr>
          <w:p w14:paraId="3A25CE36">
            <w:pPr>
              <w:autoSpaceDE w:val="0"/>
              <w:autoSpaceDN w:val="0"/>
              <w:adjustRightInd w:val="0"/>
              <w:spacing w:line="360" w:lineRule="auto"/>
              <w:jc w:val="center"/>
              <w:rPr>
                <w:rFonts w:hint="eastAsia" w:ascii="宋体" w:hAnsi="宋体"/>
                <w:b/>
                <w:bCs/>
                <w:sz w:val="24"/>
              </w:rPr>
            </w:pPr>
          </w:p>
        </w:tc>
        <w:tc>
          <w:tcPr>
            <w:tcW w:w="1133" w:type="dxa"/>
          </w:tcPr>
          <w:p w14:paraId="79800D57">
            <w:pPr>
              <w:autoSpaceDE w:val="0"/>
              <w:autoSpaceDN w:val="0"/>
              <w:adjustRightInd w:val="0"/>
              <w:spacing w:line="360" w:lineRule="auto"/>
              <w:jc w:val="center"/>
              <w:rPr>
                <w:rFonts w:hint="eastAsia" w:ascii="宋体" w:hAnsi="宋体"/>
                <w:b/>
                <w:bCs/>
                <w:sz w:val="24"/>
              </w:rPr>
            </w:pPr>
          </w:p>
        </w:tc>
        <w:tc>
          <w:tcPr>
            <w:tcW w:w="981" w:type="dxa"/>
          </w:tcPr>
          <w:p w14:paraId="21F432A6">
            <w:pPr>
              <w:autoSpaceDE w:val="0"/>
              <w:autoSpaceDN w:val="0"/>
              <w:adjustRightInd w:val="0"/>
              <w:spacing w:line="360" w:lineRule="auto"/>
              <w:jc w:val="center"/>
              <w:rPr>
                <w:rFonts w:hint="eastAsia" w:ascii="宋体" w:hAnsi="宋体"/>
                <w:b/>
                <w:bCs/>
                <w:sz w:val="24"/>
              </w:rPr>
            </w:pPr>
          </w:p>
        </w:tc>
        <w:tc>
          <w:tcPr>
            <w:tcW w:w="806" w:type="dxa"/>
          </w:tcPr>
          <w:p w14:paraId="3238DCAF">
            <w:pPr>
              <w:autoSpaceDE w:val="0"/>
              <w:autoSpaceDN w:val="0"/>
              <w:adjustRightInd w:val="0"/>
              <w:spacing w:line="360" w:lineRule="auto"/>
              <w:jc w:val="center"/>
              <w:rPr>
                <w:rFonts w:hint="eastAsia" w:ascii="宋体" w:hAnsi="宋体"/>
                <w:b/>
                <w:bCs/>
                <w:sz w:val="24"/>
              </w:rPr>
            </w:pPr>
          </w:p>
        </w:tc>
        <w:tc>
          <w:tcPr>
            <w:tcW w:w="2094" w:type="dxa"/>
          </w:tcPr>
          <w:p w14:paraId="5472FC10">
            <w:pPr>
              <w:autoSpaceDE w:val="0"/>
              <w:autoSpaceDN w:val="0"/>
              <w:adjustRightInd w:val="0"/>
              <w:spacing w:line="360" w:lineRule="auto"/>
              <w:jc w:val="center"/>
              <w:rPr>
                <w:rFonts w:hint="eastAsia" w:ascii="宋体" w:hAnsi="宋体"/>
                <w:b/>
                <w:bCs/>
                <w:sz w:val="24"/>
              </w:rPr>
            </w:pPr>
          </w:p>
        </w:tc>
      </w:tr>
      <w:tr w14:paraId="718F6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12D7C176">
            <w:pPr>
              <w:spacing w:line="360" w:lineRule="auto"/>
              <w:jc w:val="center"/>
              <w:rPr>
                <w:rFonts w:hint="eastAsia" w:ascii="宋体" w:hAnsi="宋体" w:cs="宋体"/>
                <w:sz w:val="24"/>
              </w:rPr>
            </w:pPr>
            <w:r>
              <w:rPr>
                <w:rFonts w:hint="eastAsia" w:ascii="宋体" w:hAnsi="宋体" w:cs="宋体"/>
                <w:sz w:val="24"/>
              </w:rPr>
              <w:t>4</w:t>
            </w:r>
          </w:p>
        </w:tc>
        <w:tc>
          <w:tcPr>
            <w:tcW w:w="2502" w:type="dxa"/>
          </w:tcPr>
          <w:p w14:paraId="05F6C735">
            <w:pPr>
              <w:spacing w:line="360" w:lineRule="auto"/>
              <w:jc w:val="center"/>
              <w:rPr>
                <w:rFonts w:hint="eastAsia" w:ascii="宋体" w:hAnsi="宋体" w:cs="宋体"/>
                <w:sz w:val="24"/>
              </w:rPr>
            </w:pPr>
            <w:r>
              <w:rPr>
                <w:rFonts w:hint="eastAsia" w:ascii="宋体" w:hAnsi="宋体" w:cs="宋体"/>
                <w:sz w:val="24"/>
              </w:rPr>
              <w:t>血氧探头连接线</w:t>
            </w:r>
          </w:p>
        </w:tc>
        <w:tc>
          <w:tcPr>
            <w:tcW w:w="1036" w:type="dxa"/>
          </w:tcPr>
          <w:p w14:paraId="1258034D">
            <w:pPr>
              <w:autoSpaceDE w:val="0"/>
              <w:autoSpaceDN w:val="0"/>
              <w:adjustRightInd w:val="0"/>
              <w:spacing w:line="360" w:lineRule="auto"/>
              <w:jc w:val="center"/>
              <w:rPr>
                <w:rFonts w:hint="eastAsia" w:ascii="宋体" w:hAnsi="宋体"/>
                <w:b/>
                <w:bCs/>
                <w:sz w:val="24"/>
              </w:rPr>
            </w:pPr>
          </w:p>
        </w:tc>
        <w:tc>
          <w:tcPr>
            <w:tcW w:w="1662" w:type="dxa"/>
          </w:tcPr>
          <w:p w14:paraId="7021FF3D">
            <w:pPr>
              <w:autoSpaceDE w:val="0"/>
              <w:autoSpaceDN w:val="0"/>
              <w:adjustRightInd w:val="0"/>
              <w:spacing w:line="360" w:lineRule="auto"/>
              <w:jc w:val="center"/>
              <w:rPr>
                <w:rFonts w:hint="eastAsia" w:ascii="宋体" w:hAnsi="宋体"/>
                <w:b/>
                <w:bCs/>
                <w:sz w:val="24"/>
              </w:rPr>
            </w:pPr>
          </w:p>
        </w:tc>
        <w:tc>
          <w:tcPr>
            <w:tcW w:w="1133" w:type="dxa"/>
          </w:tcPr>
          <w:p w14:paraId="1468DCB1">
            <w:pPr>
              <w:autoSpaceDE w:val="0"/>
              <w:autoSpaceDN w:val="0"/>
              <w:adjustRightInd w:val="0"/>
              <w:spacing w:line="360" w:lineRule="auto"/>
              <w:jc w:val="center"/>
              <w:rPr>
                <w:rFonts w:hint="eastAsia" w:ascii="宋体" w:hAnsi="宋体"/>
                <w:b/>
                <w:bCs/>
                <w:sz w:val="24"/>
              </w:rPr>
            </w:pPr>
          </w:p>
        </w:tc>
        <w:tc>
          <w:tcPr>
            <w:tcW w:w="981" w:type="dxa"/>
          </w:tcPr>
          <w:p w14:paraId="18E8612B">
            <w:pPr>
              <w:autoSpaceDE w:val="0"/>
              <w:autoSpaceDN w:val="0"/>
              <w:adjustRightInd w:val="0"/>
              <w:spacing w:line="360" w:lineRule="auto"/>
              <w:jc w:val="center"/>
              <w:rPr>
                <w:rFonts w:hint="eastAsia" w:ascii="宋体" w:hAnsi="宋体"/>
                <w:b/>
                <w:bCs/>
                <w:sz w:val="24"/>
              </w:rPr>
            </w:pPr>
          </w:p>
        </w:tc>
        <w:tc>
          <w:tcPr>
            <w:tcW w:w="806" w:type="dxa"/>
          </w:tcPr>
          <w:p w14:paraId="3F56F0B4">
            <w:pPr>
              <w:autoSpaceDE w:val="0"/>
              <w:autoSpaceDN w:val="0"/>
              <w:adjustRightInd w:val="0"/>
              <w:spacing w:line="360" w:lineRule="auto"/>
              <w:jc w:val="center"/>
              <w:rPr>
                <w:rFonts w:hint="eastAsia" w:ascii="宋体" w:hAnsi="宋体"/>
                <w:b/>
                <w:bCs/>
                <w:sz w:val="24"/>
              </w:rPr>
            </w:pPr>
          </w:p>
        </w:tc>
        <w:tc>
          <w:tcPr>
            <w:tcW w:w="2094" w:type="dxa"/>
          </w:tcPr>
          <w:p w14:paraId="0E8B3E52">
            <w:pPr>
              <w:autoSpaceDE w:val="0"/>
              <w:autoSpaceDN w:val="0"/>
              <w:adjustRightInd w:val="0"/>
              <w:spacing w:line="360" w:lineRule="auto"/>
              <w:jc w:val="center"/>
              <w:rPr>
                <w:rFonts w:hint="eastAsia" w:ascii="宋体" w:hAnsi="宋体"/>
                <w:b/>
                <w:bCs/>
                <w:sz w:val="24"/>
              </w:rPr>
            </w:pPr>
          </w:p>
        </w:tc>
      </w:tr>
      <w:tr w14:paraId="74AC0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521D983D">
            <w:pPr>
              <w:spacing w:line="360" w:lineRule="auto"/>
              <w:jc w:val="center"/>
              <w:rPr>
                <w:rFonts w:hint="eastAsia" w:ascii="宋体" w:hAnsi="宋体" w:cs="宋体"/>
                <w:sz w:val="24"/>
              </w:rPr>
            </w:pPr>
            <w:r>
              <w:rPr>
                <w:rFonts w:hint="eastAsia" w:ascii="宋体" w:hAnsi="宋体" w:cs="宋体"/>
                <w:sz w:val="24"/>
              </w:rPr>
              <w:t>5</w:t>
            </w:r>
          </w:p>
        </w:tc>
        <w:tc>
          <w:tcPr>
            <w:tcW w:w="2502" w:type="dxa"/>
          </w:tcPr>
          <w:p w14:paraId="1AB3FA11">
            <w:pPr>
              <w:spacing w:line="360" w:lineRule="auto"/>
              <w:jc w:val="center"/>
              <w:rPr>
                <w:rFonts w:hint="eastAsia" w:ascii="宋体" w:hAnsi="宋体" w:cs="宋体"/>
                <w:sz w:val="24"/>
              </w:rPr>
            </w:pPr>
            <w:r>
              <w:rPr>
                <w:rFonts w:hint="eastAsia" w:ascii="宋体" w:hAnsi="宋体" w:cs="宋体"/>
                <w:sz w:val="24"/>
              </w:rPr>
              <w:t>心电电缆（分体式）</w:t>
            </w:r>
          </w:p>
        </w:tc>
        <w:tc>
          <w:tcPr>
            <w:tcW w:w="1036" w:type="dxa"/>
          </w:tcPr>
          <w:p w14:paraId="75A1F733">
            <w:pPr>
              <w:autoSpaceDE w:val="0"/>
              <w:autoSpaceDN w:val="0"/>
              <w:adjustRightInd w:val="0"/>
              <w:spacing w:line="360" w:lineRule="auto"/>
              <w:jc w:val="center"/>
              <w:rPr>
                <w:rFonts w:hint="eastAsia" w:ascii="宋体" w:hAnsi="宋体"/>
                <w:b/>
                <w:bCs/>
                <w:sz w:val="24"/>
              </w:rPr>
            </w:pPr>
          </w:p>
        </w:tc>
        <w:tc>
          <w:tcPr>
            <w:tcW w:w="1662" w:type="dxa"/>
          </w:tcPr>
          <w:p w14:paraId="398BECF4">
            <w:pPr>
              <w:autoSpaceDE w:val="0"/>
              <w:autoSpaceDN w:val="0"/>
              <w:adjustRightInd w:val="0"/>
              <w:spacing w:line="360" w:lineRule="auto"/>
              <w:jc w:val="center"/>
              <w:rPr>
                <w:rFonts w:hint="eastAsia" w:ascii="宋体" w:hAnsi="宋体"/>
                <w:b/>
                <w:bCs/>
                <w:sz w:val="24"/>
              </w:rPr>
            </w:pPr>
          </w:p>
        </w:tc>
        <w:tc>
          <w:tcPr>
            <w:tcW w:w="1133" w:type="dxa"/>
          </w:tcPr>
          <w:p w14:paraId="6121894D">
            <w:pPr>
              <w:autoSpaceDE w:val="0"/>
              <w:autoSpaceDN w:val="0"/>
              <w:adjustRightInd w:val="0"/>
              <w:spacing w:line="360" w:lineRule="auto"/>
              <w:jc w:val="center"/>
              <w:rPr>
                <w:rFonts w:hint="eastAsia" w:ascii="宋体" w:hAnsi="宋体"/>
                <w:b/>
                <w:bCs/>
                <w:sz w:val="24"/>
              </w:rPr>
            </w:pPr>
          </w:p>
        </w:tc>
        <w:tc>
          <w:tcPr>
            <w:tcW w:w="981" w:type="dxa"/>
          </w:tcPr>
          <w:p w14:paraId="75E5724D">
            <w:pPr>
              <w:autoSpaceDE w:val="0"/>
              <w:autoSpaceDN w:val="0"/>
              <w:adjustRightInd w:val="0"/>
              <w:spacing w:line="360" w:lineRule="auto"/>
              <w:jc w:val="center"/>
              <w:rPr>
                <w:rFonts w:hint="eastAsia" w:ascii="宋体" w:hAnsi="宋体"/>
                <w:b/>
                <w:bCs/>
                <w:sz w:val="24"/>
              </w:rPr>
            </w:pPr>
          </w:p>
        </w:tc>
        <w:tc>
          <w:tcPr>
            <w:tcW w:w="806" w:type="dxa"/>
          </w:tcPr>
          <w:p w14:paraId="51DD6CA0">
            <w:pPr>
              <w:autoSpaceDE w:val="0"/>
              <w:autoSpaceDN w:val="0"/>
              <w:adjustRightInd w:val="0"/>
              <w:spacing w:line="360" w:lineRule="auto"/>
              <w:jc w:val="center"/>
              <w:rPr>
                <w:rFonts w:hint="eastAsia" w:ascii="宋体" w:hAnsi="宋体"/>
                <w:b/>
                <w:bCs/>
                <w:sz w:val="24"/>
              </w:rPr>
            </w:pPr>
          </w:p>
        </w:tc>
        <w:tc>
          <w:tcPr>
            <w:tcW w:w="2094" w:type="dxa"/>
          </w:tcPr>
          <w:p w14:paraId="03EE0205">
            <w:pPr>
              <w:autoSpaceDE w:val="0"/>
              <w:autoSpaceDN w:val="0"/>
              <w:adjustRightInd w:val="0"/>
              <w:spacing w:line="360" w:lineRule="auto"/>
              <w:jc w:val="center"/>
              <w:rPr>
                <w:rFonts w:hint="eastAsia" w:ascii="宋体" w:hAnsi="宋体"/>
                <w:b/>
                <w:bCs/>
                <w:sz w:val="24"/>
              </w:rPr>
            </w:pPr>
          </w:p>
        </w:tc>
      </w:tr>
      <w:tr w14:paraId="355E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4CAFEB5C">
            <w:pPr>
              <w:spacing w:line="360" w:lineRule="auto"/>
              <w:jc w:val="center"/>
              <w:rPr>
                <w:rFonts w:hint="eastAsia" w:ascii="宋体" w:hAnsi="宋体" w:cs="宋体"/>
                <w:sz w:val="24"/>
              </w:rPr>
            </w:pPr>
            <w:r>
              <w:rPr>
                <w:rFonts w:hint="eastAsia" w:ascii="宋体" w:hAnsi="宋体" w:cs="宋体"/>
                <w:b/>
                <w:sz w:val="24"/>
              </w:rPr>
              <w:t>…</w:t>
            </w:r>
          </w:p>
        </w:tc>
        <w:tc>
          <w:tcPr>
            <w:tcW w:w="2502" w:type="dxa"/>
          </w:tcPr>
          <w:p w14:paraId="1762B1A0">
            <w:pPr>
              <w:spacing w:line="360" w:lineRule="auto"/>
              <w:jc w:val="center"/>
              <w:rPr>
                <w:rFonts w:hint="eastAsia" w:ascii="宋体" w:hAnsi="宋体" w:cs="宋体"/>
                <w:sz w:val="24"/>
              </w:rPr>
            </w:pPr>
          </w:p>
        </w:tc>
        <w:tc>
          <w:tcPr>
            <w:tcW w:w="1036" w:type="dxa"/>
          </w:tcPr>
          <w:p w14:paraId="6393744A">
            <w:pPr>
              <w:autoSpaceDE w:val="0"/>
              <w:autoSpaceDN w:val="0"/>
              <w:adjustRightInd w:val="0"/>
              <w:spacing w:line="360" w:lineRule="auto"/>
              <w:jc w:val="center"/>
              <w:rPr>
                <w:rFonts w:hint="eastAsia" w:ascii="宋体" w:hAnsi="宋体"/>
                <w:b/>
                <w:bCs/>
                <w:sz w:val="24"/>
              </w:rPr>
            </w:pPr>
          </w:p>
        </w:tc>
        <w:tc>
          <w:tcPr>
            <w:tcW w:w="1662" w:type="dxa"/>
          </w:tcPr>
          <w:p w14:paraId="23C38137">
            <w:pPr>
              <w:autoSpaceDE w:val="0"/>
              <w:autoSpaceDN w:val="0"/>
              <w:adjustRightInd w:val="0"/>
              <w:spacing w:line="360" w:lineRule="auto"/>
              <w:jc w:val="center"/>
              <w:rPr>
                <w:rFonts w:hint="eastAsia" w:ascii="宋体" w:hAnsi="宋体"/>
                <w:b/>
                <w:bCs/>
                <w:sz w:val="24"/>
              </w:rPr>
            </w:pPr>
          </w:p>
        </w:tc>
        <w:tc>
          <w:tcPr>
            <w:tcW w:w="1133" w:type="dxa"/>
          </w:tcPr>
          <w:p w14:paraId="171BA595">
            <w:pPr>
              <w:autoSpaceDE w:val="0"/>
              <w:autoSpaceDN w:val="0"/>
              <w:adjustRightInd w:val="0"/>
              <w:spacing w:line="360" w:lineRule="auto"/>
              <w:jc w:val="center"/>
              <w:rPr>
                <w:rFonts w:hint="eastAsia" w:ascii="宋体" w:hAnsi="宋体"/>
                <w:b/>
                <w:bCs/>
                <w:sz w:val="24"/>
              </w:rPr>
            </w:pPr>
          </w:p>
        </w:tc>
        <w:tc>
          <w:tcPr>
            <w:tcW w:w="981" w:type="dxa"/>
          </w:tcPr>
          <w:p w14:paraId="21261068">
            <w:pPr>
              <w:autoSpaceDE w:val="0"/>
              <w:autoSpaceDN w:val="0"/>
              <w:adjustRightInd w:val="0"/>
              <w:spacing w:line="360" w:lineRule="auto"/>
              <w:jc w:val="center"/>
              <w:rPr>
                <w:rFonts w:hint="eastAsia" w:ascii="宋体" w:hAnsi="宋体"/>
                <w:b/>
                <w:bCs/>
                <w:sz w:val="24"/>
              </w:rPr>
            </w:pPr>
          </w:p>
        </w:tc>
        <w:tc>
          <w:tcPr>
            <w:tcW w:w="806" w:type="dxa"/>
          </w:tcPr>
          <w:p w14:paraId="1D18DF13">
            <w:pPr>
              <w:autoSpaceDE w:val="0"/>
              <w:autoSpaceDN w:val="0"/>
              <w:adjustRightInd w:val="0"/>
              <w:spacing w:line="360" w:lineRule="auto"/>
              <w:jc w:val="center"/>
              <w:rPr>
                <w:rFonts w:hint="eastAsia" w:ascii="宋体" w:hAnsi="宋体"/>
                <w:b/>
                <w:bCs/>
                <w:sz w:val="24"/>
              </w:rPr>
            </w:pPr>
          </w:p>
        </w:tc>
        <w:tc>
          <w:tcPr>
            <w:tcW w:w="2094" w:type="dxa"/>
          </w:tcPr>
          <w:p w14:paraId="504C601D">
            <w:pPr>
              <w:autoSpaceDE w:val="0"/>
              <w:autoSpaceDN w:val="0"/>
              <w:adjustRightInd w:val="0"/>
              <w:spacing w:line="360" w:lineRule="auto"/>
              <w:jc w:val="center"/>
              <w:rPr>
                <w:rFonts w:hint="eastAsia" w:ascii="宋体" w:hAnsi="宋体"/>
                <w:b/>
                <w:bCs/>
                <w:sz w:val="24"/>
              </w:rPr>
            </w:pPr>
          </w:p>
        </w:tc>
      </w:tr>
      <w:tr w14:paraId="18B9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tcPr>
          <w:p w14:paraId="7DB26738">
            <w:pPr>
              <w:spacing w:line="360" w:lineRule="auto"/>
              <w:jc w:val="center"/>
              <w:rPr>
                <w:rFonts w:hint="eastAsia" w:ascii="宋体" w:hAnsi="宋体" w:cs="宋体"/>
                <w:sz w:val="24"/>
              </w:rPr>
            </w:pPr>
          </w:p>
        </w:tc>
        <w:tc>
          <w:tcPr>
            <w:tcW w:w="2502" w:type="dxa"/>
          </w:tcPr>
          <w:p w14:paraId="47EAAF8D">
            <w:pPr>
              <w:spacing w:line="360" w:lineRule="auto"/>
              <w:jc w:val="center"/>
              <w:rPr>
                <w:rFonts w:hint="eastAsia" w:ascii="宋体" w:hAnsi="宋体" w:cs="宋体"/>
                <w:sz w:val="24"/>
              </w:rPr>
            </w:pPr>
          </w:p>
        </w:tc>
        <w:tc>
          <w:tcPr>
            <w:tcW w:w="1036" w:type="dxa"/>
          </w:tcPr>
          <w:p w14:paraId="59B76BA8">
            <w:pPr>
              <w:autoSpaceDE w:val="0"/>
              <w:autoSpaceDN w:val="0"/>
              <w:adjustRightInd w:val="0"/>
              <w:spacing w:line="360" w:lineRule="auto"/>
              <w:jc w:val="center"/>
              <w:rPr>
                <w:rFonts w:hint="eastAsia" w:ascii="宋体" w:hAnsi="宋体"/>
                <w:b/>
                <w:bCs/>
                <w:sz w:val="24"/>
              </w:rPr>
            </w:pPr>
          </w:p>
        </w:tc>
        <w:tc>
          <w:tcPr>
            <w:tcW w:w="1662" w:type="dxa"/>
          </w:tcPr>
          <w:p w14:paraId="016D41A6">
            <w:pPr>
              <w:autoSpaceDE w:val="0"/>
              <w:autoSpaceDN w:val="0"/>
              <w:adjustRightInd w:val="0"/>
              <w:spacing w:line="360" w:lineRule="auto"/>
              <w:jc w:val="center"/>
              <w:rPr>
                <w:rFonts w:hint="eastAsia" w:ascii="宋体" w:hAnsi="宋体"/>
                <w:b/>
                <w:bCs/>
                <w:sz w:val="24"/>
              </w:rPr>
            </w:pPr>
          </w:p>
        </w:tc>
        <w:tc>
          <w:tcPr>
            <w:tcW w:w="1133" w:type="dxa"/>
          </w:tcPr>
          <w:p w14:paraId="51BB78A8">
            <w:pPr>
              <w:autoSpaceDE w:val="0"/>
              <w:autoSpaceDN w:val="0"/>
              <w:adjustRightInd w:val="0"/>
              <w:spacing w:line="360" w:lineRule="auto"/>
              <w:jc w:val="center"/>
              <w:rPr>
                <w:rFonts w:hint="eastAsia" w:ascii="宋体" w:hAnsi="宋体"/>
                <w:b/>
                <w:bCs/>
                <w:sz w:val="24"/>
              </w:rPr>
            </w:pPr>
          </w:p>
        </w:tc>
        <w:tc>
          <w:tcPr>
            <w:tcW w:w="981" w:type="dxa"/>
          </w:tcPr>
          <w:p w14:paraId="66F286DA">
            <w:pPr>
              <w:autoSpaceDE w:val="0"/>
              <w:autoSpaceDN w:val="0"/>
              <w:adjustRightInd w:val="0"/>
              <w:spacing w:line="360" w:lineRule="auto"/>
              <w:jc w:val="center"/>
              <w:rPr>
                <w:rFonts w:hint="eastAsia" w:ascii="宋体" w:hAnsi="宋体"/>
                <w:b/>
                <w:bCs/>
                <w:sz w:val="24"/>
              </w:rPr>
            </w:pPr>
          </w:p>
        </w:tc>
        <w:tc>
          <w:tcPr>
            <w:tcW w:w="806" w:type="dxa"/>
          </w:tcPr>
          <w:p w14:paraId="1B017D14">
            <w:pPr>
              <w:autoSpaceDE w:val="0"/>
              <w:autoSpaceDN w:val="0"/>
              <w:adjustRightInd w:val="0"/>
              <w:spacing w:line="360" w:lineRule="auto"/>
              <w:jc w:val="center"/>
              <w:rPr>
                <w:rFonts w:hint="eastAsia" w:ascii="宋体" w:hAnsi="宋体"/>
                <w:b/>
                <w:bCs/>
                <w:sz w:val="24"/>
              </w:rPr>
            </w:pPr>
          </w:p>
        </w:tc>
        <w:tc>
          <w:tcPr>
            <w:tcW w:w="2094" w:type="dxa"/>
          </w:tcPr>
          <w:p w14:paraId="568962E0">
            <w:pPr>
              <w:autoSpaceDE w:val="0"/>
              <w:autoSpaceDN w:val="0"/>
              <w:adjustRightInd w:val="0"/>
              <w:spacing w:line="360" w:lineRule="auto"/>
              <w:jc w:val="center"/>
              <w:rPr>
                <w:rFonts w:hint="eastAsia" w:ascii="宋体" w:hAnsi="宋体"/>
                <w:b/>
                <w:bCs/>
                <w:sz w:val="24"/>
              </w:rPr>
            </w:pPr>
          </w:p>
        </w:tc>
      </w:tr>
    </w:tbl>
    <w:p w14:paraId="1CCA875B">
      <w:pPr>
        <w:autoSpaceDE w:val="0"/>
        <w:autoSpaceDN w:val="0"/>
        <w:adjustRightInd w:val="0"/>
        <w:spacing w:line="360" w:lineRule="auto"/>
        <w:jc w:val="left"/>
        <w:rPr>
          <w:rFonts w:hint="eastAsia" w:ascii="宋体" w:hAnsi="宋体"/>
          <w:b/>
          <w:bCs/>
          <w:sz w:val="24"/>
        </w:rPr>
      </w:pPr>
    </w:p>
    <w:p w14:paraId="376F399A">
      <w:pPr>
        <w:autoSpaceDE w:val="0"/>
        <w:autoSpaceDN w:val="0"/>
        <w:adjustRightInd w:val="0"/>
        <w:spacing w:line="360" w:lineRule="auto"/>
        <w:ind w:firstLine="482" w:firstLineChars="200"/>
        <w:jc w:val="center"/>
        <w:rPr>
          <w:rFonts w:hint="eastAsia" w:ascii="宋体" w:hAnsi="宋体"/>
          <w:b/>
          <w:bCs/>
          <w:sz w:val="24"/>
        </w:rPr>
      </w:pPr>
      <w:r>
        <w:rPr>
          <w:rFonts w:hint="eastAsia" w:ascii="宋体" w:hAnsi="宋体"/>
          <w:b/>
          <w:bCs/>
          <w:sz w:val="24"/>
        </w:rPr>
        <w:t>保修期后的保修费用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5"/>
        <w:gridCol w:w="2780"/>
        <w:gridCol w:w="3567"/>
      </w:tblGrid>
      <w:tr w14:paraId="75F6A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3B35E898">
            <w:pPr>
              <w:autoSpaceDE w:val="0"/>
              <w:autoSpaceDN w:val="0"/>
              <w:adjustRightInd w:val="0"/>
              <w:spacing w:line="360" w:lineRule="auto"/>
              <w:jc w:val="center"/>
              <w:rPr>
                <w:rFonts w:hint="eastAsia" w:ascii="宋体" w:hAnsi="宋体"/>
                <w:b/>
                <w:szCs w:val="21"/>
              </w:rPr>
            </w:pPr>
            <w:r>
              <w:rPr>
                <w:rFonts w:hint="eastAsia" w:ascii="宋体" w:hAnsi="宋体"/>
                <w:b/>
                <w:szCs w:val="21"/>
              </w:rPr>
              <w:t>保修期满后每年费用</w:t>
            </w:r>
          </w:p>
        </w:tc>
        <w:tc>
          <w:tcPr>
            <w:tcW w:w="2780" w:type="dxa"/>
          </w:tcPr>
          <w:p w14:paraId="387AFCF3">
            <w:pPr>
              <w:autoSpaceDE w:val="0"/>
              <w:autoSpaceDN w:val="0"/>
              <w:adjustRightInd w:val="0"/>
              <w:spacing w:line="360" w:lineRule="auto"/>
              <w:jc w:val="center"/>
              <w:rPr>
                <w:rFonts w:hint="eastAsia" w:ascii="宋体" w:hAnsi="宋体"/>
                <w:b/>
                <w:szCs w:val="21"/>
              </w:rPr>
            </w:pPr>
            <w:r>
              <w:rPr>
                <w:rFonts w:hint="eastAsia" w:ascii="宋体" w:hAnsi="宋体"/>
                <w:b/>
                <w:szCs w:val="21"/>
              </w:rPr>
              <w:t>金额或比例</w:t>
            </w:r>
          </w:p>
        </w:tc>
        <w:tc>
          <w:tcPr>
            <w:tcW w:w="3567" w:type="dxa"/>
          </w:tcPr>
          <w:p w14:paraId="39315EC7">
            <w:pPr>
              <w:autoSpaceDE w:val="0"/>
              <w:autoSpaceDN w:val="0"/>
              <w:adjustRightInd w:val="0"/>
              <w:spacing w:line="360" w:lineRule="auto"/>
              <w:jc w:val="center"/>
              <w:rPr>
                <w:rFonts w:hint="eastAsia" w:ascii="宋体" w:hAnsi="宋体"/>
                <w:b/>
                <w:szCs w:val="21"/>
              </w:rPr>
            </w:pPr>
            <w:r>
              <w:rPr>
                <w:rFonts w:hint="eastAsia" w:ascii="宋体" w:hAnsi="宋体"/>
                <w:b/>
                <w:szCs w:val="21"/>
              </w:rPr>
              <w:t>备注</w:t>
            </w:r>
          </w:p>
        </w:tc>
      </w:tr>
      <w:tr w14:paraId="67559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tcPr>
          <w:p w14:paraId="761F35A6">
            <w:pPr>
              <w:autoSpaceDE w:val="0"/>
              <w:autoSpaceDN w:val="0"/>
              <w:adjustRightInd w:val="0"/>
              <w:spacing w:line="360" w:lineRule="auto"/>
              <w:jc w:val="center"/>
              <w:rPr>
                <w:rFonts w:hint="eastAsia" w:ascii="宋体" w:hAnsi="宋体"/>
                <w:b/>
                <w:szCs w:val="21"/>
              </w:rPr>
            </w:pPr>
            <w:r>
              <w:rPr>
                <w:rFonts w:hint="eastAsia" w:ascii="宋体" w:hAnsi="宋体"/>
                <w:b/>
                <w:bCs/>
                <w:sz w:val="24"/>
              </w:rPr>
              <w:t>监护仪</w:t>
            </w:r>
          </w:p>
        </w:tc>
      </w:tr>
      <w:tr w14:paraId="581C0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45A2BB6F">
            <w:pPr>
              <w:autoSpaceDE w:val="0"/>
              <w:autoSpaceDN w:val="0"/>
              <w:adjustRightInd w:val="0"/>
              <w:spacing w:line="360" w:lineRule="auto"/>
              <w:jc w:val="center"/>
              <w:rPr>
                <w:rFonts w:hint="eastAsia" w:ascii="宋体" w:hAnsi="宋体"/>
                <w:b/>
                <w:szCs w:val="21"/>
              </w:rPr>
            </w:pPr>
            <w:r>
              <w:rPr>
                <w:rFonts w:hint="eastAsia" w:ascii="宋体" w:hAnsi="宋体"/>
                <w:b/>
                <w:szCs w:val="21"/>
              </w:rPr>
              <w:t>第1年</w:t>
            </w:r>
          </w:p>
        </w:tc>
        <w:tc>
          <w:tcPr>
            <w:tcW w:w="2780" w:type="dxa"/>
          </w:tcPr>
          <w:p w14:paraId="1EA9FF67">
            <w:pPr>
              <w:autoSpaceDE w:val="0"/>
              <w:autoSpaceDN w:val="0"/>
              <w:adjustRightInd w:val="0"/>
              <w:spacing w:line="360" w:lineRule="auto"/>
              <w:jc w:val="center"/>
              <w:rPr>
                <w:rFonts w:hint="eastAsia" w:ascii="宋体" w:hAnsi="宋体"/>
                <w:b/>
                <w:szCs w:val="21"/>
              </w:rPr>
            </w:pPr>
          </w:p>
        </w:tc>
        <w:tc>
          <w:tcPr>
            <w:tcW w:w="3567" w:type="dxa"/>
          </w:tcPr>
          <w:p w14:paraId="62B5B83A">
            <w:pPr>
              <w:autoSpaceDE w:val="0"/>
              <w:autoSpaceDN w:val="0"/>
              <w:adjustRightInd w:val="0"/>
              <w:spacing w:line="360" w:lineRule="auto"/>
              <w:jc w:val="center"/>
              <w:rPr>
                <w:rFonts w:hint="eastAsia" w:ascii="宋体" w:hAnsi="宋体"/>
                <w:b/>
                <w:szCs w:val="21"/>
              </w:rPr>
            </w:pPr>
          </w:p>
        </w:tc>
      </w:tr>
      <w:tr w14:paraId="4A247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5D79CA22">
            <w:pPr>
              <w:autoSpaceDE w:val="0"/>
              <w:autoSpaceDN w:val="0"/>
              <w:adjustRightInd w:val="0"/>
              <w:spacing w:line="360" w:lineRule="auto"/>
              <w:jc w:val="center"/>
              <w:rPr>
                <w:rFonts w:hint="eastAsia" w:ascii="宋体" w:hAnsi="宋体"/>
                <w:b/>
                <w:szCs w:val="21"/>
              </w:rPr>
            </w:pPr>
            <w:r>
              <w:rPr>
                <w:rFonts w:hint="eastAsia" w:ascii="宋体" w:hAnsi="宋体"/>
                <w:b/>
                <w:szCs w:val="21"/>
              </w:rPr>
              <w:t>第2年</w:t>
            </w:r>
          </w:p>
        </w:tc>
        <w:tc>
          <w:tcPr>
            <w:tcW w:w="2780" w:type="dxa"/>
          </w:tcPr>
          <w:p w14:paraId="02BCD4A3">
            <w:pPr>
              <w:autoSpaceDE w:val="0"/>
              <w:autoSpaceDN w:val="0"/>
              <w:adjustRightInd w:val="0"/>
              <w:spacing w:line="360" w:lineRule="auto"/>
              <w:jc w:val="center"/>
              <w:rPr>
                <w:rFonts w:hint="eastAsia" w:ascii="宋体" w:hAnsi="宋体"/>
                <w:b/>
                <w:szCs w:val="21"/>
              </w:rPr>
            </w:pPr>
          </w:p>
        </w:tc>
        <w:tc>
          <w:tcPr>
            <w:tcW w:w="3567" w:type="dxa"/>
          </w:tcPr>
          <w:p w14:paraId="1BF3F0DA">
            <w:pPr>
              <w:autoSpaceDE w:val="0"/>
              <w:autoSpaceDN w:val="0"/>
              <w:adjustRightInd w:val="0"/>
              <w:spacing w:line="360" w:lineRule="auto"/>
              <w:jc w:val="center"/>
              <w:rPr>
                <w:rFonts w:hint="eastAsia" w:ascii="宋体" w:hAnsi="宋体"/>
                <w:b/>
                <w:szCs w:val="21"/>
              </w:rPr>
            </w:pPr>
          </w:p>
        </w:tc>
      </w:tr>
      <w:tr w14:paraId="1720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55D8099E">
            <w:pPr>
              <w:autoSpaceDE w:val="0"/>
              <w:autoSpaceDN w:val="0"/>
              <w:adjustRightInd w:val="0"/>
              <w:spacing w:line="360" w:lineRule="auto"/>
              <w:jc w:val="center"/>
              <w:rPr>
                <w:rFonts w:hint="eastAsia" w:ascii="宋体" w:hAnsi="宋体"/>
                <w:b/>
                <w:szCs w:val="21"/>
              </w:rPr>
            </w:pPr>
            <w:r>
              <w:rPr>
                <w:rFonts w:hint="eastAsia" w:ascii="宋体" w:hAnsi="宋体"/>
                <w:b/>
                <w:szCs w:val="21"/>
              </w:rPr>
              <w:t>第3年</w:t>
            </w:r>
          </w:p>
        </w:tc>
        <w:tc>
          <w:tcPr>
            <w:tcW w:w="2780" w:type="dxa"/>
          </w:tcPr>
          <w:p w14:paraId="59EFF145">
            <w:pPr>
              <w:autoSpaceDE w:val="0"/>
              <w:autoSpaceDN w:val="0"/>
              <w:adjustRightInd w:val="0"/>
              <w:spacing w:line="360" w:lineRule="auto"/>
              <w:jc w:val="center"/>
              <w:rPr>
                <w:rFonts w:hint="eastAsia" w:ascii="宋体" w:hAnsi="宋体"/>
                <w:b/>
                <w:szCs w:val="21"/>
              </w:rPr>
            </w:pPr>
          </w:p>
        </w:tc>
        <w:tc>
          <w:tcPr>
            <w:tcW w:w="3567" w:type="dxa"/>
          </w:tcPr>
          <w:p w14:paraId="65A4E1C0">
            <w:pPr>
              <w:autoSpaceDE w:val="0"/>
              <w:autoSpaceDN w:val="0"/>
              <w:adjustRightInd w:val="0"/>
              <w:spacing w:line="360" w:lineRule="auto"/>
              <w:jc w:val="center"/>
              <w:rPr>
                <w:rFonts w:hint="eastAsia" w:ascii="宋体" w:hAnsi="宋体"/>
                <w:b/>
                <w:szCs w:val="21"/>
              </w:rPr>
            </w:pPr>
          </w:p>
        </w:tc>
      </w:tr>
      <w:tr w14:paraId="010B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tcPr>
          <w:p w14:paraId="7A358B99">
            <w:pPr>
              <w:autoSpaceDE w:val="0"/>
              <w:autoSpaceDN w:val="0"/>
              <w:adjustRightInd w:val="0"/>
              <w:spacing w:line="360" w:lineRule="auto"/>
              <w:jc w:val="center"/>
              <w:rPr>
                <w:rFonts w:hint="eastAsia" w:ascii="宋体" w:hAnsi="宋体"/>
                <w:b/>
                <w:szCs w:val="21"/>
              </w:rPr>
            </w:pPr>
            <w:r>
              <w:rPr>
                <w:rFonts w:hint="eastAsia" w:ascii="宋体" w:hAnsi="宋体"/>
                <w:b/>
                <w:bCs/>
                <w:sz w:val="24"/>
              </w:rPr>
              <w:t>心电监护仪</w:t>
            </w:r>
          </w:p>
        </w:tc>
      </w:tr>
      <w:tr w14:paraId="14FC4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118EDD97">
            <w:pPr>
              <w:autoSpaceDE w:val="0"/>
              <w:autoSpaceDN w:val="0"/>
              <w:adjustRightInd w:val="0"/>
              <w:spacing w:line="360" w:lineRule="auto"/>
              <w:jc w:val="center"/>
              <w:rPr>
                <w:rFonts w:hint="eastAsia" w:ascii="宋体" w:hAnsi="宋体"/>
                <w:b/>
                <w:szCs w:val="21"/>
              </w:rPr>
            </w:pPr>
            <w:r>
              <w:rPr>
                <w:rFonts w:hint="eastAsia" w:ascii="宋体" w:hAnsi="宋体"/>
                <w:b/>
                <w:szCs w:val="21"/>
              </w:rPr>
              <w:t>第1年</w:t>
            </w:r>
          </w:p>
        </w:tc>
        <w:tc>
          <w:tcPr>
            <w:tcW w:w="2780" w:type="dxa"/>
          </w:tcPr>
          <w:p w14:paraId="638502CB">
            <w:pPr>
              <w:autoSpaceDE w:val="0"/>
              <w:autoSpaceDN w:val="0"/>
              <w:adjustRightInd w:val="0"/>
              <w:spacing w:line="360" w:lineRule="auto"/>
              <w:jc w:val="center"/>
              <w:rPr>
                <w:rFonts w:hint="eastAsia" w:ascii="宋体" w:hAnsi="宋体"/>
                <w:b/>
                <w:szCs w:val="21"/>
              </w:rPr>
            </w:pPr>
          </w:p>
        </w:tc>
        <w:tc>
          <w:tcPr>
            <w:tcW w:w="3567" w:type="dxa"/>
          </w:tcPr>
          <w:p w14:paraId="59A63505">
            <w:pPr>
              <w:autoSpaceDE w:val="0"/>
              <w:autoSpaceDN w:val="0"/>
              <w:adjustRightInd w:val="0"/>
              <w:spacing w:line="360" w:lineRule="auto"/>
              <w:jc w:val="center"/>
              <w:rPr>
                <w:rFonts w:hint="eastAsia" w:ascii="宋体" w:hAnsi="宋体"/>
                <w:b/>
                <w:szCs w:val="21"/>
              </w:rPr>
            </w:pPr>
          </w:p>
        </w:tc>
      </w:tr>
      <w:tr w14:paraId="0B638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5D4DD1C2">
            <w:pPr>
              <w:autoSpaceDE w:val="0"/>
              <w:autoSpaceDN w:val="0"/>
              <w:adjustRightInd w:val="0"/>
              <w:spacing w:line="360" w:lineRule="auto"/>
              <w:jc w:val="center"/>
              <w:rPr>
                <w:rFonts w:hint="eastAsia" w:ascii="宋体" w:hAnsi="宋体"/>
                <w:b/>
                <w:szCs w:val="21"/>
              </w:rPr>
            </w:pPr>
            <w:r>
              <w:rPr>
                <w:rFonts w:hint="eastAsia" w:ascii="宋体" w:hAnsi="宋体"/>
                <w:b/>
                <w:szCs w:val="21"/>
              </w:rPr>
              <w:t>第2年</w:t>
            </w:r>
          </w:p>
        </w:tc>
        <w:tc>
          <w:tcPr>
            <w:tcW w:w="2780" w:type="dxa"/>
          </w:tcPr>
          <w:p w14:paraId="64BE82A7">
            <w:pPr>
              <w:autoSpaceDE w:val="0"/>
              <w:autoSpaceDN w:val="0"/>
              <w:adjustRightInd w:val="0"/>
              <w:spacing w:line="360" w:lineRule="auto"/>
              <w:jc w:val="center"/>
              <w:rPr>
                <w:rFonts w:hint="eastAsia" w:ascii="宋体" w:hAnsi="宋体"/>
                <w:b/>
                <w:szCs w:val="21"/>
              </w:rPr>
            </w:pPr>
          </w:p>
        </w:tc>
        <w:tc>
          <w:tcPr>
            <w:tcW w:w="3567" w:type="dxa"/>
          </w:tcPr>
          <w:p w14:paraId="4C8EDAC9">
            <w:pPr>
              <w:autoSpaceDE w:val="0"/>
              <w:autoSpaceDN w:val="0"/>
              <w:adjustRightInd w:val="0"/>
              <w:spacing w:line="360" w:lineRule="auto"/>
              <w:jc w:val="center"/>
              <w:rPr>
                <w:rFonts w:hint="eastAsia" w:ascii="宋体" w:hAnsi="宋体"/>
                <w:b/>
                <w:szCs w:val="21"/>
              </w:rPr>
            </w:pPr>
          </w:p>
        </w:tc>
      </w:tr>
      <w:tr w14:paraId="278A7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18EBCB80">
            <w:pPr>
              <w:autoSpaceDE w:val="0"/>
              <w:autoSpaceDN w:val="0"/>
              <w:adjustRightInd w:val="0"/>
              <w:spacing w:line="360" w:lineRule="auto"/>
              <w:jc w:val="center"/>
              <w:rPr>
                <w:rFonts w:hint="eastAsia" w:ascii="宋体" w:hAnsi="宋体"/>
                <w:b/>
                <w:szCs w:val="21"/>
              </w:rPr>
            </w:pPr>
            <w:r>
              <w:rPr>
                <w:rFonts w:hint="eastAsia" w:ascii="宋体" w:hAnsi="宋体"/>
                <w:b/>
                <w:szCs w:val="21"/>
              </w:rPr>
              <w:t>第3年</w:t>
            </w:r>
          </w:p>
        </w:tc>
        <w:tc>
          <w:tcPr>
            <w:tcW w:w="2780" w:type="dxa"/>
          </w:tcPr>
          <w:p w14:paraId="27954C14">
            <w:pPr>
              <w:autoSpaceDE w:val="0"/>
              <w:autoSpaceDN w:val="0"/>
              <w:adjustRightInd w:val="0"/>
              <w:spacing w:line="360" w:lineRule="auto"/>
              <w:jc w:val="center"/>
              <w:rPr>
                <w:rFonts w:hint="eastAsia" w:ascii="宋体" w:hAnsi="宋体"/>
                <w:b/>
                <w:szCs w:val="21"/>
              </w:rPr>
            </w:pPr>
          </w:p>
        </w:tc>
        <w:tc>
          <w:tcPr>
            <w:tcW w:w="3567" w:type="dxa"/>
          </w:tcPr>
          <w:p w14:paraId="322E0183">
            <w:pPr>
              <w:autoSpaceDE w:val="0"/>
              <w:autoSpaceDN w:val="0"/>
              <w:adjustRightInd w:val="0"/>
              <w:spacing w:line="360" w:lineRule="auto"/>
              <w:jc w:val="center"/>
              <w:rPr>
                <w:rFonts w:hint="eastAsia" w:ascii="宋体" w:hAnsi="宋体"/>
                <w:b/>
                <w:szCs w:val="21"/>
              </w:rPr>
            </w:pPr>
          </w:p>
        </w:tc>
      </w:tr>
      <w:tr w14:paraId="2F287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tcPr>
          <w:p w14:paraId="105F726C">
            <w:pPr>
              <w:autoSpaceDE w:val="0"/>
              <w:autoSpaceDN w:val="0"/>
              <w:adjustRightInd w:val="0"/>
              <w:spacing w:line="360" w:lineRule="auto"/>
              <w:jc w:val="center"/>
              <w:rPr>
                <w:rFonts w:hint="eastAsia" w:ascii="宋体" w:hAnsi="宋体"/>
                <w:b/>
                <w:szCs w:val="21"/>
              </w:rPr>
            </w:pPr>
            <w:r>
              <w:rPr>
                <w:rFonts w:hint="eastAsia" w:ascii="宋体" w:hAnsi="宋体"/>
                <w:b/>
                <w:bCs/>
                <w:sz w:val="24"/>
              </w:rPr>
              <w:t>心电监护仪</w:t>
            </w:r>
          </w:p>
        </w:tc>
      </w:tr>
      <w:tr w14:paraId="25E44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5ABBFD52">
            <w:pPr>
              <w:autoSpaceDE w:val="0"/>
              <w:autoSpaceDN w:val="0"/>
              <w:adjustRightInd w:val="0"/>
              <w:spacing w:line="360" w:lineRule="auto"/>
              <w:jc w:val="center"/>
              <w:rPr>
                <w:rFonts w:hint="eastAsia" w:ascii="宋体" w:hAnsi="宋体"/>
                <w:b/>
                <w:szCs w:val="21"/>
              </w:rPr>
            </w:pPr>
            <w:r>
              <w:rPr>
                <w:rFonts w:hint="eastAsia" w:ascii="宋体" w:hAnsi="宋体"/>
                <w:b/>
                <w:szCs w:val="21"/>
              </w:rPr>
              <w:t>第1年</w:t>
            </w:r>
          </w:p>
        </w:tc>
        <w:tc>
          <w:tcPr>
            <w:tcW w:w="2780" w:type="dxa"/>
          </w:tcPr>
          <w:p w14:paraId="76B7FBE6">
            <w:pPr>
              <w:autoSpaceDE w:val="0"/>
              <w:autoSpaceDN w:val="0"/>
              <w:adjustRightInd w:val="0"/>
              <w:spacing w:line="360" w:lineRule="auto"/>
              <w:jc w:val="center"/>
              <w:rPr>
                <w:rFonts w:hint="eastAsia" w:ascii="宋体" w:hAnsi="宋体"/>
                <w:b/>
                <w:szCs w:val="21"/>
              </w:rPr>
            </w:pPr>
          </w:p>
        </w:tc>
        <w:tc>
          <w:tcPr>
            <w:tcW w:w="3567" w:type="dxa"/>
          </w:tcPr>
          <w:p w14:paraId="0813727D">
            <w:pPr>
              <w:autoSpaceDE w:val="0"/>
              <w:autoSpaceDN w:val="0"/>
              <w:adjustRightInd w:val="0"/>
              <w:spacing w:line="360" w:lineRule="auto"/>
              <w:jc w:val="center"/>
              <w:rPr>
                <w:rFonts w:hint="eastAsia" w:ascii="宋体" w:hAnsi="宋体"/>
                <w:b/>
                <w:szCs w:val="21"/>
              </w:rPr>
            </w:pPr>
          </w:p>
        </w:tc>
      </w:tr>
      <w:tr w14:paraId="6BFB0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79FD4B5F">
            <w:pPr>
              <w:autoSpaceDE w:val="0"/>
              <w:autoSpaceDN w:val="0"/>
              <w:adjustRightInd w:val="0"/>
              <w:spacing w:line="360" w:lineRule="auto"/>
              <w:jc w:val="center"/>
              <w:rPr>
                <w:rFonts w:hint="eastAsia" w:ascii="宋体" w:hAnsi="宋体"/>
                <w:b/>
                <w:szCs w:val="21"/>
              </w:rPr>
            </w:pPr>
            <w:r>
              <w:rPr>
                <w:rFonts w:hint="eastAsia" w:ascii="宋体" w:hAnsi="宋体"/>
                <w:b/>
                <w:szCs w:val="21"/>
              </w:rPr>
              <w:t>第2年</w:t>
            </w:r>
          </w:p>
        </w:tc>
        <w:tc>
          <w:tcPr>
            <w:tcW w:w="2780" w:type="dxa"/>
          </w:tcPr>
          <w:p w14:paraId="439AD6CC">
            <w:pPr>
              <w:autoSpaceDE w:val="0"/>
              <w:autoSpaceDN w:val="0"/>
              <w:adjustRightInd w:val="0"/>
              <w:spacing w:line="360" w:lineRule="auto"/>
              <w:jc w:val="center"/>
              <w:rPr>
                <w:rFonts w:hint="eastAsia" w:ascii="宋体" w:hAnsi="宋体"/>
                <w:b/>
                <w:szCs w:val="21"/>
              </w:rPr>
            </w:pPr>
          </w:p>
        </w:tc>
        <w:tc>
          <w:tcPr>
            <w:tcW w:w="3567" w:type="dxa"/>
          </w:tcPr>
          <w:p w14:paraId="26D51C22">
            <w:pPr>
              <w:autoSpaceDE w:val="0"/>
              <w:autoSpaceDN w:val="0"/>
              <w:adjustRightInd w:val="0"/>
              <w:spacing w:line="360" w:lineRule="auto"/>
              <w:jc w:val="center"/>
              <w:rPr>
                <w:rFonts w:hint="eastAsia" w:ascii="宋体" w:hAnsi="宋体"/>
                <w:b/>
                <w:szCs w:val="21"/>
              </w:rPr>
            </w:pPr>
          </w:p>
        </w:tc>
      </w:tr>
      <w:tr w14:paraId="58EC4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4F886B1F">
            <w:pPr>
              <w:autoSpaceDE w:val="0"/>
              <w:autoSpaceDN w:val="0"/>
              <w:adjustRightInd w:val="0"/>
              <w:spacing w:line="360" w:lineRule="auto"/>
              <w:jc w:val="center"/>
              <w:rPr>
                <w:rFonts w:hint="eastAsia" w:ascii="宋体" w:hAnsi="宋体"/>
                <w:b/>
                <w:szCs w:val="21"/>
              </w:rPr>
            </w:pPr>
            <w:r>
              <w:rPr>
                <w:rFonts w:hint="eastAsia" w:ascii="宋体" w:hAnsi="宋体"/>
                <w:b/>
                <w:szCs w:val="21"/>
              </w:rPr>
              <w:t>第3年</w:t>
            </w:r>
          </w:p>
        </w:tc>
        <w:tc>
          <w:tcPr>
            <w:tcW w:w="2780" w:type="dxa"/>
          </w:tcPr>
          <w:p w14:paraId="7737F3A3">
            <w:pPr>
              <w:autoSpaceDE w:val="0"/>
              <w:autoSpaceDN w:val="0"/>
              <w:adjustRightInd w:val="0"/>
              <w:spacing w:line="360" w:lineRule="auto"/>
              <w:jc w:val="center"/>
              <w:rPr>
                <w:rFonts w:hint="eastAsia" w:ascii="宋体" w:hAnsi="宋体"/>
                <w:b/>
                <w:szCs w:val="21"/>
              </w:rPr>
            </w:pPr>
          </w:p>
        </w:tc>
        <w:tc>
          <w:tcPr>
            <w:tcW w:w="3567" w:type="dxa"/>
          </w:tcPr>
          <w:p w14:paraId="62129D6D">
            <w:pPr>
              <w:autoSpaceDE w:val="0"/>
              <w:autoSpaceDN w:val="0"/>
              <w:adjustRightInd w:val="0"/>
              <w:spacing w:line="360" w:lineRule="auto"/>
              <w:jc w:val="center"/>
              <w:rPr>
                <w:rFonts w:hint="eastAsia" w:ascii="宋体" w:hAnsi="宋体"/>
                <w:b/>
                <w:szCs w:val="21"/>
              </w:rPr>
            </w:pPr>
          </w:p>
        </w:tc>
      </w:tr>
      <w:tr w14:paraId="36949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tcPr>
          <w:p w14:paraId="132D2D00">
            <w:pPr>
              <w:autoSpaceDE w:val="0"/>
              <w:autoSpaceDN w:val="0"/>
              <w:adjustRightInd w:val="0"/>
              <w:spacing w:line="360" w:lineRule="auto"/>
              <w:jc w:val="center"/>
              <w:rPr>
                <w:rFonts w:hint="eastAsia" w:ascii="宋体" w:hAnsi="宋体"/>
                <w:b/>
                <w:szCs w:val="21"/>
              </w:rPr>
            </w:pPr>
            <w:r>
              <w:rPr>
                <w:rFonts w:hint="eastAsia" w:ascii="宋体" w:hAnsi="宋体"/>
                <w:b/>
                <w:bCs/>
                <w:sz w:val="24"/>
              </w:rPr>
              <w:t>病人监护仪</w:t>
            </w:r>
          </w:p>
        </w:tc>
      </w:tr>
      <w:tr w14:paraId="4AA30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020E8BAF">
            <w:pPr>
              <w:autoSpaceDE w:val="0"/>
              <w:autoSpaceDN w:val="0"/>
              <w:adjustRightInd w:val="0"/>
              <w:spacing w:line="360" w:lineRule="auto"/>
              <w:jc w:val="center"/>
              <w:rPr>
                <w:rFonts w:hint="eastAsia" w:ascii="宋体" w:hAnsi="宋体"/>
                <w:b/>
                <w:szCs w:val="21"/>
              </w:rPr>
            </w:pPr>
            <w:r>
              <w:rPr>
                <w:rFonts w:hint="eastAsia" w:ascii="宋体" w:hAnsi="宋体"/>
                <w:b/>
                <w:szCs w:val="21"/>
              </w:rPr>
              <w:t>第1年</w:t>
            </w:r>
          </w:p>
        </w:tc>
        <w:tc>
          <w:tcPr>
            <w:tcW w:w="2780" w:type="dxa"/>
          </w:tcPr>
          <w:p w14:paraId="54CED596">
            <w:pPr>
              <w:autoSpaceDE w:val="0"/>
              <w:autoSpaceDN w:val="0"/>
              <w:adjustRightInd w:val="0"/>
              <w:spacing w:line="360" w:lineRule="auto"/>
              <w:jc w:val="center"/>
              <w:rPr>
                <w:rFonts w:hint="eastAsia" w:ascii="宋体" w:hAnsi="宋体"/>
                <w:b/>
                <w:szCs w:val="21"/>
              </w:rPr>
            </w:pPr>
          </w:p>
        </w:tc>
        <w:tc>
          <w:tcPr>
            <w:tcW w:w="3567" w:type="dxa"/>
          </w:tcPr>
          <w:p w14:paraId="6BE0376C">
            <w:pPr>
              <w:autoSpaceDE w:val="0"/>
              <w:autoSpaceDN w:val="0"/>
              <w:adjustRightInd w:val="0"/>
              <w:spacing w:line="360" w:lineRule="auto"/>
              <w:jc w:val="center"/>
              <w:rPr>
                <w:rFonts w:hint="eastAsia" w:ascii="宋体" w:hAnsi="宋体"/>
                <w:b/>
                <w:szCs w:val="21"/>
              </w:rPr>
            </w:pPr>
          </w:p>
        </w:tc>
      </w:tr>
      <w:tr w14:paraId="212E9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1EF1818B">
            <w:pPr>
              <w:autoSpaceDE w:val="0"/>
              <w:autoSpaceDN w:val="0"/>
              <w:adjustRightInd w:val="0"/>
              <w:spacing w:line="360" w:lineRule="auto"/>
              <w:jc w:val="center"/>
              <w:rPr>
                <w:rFonts w:hint="eastAsia" w:ascii="宋体" w:hAnsi="宋体"/>
                <w:b/>
                <w:szCs w:val="21"/>
              </w:rPr>
            </w:pPr>
            <w:r>
              <w:rPr>
                <w:rFonts w:hint="eastAsia" w:ascii="宋体" w:hAnsi="宋体"/>
                <w:b/>
                <w:szCs w:val="21"/>
              </w:rPr>
              <w:t>第2年</w:t>
            </w:r>
          </w:p>
        </w:tc>
        <w:tc>
          <w:tcPr>
            <w:tcW w:w="2780" w:type="dxa"/>
          </w:tcPr>
          <w:p w14:paraId="30D260CF">
            <w:pPr>
              <w:autoSpaceDE w:val="0"/>
              <w:autoSpaceDN w:val="0"/>
              <w:adjustRightInd w:val="0"/>
              <w:spacing w:line="360" w:lineRule="auto"/>
              <w:jc w:val="center"/>
              <w:rPr>
                <w:rFonts w:hint="eastAsia" w:ascii="宋体" w:hAnsi="宋体"/>
                <w:b/>
                <w:szCs w:val="21"/>
              </w:rPr>
            </w:pPr>
          </w:p>
        </w:tc>
        <w:tc>
          <w:tcPr>
            <w:tcW w:w="3567" w:type="dxa"/>
          </w:tcPr>
          <w:p w14:paraId="65413D36">
            <w:pPr>
              <w:autoSpaceDE w:val="0"/>
              <w:autoSpaceDN w:val="0"/>
              <w:adjustRightInd w:val="0"/>
              <w:spacing w:line="360" w:lineRule="auto"/>
              <w:jc w:val="center"/>
              <w:rPr>
                <w:rFonts w:hint="eastAsia" w:ascii="宋体" w:hAnsi="宋体"/>
                <w:b/>
                <w:szCs w:val="21"/>
              </w:rPr>
            </w:pPr>
          </w:p>
        </w:tc>
      </w:tr>
      <w:tr w14:paraId="6F478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75" w:type="dxa"/>
          </w:tcPr>
          <w:p w14:paraId="0F530D82">
            <w:pPr>
              <w:autoSpaceDE w:val="0"/>
              <w:autoSpaceDN w:val="0"/>
              <w:adjustRightInd w:val="0"/>
              <w:spacing w:line="360" w:lineRule="auto"/>
              <w:jc w:val="center"/>
              <w:rPr>
                <w:rFonts w:hint="eastAsia" w:ascii="宋体" w:hAnsi="宋体"/>
                <w:b/>
                <w:szCs w:val="21"/>
              </w:rPr>
            </w:pPr>
            <w:r>
              <w:rPr>
                <w:rFonts w:hint="eastAsia" w:ascii="宋体" w:hAnsi="宋体"/>
                <w:b/>
                <w:szCs w:val="21"/>
              </w:rPr>
              <w:t>第3年</w:t>
            </w:r>
          </w:p>
        </w:tc>
        <w:tc>
          <w:tcPr>
            <w:tcW w:w="2780" w:type="dxa"/>
          </w:tcPr>
          <w:p w14:paraId="007F05CF">
            <w:pPr>
              <w:autoSpaceDE w:val="0"/>
              <w:autoSpaceDN w:val="0"/>
              <w:adjustRightInd w:val="0"/>
              <w:spacing w:line="360" w:lineRule="auto"/>
              <w:jc w:val="center"/>
              <w:rPr>
                <w:rFonts w:hint="eastAsia" w:ascii="宋体" w:hAnsi="宋体"/>
                <w:b/>
                <w:szCs w:val="21"/>
              </w:rPr>
            </w:pPr>
          </w:p>
        </w:tc>
        <w:tc>
          <w:tcPr>
            <w:tcW w:w="3567" w:type="dxa"/>
          </w:tcPr>
          <w:p w14:paraId="27ACA354">
            <w:pPr>
              <w:autoSpaceDE w:val="0"/>
              <w:autoSpaceDN w:val="0"/>
              <w:adjustRightInd w:val="0"/>
              <w:spacing w:line="360" w:lineRule="auto"/>
              <w:jc w:val="center"/>
              <w:rPr>
                <w:rFonts w:hint="eastAsia" w:ascii="宋体" w:hAnsi="宋体"/>
                <w:b/>
                <w:szCs w:val="21"/>
              </w:rPr>
            </w:pPr>
          </w:p>
        </w:tc>
      </w:tr>
      <w:tr w14:paraId="6B7ED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tcPr>
          <w:p w14:paraId="291C7F76">
            <w:pPr>
              <w:autoSpaceDE w:val="0"/>
              <w:autoSpaceDN w:val="0"/>
              <w:adjustRightInd w:val="0"/>
              <w:spacing w:line="360" w:lineRule="auto"/>
              <w:jc w:val="left"/>
              <w:rPr>
                <w:rFonts w:hint="eastAsia" w:ascii="宋体" w:hAnsi="宋体"/>
                <w:b/>
                <w:szCs w:val="21"/>
              </w:rPr>
            </w:pPr>
            <w:r>
              <w:rPr>
                <w:rFonts w:hint="eastAsia" w:ascii="宋体" w:hAnsi="宋体"/>
                <w:b/>
                <w:szCs w:val="21"/>
              </w:rPr>
              <w:t>备注：</w:t>
            </w:r>
          </w:p>
          <w:p w14:paraId="4C83C6DF">
            <w:pPr>
              <w:autoSpaceDE w:val="0"/>
              <w:autoSpaceDN w:val="0"/>
              <w:adjustRightInd w:val="0"/>
              <w:spacing w:line="360" w:lineRule="auto"/>
              <w:jc w:val="left"/>
              <w:rPr>
                <w:rFonts w:hint="eastAsia" w:ascii="宋体" w:hAnsi="宋体"/>
                <w:b/>
                <w:szCs w:val="21"/>
              </w:rPr>
            </w:pPr>
            <w:r>
              <w:rPr>
                <w:rFonts w:hint="eastAsia" w:ascii="宋体" w:hAnsi="宋体"/>
                <w:b/>
                <w:szCs w:val="21"/>
              </w:rPr>
              <w:t>1.供应商对提供的产品在保修期满后，每增加一年的保修服务，所需费用进行填写。</w:t>
            </w:r>
          </w:p>
          <w:p w14:paraId="074E5D23">
            <w:pPr>
              <w:autoSpaceDE w:val="0"/>
              <w:autoSpaceDN w:val="0"/>
              <w:adjustRightInd w:val="0"/>
              <w:spacing w:line="360" w:lineRule="auto"/>
              <w:jc w:val="left"/>
              <w:rPr>
                <w:rFonts w:hint="eastAsia" w:ascii="宋体" w:hAnsi="宋体"/>
                <w:b/>
                <w:szCs w:val="21"/>
              </w:rPr>
            </w:pPr>
            <w:r>
              <w:rPr>
                <w:rFonts w:hint="eastAsia" w:ascii="宋体" w:hAnsi="宋体"/>
                <w:b/>
                <w:szCs w:val="21"/>
              </w:rPr>
              <w:t>2.填写内容可以是具体金额或者以原器械采购合同总价为基准，填写比例（如 3%等）。</w:t>
            </w:r>
          </w:p>
        </w:tc>
      </w:tr>
    </w:tbl>
    <w:p w14:paraId="1E751460">
      <w:pPr>
        <w:jc w:val="center"/>
        <w:outlineLvl w:val="0"/>
        <w:rPr>
          <w:rFonts w:hint="eastAsia" w:ascii="宋体" w:hAnsi="宋体" w:cs="宋体"/>
          <w:b/>
          <w:bCs/>
          <w:sz w:val="24"/>
        </w:rPr>
      </w:pPr>
      <w:r>
        <w:rPr>
          <w:rFonts w:ascii="宋体" w:hAnsi="宋体"/>
          <w:sz w:val="24"/>
        </w:rPr>
        <w:br w:type="page"/>
      </w:r>
      <w:bookmarkStart w:id="14" w:name="_Toc1089"/>
      <w:r>
        <w:rPr>
          <w:rFonts w:hint="eastAsia" w:ascii="宋体" w:hAnsi="宋体" w:cs="宋体"/>
          <w:b/>
          <w:bCs/>
          <w:sz w:val="28"/>
          <w:szCs w:val="28"/>
        </w:rPr>
        <w:t>六、同类项目业绩</w:t>
      </w:r>
      <w:bookmarkEnd w:id="14"/>
    </w:p>
    <w:tbl>
      <w:tblPr>
        <w:tblStyle w:val="15"/>
        <w:tblW w:w="11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890"/>
        <w:gridCol w:w="1452"/>
        <w:gridCol w:w="1069"/>
        <w:gridCol w:w="1068"/>
        <w:gridCol w:w="1316"/>
        <w:gridCol w:w="1095"/>
        <w:gridCol w:w="1315"/>
        <w:gridCol w:w="1343"/>
        <w:gridCol w:w="994"/>
      </w:tblGrid>
      <w:tr w14:paraId="2946E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vAlign w:val="center"/>
          </w:tcPr>
          <w:p w14:paraId="015DC6C6">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序号</w:t>
            </w:r>
          </w:p>
        </w:tc>
        <w:tc>
          <w:tcPr>
            <w:tcW w:w="890" w:type="dxa"/>
            <w:tcBorders>
              <w:top w:val="single" w:color="auto" w:sz="4" w:space="0"/>
              <w:left w:val="single" w:color="auto" w:sz="4" w:space="0"/>
              <w:bottom w:val="single" w:color="auto" w:sz="4" w:space="0"/>
              <w:right w:val="single" w:color="auto" w:sz="4" w:space="0"/>
            </w:tcBorders>
            <w:vAlign w:val="center"/>
          </w:tcPr>
          <w:p w14:paraId="08C7E104">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签订合同日期</w:t>
            </w:r>
          </w:p>
        </w:tc>
        <w:tc>
          <w:tcPr>
            <w:tcW w:w="1452" w:type="dxa"/>
            <w:tcBorders>
              <w:top w:val="single" w:color="auto" w:sz="4" w:space="0"/>
              <w:left w:val="single" w:color="auto" w:sz="4" w:space="0"/>
              <w:bottom w:val="single" w:color="auto" w:sz="4" w:space="0"/>
              <w:right w:val="single" w:color="auto" w:sz="4" w:space="0"/>
            </w:tcBorders>
            <w:vAlign w:val="center"/>
          </w:tcPr>
          <w:p w14:paraId="55766CB9">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项目名称</w:t>
            </w:r>
          </w:p>
        </w:tc>
        <w:tc>
          <w:tcPr>
            <w:tcW w:w="1069" w:type="dxa"/>
            <w:tcBorders>
              <w:top w:val="single" w:color="auto" w:sz="4" w:space="0"/>
              <w:left w:val="single" w:color="auto" w:sz="4" w:space="0"/>
              <w:bottom w:val="single" w:color="auto" w:sz="4" w:space="0"/>
              <w:right w:val="single" w:color="auto" w:sz="4" w:space="0"/>
            </w:tcBorders>
            <w:vAlign w:val="center"/>
          </w:tcPr>
          <w:p w14:paraId="2241D19D">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项目预算（元）</w:t>
            </w:r>
          </w:p>
        </w:tc>
        <w:tc>
          <w:tcPr>
            <w:tcW w:w="1068" w:type="dxa"/>
            <w:tcBorders>
              <w:top w:val="single" w:color="auto" w:sz="4" w:space="0"/>
              <w:left w:val="single" w:color="auto" w:sz="4" w:space="0"/>
              <w:bottom w:val="single" w:color="auto" w:sz="4" w:space="0"/>
              <w:right w:val="single" w:color="auto" w:sz="4" w:space="0"/>
            </w:tcBorders>
            <w:vAlign w:val="center"/>
          </w:tcPr>
          <w:p w14:paraId="29D485B7">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客户名称</w:t>
            </w:r>
          </w:p>
        </w:tc>
        <w:tc>
          <w:tcPr>
            <w:tcW w:w="1316" w:type="dxa"/>
            <w:tcBorders>
              <w:top w:val="single" w:color="auto" w:sz="4" w:space="0"/>
              <w:left w:val="single" w:color="auto" w:sz="4" w:space="0"/>
              <w:bottom w:val="single" w:color="auto" w:sz="4" w:space="0"/>
              <w:right w:val="single" w:color="auto" w:sz="4" w:space="0"/>
            </w:tcBorders>
            <w:vAlign w:val="center"/>
          </w:tcPr>
          <w:p w14:paraId="6B121FCA">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供应商名称</w:t>
            </w:r>
          </w:p>
        </w:tc>
        <w:tc>
          <w:tcPr>
            <w:tcW w:w="1095" w:type="dxa"/>
            <w:tcBorders>
              <w:top w:val="single" w:color="auto" w:sz="4" w:space="0"/>
              <w:left w:val="single" w:color="auto" w:sz="4" w:space="0"/>
              <w:bottom w:val="single" w:color="auto" w:sz="4" w:space="0"/>
              <w:right w:val="single" w:color="auto" w:sz="4" w:space="0"/>
            </w:tcBorders>
            <w:vAlign w:val="center"/>
          </w:tcPr>
          <w:p w14:paraId="3676FA4C">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成交金额</w:t>
            </w:r>
          </w:p>
          <w:p w14:paraId="62189A5D">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（元）</w:t>
            </w:r>
          </w:p>
        </w:tc>
        <w:tc>
          <w:tcPr>
            <w:tcW w:w="1315" w:type="dxa"/>
            <w:tcBorders>
              <w:top w:val="single" w:color="auto" w:sz="4" w:space="0"/>
              <w:left w:val="single" w:color="auto" w:sz="4" w:space="0"/>
              <w:bottom w:val="single" w:color="auto" w:sz="4" w:space="0"/>
              <w:right w:val="single" w:color="auto" w:sz="4" w:space="0"/>
            </w:tcBorders>
            <w:vAlign w:val="center"/>
          </w:tcPr>
          <w:p w14:paraId="6D406712">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品牌型号</w:t>
            </w:r>
          </w:p>
        </w:tc>
        <w:tc>
          <w:tcPr>
            <w:tcW w:w="1343" w:type="dxa"/>
            <w:tcBorders>
              <w:top w:val="single" w:color="auto" w:sz="4" w:space="0"/>
              <w:left w:val="single" w:color="auto" w:sz="4" w:space="0"/>
              <w:bottom w:val="single" w:color="auto" w:sz="4" w:space="0"/>
              <w:right w:val="single" w:color="auto" w:sz="4" w:space="0"/>
            </w:tcBorders>
            <w:vAlign w:val="center"/>
          </w:tcPr>
          <w:p w14:paraId="0261A839">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配置清单</w:t>
            </w:r>
          </w:p>
        </w:tc>
        <w:tc>
          <w:tcPr>
            <w:tcW w:w="994" w:type="dxa"/>
            <w:tcBorders>
              <w:top w:val="single" w:color="auto" w:sz="4" w:space="0"/>
              <w:left w:val="single" w:color="auto" w:sz="4" w:space="0"/>
              <w:bottom w:val="single" w:color="auto" w:sz="4" w:space="0"/>
              <w:right w:val="single" w:color="auto" w:sz="4" w:space="0"/>
            </w:tcBorders>
            <w:vAlign w:val="center"/>
          </w:tcPr>
          <w:p w14:paraId="7D4BBBB7">
            <w:pPr>
              <w:widowControl/>
              <w:spacing w:line="360" w:lineRule="auto"/>
              <w:jc w:val="center"/>
              <w:rPr>
                <w:rFonts w:hint="eastAsia" w:ascii="宋体" w:hAnsi="宋体" w:cs="宋体"/>
                <w:b/>
                <w:bCs/>
                <w:kern w:val="0"/>
                <w:szCs w:val="21"/>
                <w:lang w:bidi="ar"/>
              </w:rPr>
            </w:pPr>
            <w:r>
              <w:rPr>
                <w:rFonts w:hint="eastAsia" w:ascii="宋体" w:hAnsi="宋体" w:cs="宋体"/>
                <w:b/>
                <w:bCs/>
                <w:kern w:val="0"/>
                <w:szCs w:val="21"/>
                <w:lang w:bidi="ar"/>
              </w:rPr>
              <w:t>质保期</w:t>
            </w:r>
          </w:p>
        </w:tc>
      </w:tr>
      <w:tr w14:paraId="461FE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8" w:type="dxa"/>
            <w:gridSpan w:val="10"/>
            <w:tcBorders>
              <w:top w:val="single" w:color="auto" w:sz="4" w:space="0"/>
              <w:left w:val="single" w:color="auto" w:sz="4" w:space="0"/>
              <w:bottom w:val="single" w:color="auto" w:sz="4" w:space="0"/>
              <w:right w:val="single" w:color="auto" w:sz="4" w:space="0"/>
            </w:tcBorders>
          </w:tcPr>
          <w:p w14:paraId="03707B0C">
            <w:pPr>
              <w:widowControl/>
              <w:spacing w:line="360" w:lineRule="auto"/>
              <w:jc w:val="center"/>
              <w:rPr>
                <w:rFonts w:hint="eastAsia" w:ascii="宋体" w:hAnsi="宋体" w:cs="宋体"/>
                <w:b/>
                <w:bCs/>
                <w:kern w:val="0"/>
                <w:szCs w:val="21"/>
                <w:lang w:bidi="ar"/>
              </w:rPr>
            </w:pPr>
            <w:r>
              <w:rPr>
                <w:rFonts w:hint="eastAsia" w:ascii="宋体" w:hAnsi="宋体"/>
                <w:b/>
                <w:bCs/>
                <w:szCs w:val="21"/>
                <w:lang w:val="en-US" w:eastAsia="zh-CN"/>
              </w:rPr>
              <w:t>序号1：</w:t>
            </w:r>
            <w:r>
              <w:rPr>
                <w:rFonts w:hint="eastAsia" w:ascii="宋体" w:hAnsi="宋体"/>
                <w:b/>
                <w:bCs/>
                <w:szCs w:val="21"/>
              </w:rPr>
              <w:t>监护仪</w:t>
            </w:r>
          </w:p>
        </w:tc>
      </w:tr>
      <w:tr w14:paraId="22A35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73C5320B">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19476040">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276A2F5B">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0AA7548F">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1C94699F">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56D5FD8B">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6BE90B4B">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39139145">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3AA6BF6B">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7B875244">
            <w:pPr>
              <w:widowControl/>
              <w:spacing w:line="360" w:lineRule="auto"/>
              <w:jc w:val="center"/>
              <w:rPr>
                <w:rFonts w:hint="eastAsia" w:ascii="宋体" w:hAnsi="宋体" w:cs="宋体"/>
                <w:b/>
                <w:bCs/>
                <w:kern w:val="0"/>
                <w:szCs w:val="21"/>
                <w:lang w:bidi="ar"/>
              </w:rPr>
            </w:pPr>
          </w:p>
        </w:tc>
      </w:tr>
      <w:tr w14:paraId="1770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4E15F25F">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5821AFC4">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3DC5E2B7">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10428068">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5D5B44D4">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50155CFA">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2F622432">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64DEDD5B">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420B69DD">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09798728">
            <w:pPr>
              <w:widowControl/>
              <w:spacing w:line="360" w:lineRule="auto"/>
              <w:jc w:val="center"/>
              <w:rPr>
                <w:rFonts w:hint="eastAsia" w:ascii="宋体" w:hAnsi="宋体" w:cs="宋体"/>
                <w:b/>
                <w:bCs/>
                <w:kern w:val="0"/>
                <w:szCs w:val="21"/>
                <w:lang w:bidi="ar"/>
              </w:rPr>
            </w:pPr>
          </w:p>
        </w:tc>
      </w:tr>
      <w:tr w14:paraId="356EA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21AEFDF0">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4D4D5E02">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69A1CC83">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42F765B1">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79288448">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7ECC403A">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34D12FBD">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5977F8D3">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7D57DD7B">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6A5B38AF">
            <w:pPr>
              <w:widowControl/>
              <w:spacing w:line="360" w:lineRule="auto"/>
              <w:jc w:val="center"/>
              <w:rPr>
                <w:rFonts w:hint="eastAsia" w:ascii="宋体" w:hAnsi="宋体" w:cs="宋体"/>
                <w:b/>
                <w:bCs/>
                <w:kern w:val="0"/>
                <w:szCs w:val="21"/>
                <w:lang w:bidi="ar"/>
              </w:rPr>
            </w:pPr>
          </w:p>
        </w:tc>
      </w:tr>
      <w:tr w14:paraId="27394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78115D51">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4DA13C3C">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2028C566">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40569C22">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4681541D">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5C793E29">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71C60A65">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72D968F5">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44543CD5">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38BFA2ED">
            <w:pPr>
              <w:widowControl/>
              <w:spacing w:line="360" w:lineRule="auto"/>
              <w:jc w:val="center"/>
              <w:rPr>
                <w:rFonts w:hint="eastAsia" w:ascii="宋体" w:hAnsi="宋体" w:cs="宋体"/>
                <w:b/>
                <w:bCs/>
                <w:kern w:val="0"/>
                <w:szCs w:val="21"/>
                <w:lang w:bidi="ar"/>
              </w:rPr>
            </w:pPr>
          </w:p>
        </w:tc>
      </w:tr>
      <w:tr w14:paraId="4B9E8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8" w:type="dxa"/>
            <w:gridSpan w:val="10"/>
            <w:tcBorders>
              <w:top w:val="single" w:color="auto" w:sz="4" w:space="0"/>
              <w:left w:val="single" w:color="auto" w:sz="4" w:space="0"/>
              <w:bottom w:val="single" w:color="auto" w:sz="4" w:space="0"/>
              <w:right w:val="single" w:color="auto" w:sz="4" w:space="0"/>
            </w:tcBorders>
          </w:tcPr>
          <w:p w14:paraId="01554520">
            <w:pPr>
              <w:widowControl/>
              <w:spacing w:line="360" w:lineRule="auto"/>
              <w:jc w:val="center"/>
              <w:rPr>
                <w:rFonts w:hint="eastAsia" w:ascii="宋体" w:hAnsi="宋体" w:cs="宋体"/>
                <w:b/>
                <w:bCs/>
                <w:kern w:val="0"/>
                <w:szCs w:val="21"/>
                <w:lang w:bidi="ar"/>
              </w:rPr>
            </w:pPr>
            <w:r>
              <w:rPr>
                <w:rFonts w:hint="eastAsia" w:ascii="宋体" w:hAnsi="宋体"/>
                <w:b/>
                <w:bCs/>
                <w:szCs w:val="21"/>
                <w:lang w:val="en-US" w:eastAsia="zh-CN"/>
              </w:rPr>
              <w:t>序号2：</w:t>
            </w:r>
            <w:r>
              <w:rPr>
                <w:rFonts w:hint="eastAsia" w:ascii="宋体" w:hAnsi="宋体"/>
                <w:b/>
                <w:bCs/>
                <w:szCs w:val="21"/>
              </w:rPr>
              <w:t>心电监护仪</w:t>
            </w:r>
          </w:p>
        </w:tc>
      </w:tr>
      <w:tr w14:paraId="783F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05DB5598">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0E80F331">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36DB61BA">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40B41824">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45CFECA9">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6391207E">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34190521">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536913DA">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05EEA069">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5A9BB13F">
            <w:pPr>
              <w:widowControl/>
              <w:spacing w:line="360" w:lineRule="auto"/>
              <w:jc w:val="center"/>
              <w:rPr>
                <w:rFonts w:hint="eastAsia" w:ascii="宋体" w:hAnsi="宋体" w:cs="宋体"/>
                <w:b/>
                <w:bCs/>
                <w:kern w:val="0"/>
                <w:szCs w:val="21"/>
                <w:lang w:bidi="ar"/>
              </w:rPr>
            </w:pPr>
          </w:p>
        </w:tc>
      </w:tr>
      <w:tr w14:paraId="55BD6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5BB2FAC0">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70BC5D33">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7CC4AB13">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678B2B39">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2FEC24C2">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66D78FA3">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1ECF22BD">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7FC558BC">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1CCBACC4">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34A2F67A">
            <w:pPr>
              <w:widowControl/>
              <w:spacing w:line="360" w:lineRule="auto"/>
              <w:jc w:val="center"/>
              <w:rPr>
                <w:rFonts w:hint="eastAsia" w:ascii="宋体" w:hAnsi="宋体" w:cs="宋体"/>
                <w:b/>
                <w:bCs/>
                <w:kern w:val="0"/>
                <w:szCs w:val="21"/>
                <w:lang w:bidi="ar"/>
              </w:rPr>
            </w:pPr>
          </w:p>
        </w:tc>
      </w:tr>
      <w:tr w14:paraId="77FEE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4A992981">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6D8BDB93">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7E0AEE61">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172561A9">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752E1E18">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3174C9E9">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102E726F">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28EBAD71">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1633A49C">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19F89D75">
            <w:pPr>
              <w:widowControl/>
              <w:spacing w:line="360" w:lineRule="auto"/>
              <w:jc w:val="center"/>
              <w:rPr>
                <w:rFonts w:hint="eastAsia" w:ascii="宋体" w:hAnsi="宋体" w:cs="宋体"/>
                <w:b/>
                <w:bCs/>
                <w:kern w:val="0"/>
                <w:szCs w:val="21"/>
                <w:lang w:bidi="ar"/>
              </w:rPr>
            </w:pPr>
          </w:p>
        </w:tc>
      </w:tr>
      <w:tr w14:paraId="51F96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17D878EC">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116EA836">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366BDB74">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6C2719F7">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2218D852">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416969DD">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31D9DB72">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654CBDCC">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66F44A30">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5A07F8C1">
            <w:pPr>
              <w:widowControl/>
              <w:spacing w:line="360" w:lineRule="auto"/>
              <w:jc w:val="center"/>
              <w:rPr>
                <w:rFonts w:hint="eastAsia" w:ascii="宋体" w:hAnsi="宋体" w:cs="宋体"/>
                <w:b/>
                <w:bCs/>
                <w:kern w:val="0"/>
                <w:szCs w:val="21"/>
                <w:lang w:bidi="ar"/>
              </w:rPr>
            </w:pPr>
          </w:p>
        </w:tc>
      </w:tr>
      <w:tr w14:paraId="64A95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8" w:type="dxa"/>
            <w:gridSpan w:val="10"/>
            <w:tcBorders>
              <w:top w:val="single" w:color="auto" w:sz="4" w:space="0"/>
              <w:left w:val="single" w:color="auto" w:sz="4" w:space="0"/>
              <w:bottom w:val="single" w:color="auto" w:sz="4" w:space="0"/>
              <w:right w:val="single" w:color="auto" w:sz="4" w:space="0"/>
            </w:tcBorders>
          </w:tcPr>
          <w:p w14:paraId="15A8A925">
            <w:pPr>
              <w:widowControl/>
              <w:spacing w:line="360" w:lineRule="auto"/>
              <w:jc w:val="center"/>
              <w:rPr>
                <w:rFonts w:hint="eastAsia" w:ascii="宋体" w:hAnsi="宋体" w:cs="宋体"/>
                <w:b/>
                <w:bCs/>
                <w:kern w:val="0"/>
                <w:szCs w:val="21"/>
                <w:lang w:bidi="ar"/>
              </w:rPr>
            </w:pPr>
            <w:r>
              <w:rPr>
                <w:rFonts w:hint="eastAsia" w:ascii="宋体" w:hAnsi="宋体"/>
                <w:b/>
                <w:bCs/>
                <w:szCs w:val="21"/>
                <w:lang w:val="en-US" w:eastAsia="zh-CN"/>
              </w:rPr>
              <w:t>序号3：</w:t>
            </w:r>
            <w:r>
              <w:rPr>
                <w:rFonts w:hint="eastAsia" w:ascii="宋体" w:hAnsi="宋体"/>
                <w:b/>
                <w:bCs/>
                <w:szCs w:val="21"/>
              </w:rPr>
              <w:t>心电监护仪</w:t>
            </w:r>
          </w:p>
        </w:tc>
      </w:tr>
      <w:tr w14:paraId="602A5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5454D738">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19F6319D">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4B4ABCE6">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7C146C6A">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735AB425">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1A2AD628">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49009009">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7CEE0E73">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0E5B5624">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78C18230">
            <w:pPr>
              <w:widowControl/>
              <w:spacing w:line="360" w:lineRule="auto"/>
              <w:jc w:val="center"/>
              <w:rPr>
                <w:rFonts w:hint="eastAsia" w:ascii="宋体" w:hAnsi="宋体" w:cs="宋体"/>
                <w:b/>
                <w:bCs/>
                <w:kern w:val="0"/>
                <w:szCs w:val="21"/>
                <w:lang w:bidi="ar"/>
              </w:rPr>
            </w:pPr>
          </w:p>
        </w:tc>
      </w:tr>
      <w:tr w14:paraId="6CEA8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35A968B5">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6DB2D310">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7CC58DAF">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56398639">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0844D9B6">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79A24FDC">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3E666A28">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76505C4D">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0811A16F">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002E5300">
            <w:pPr>
              <w:widowControl/>
              <w:spacing w:line="360" w:lineRule="auto"/>
              <w:jc w:val="center"/>
              <w:rPr>
                <w:rFonts w:hint="eastAsia" w:ascii="宋体" w:hAnsi="宋体" w:cs="宋体"/>
                <w:b/>
                <w:bCs/>
                <w:kern w:val="0"/>
                <w:szCs w:val="21"/>
                <w:lang w:bidi="ar"/>
              </w:rPr>
            </w:pPr>
          </w:p>
        </w:tc>
      </w:tr>
      <w:tr w14:paraId="3874C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3F1C5CD7">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2018427E">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313A082E">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5390A998">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5697BDB2">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54D07354">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5154D132">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6E2B2088">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6B85C07E">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38D8752B">
            <w:pPr>
              <w:widowControl/>
              <w:spacing w:line="360" w:lineRule="auto"/>
              <w:jc w:val="center"/>
              <w:rPr>
                <w:rFonts w:hint="eastAsia" w:ascii="宋体" w:hAnsi="宋体" w:cs="宋体"/>
                <w:b/>
                <w:bCs/>
                <w:kern w:val="0"/>
                <w:szCs w:val="21"/>
                <w:lang w:bidi="ar"/>
              </w:rPr>
            </w:pPr>
          </w:p>
        </w:tc>
      </w:tr>
      <w:tr w14:paraId="68C1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3AE0DD20">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6E9F0F79">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22186506">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703E821B">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0B71DE92">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1A4445D9">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22C51549">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438DA29F">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6E74E604">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7472489F">
            <w:pPr>
              <w:widowControl/>
              <w:spacing w:line="360" w:lineRule="auto"/>
              <w:jc w:val="center"/>
              <w:rPr>
                <w:rFonts w:hint="eastAsia" w:ascii="宋体" w:hAnsi="宋体" w:cs="宋体"/>
                <w:b/>
                <w:bCs/>
                <w:kern w:val="0"/>
                <w:szCs w:val="21"/>
                <w:lang w:bidi="ar"/>
              </w:rPr>
            </w:pPr>
          </w:p>
        </w:tc>
      </w:tr>
      <w:tr w14:paraId="1E2CA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8" w:type="dxa"/>
            <w:gridSpan w:val="10"/>
            <w:tcBorders>
              <w:top w:val="single" w:color="auto" w:sz="4" w:space="0"/>
              <w:left w:val="single" w:color="auto" w:sz="4" w:space="0"/>
              <w:bottom w:val="single" w:color="auto" w:sz="4" w:space="0"/>
              <w:right w:val="single" w:color="auto" w:sz="4" w:space="0"/>
            </w:tcBorders>
          </w:tcPr>
          <w:p w14:paraId="3D684AA2">
            <w:pPr>
              <w:widowControl/>
              <w:spacing w:line="360" w:lineRule="auto"/>
              <w:jc w:val="center"/>
              <w:rPr>
                <w:rFonts w:hint="eastAsia" w:ascii="宋体" w:hAnsi="宋体" w:cs="宋体"/>
                <w:b/>
                <w:bCs/>
                <w:kern w:val="0"/>
                <w:szCs w:val="21"/>
                <w:lang w:bidi="ar"/>
              </w:rPr>
            </w:pPr>
            <w:r>
              <w:rPr>
                <w:rFonts w:hint="eastAsia" w:ascii="宋体" w:hAnsi="宋体"/>
                <w:b/>
                <w:bCs/>
                <w:szCs w:val="21"/>
                <w:lang w:val="en-US" w:eastAsia="zh-CN"/>
              </w:rPr>
              <w:t>序号4</w:t>
            </w:r>
            <w:bookmarkStart w:id="17" w:name="_GoBack"/>
            <w:bookmarkEnd w:id="17"/>
            <w:r>
              <w:rPr>
                <w:rFonts w:hint="eastAsia" w:ascii="宋体" w:hAnsi="宋体"/>
                <w:b/>
                <w:bCs/>
                <w:szCs w:val="21"/>
                <w:lang w:val="en-US" w:eastAsia="zh-CN"/>
              </w:rPr>
              <w:t>：</w:t>
            </w:r>
            <w:r>
              <w:rPr>
                <w:rFonts w:hint="eastAsia" w:ascii="宋体" w:hAnsi="宋体" w:cs="宋体"/>
                <w:b/>
                <w:bCs/>
                <w:kern w:val="0"/>
                <w:szCs w:val="21"/>
                <w:lang w:bidi="ar"/>
              </w:rPr>
              <w:t>病人监护仪</w:t>
            </w:r>
          </w:p>
        </w:tc>
      </w:tr>
      <w:tr w14:paraId="7CC20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7287AC44">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0F3B5DA0">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48748D6E">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5678F399">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6F9767BF">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430E05FC">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5DB3B5DC">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090B508B">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49F3E3BA">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6266B028">
            <w:pPr>
              <w:widowControl/>
              <w:spacing w:line="360" w:lineRule="auto"/>
              <w:jc w:val="center"/>
              <w:rPr>
                <w:rFonts w:hint="eastAsia" w:ascii="宋体" w:hAnsi="宋体" w:cs="宋体"/>
                <w:b/>
                <w:bCs/>
                <w:kern w:val="0"/>
                <w:szCs w:val="21"/>
                <w:lang w:bidi="ar"/>
              </w:rPr>
            </w:pPr>
          </w:p>
        </w:tc>
      </w:tr>
      <w:tr w14:paraId="746E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2BA32EA4">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2937306A">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28925935">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7F7573AB">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6F10E1EF">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2891DC1C">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21326382">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2A41ADB7">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51B9FD97">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4C9290F9">
            <w:pPr>
              <w:widowControl/>
              <w:spacing w:line="360" w:lineRule="auto"/>
              <w:jc w:val="center"/>
              <w:rPr>
                <w:rFonts w:hint="eastAsia" w:ascii="宋体" w:hAnsi="宋体" w:cs="宋体"/>
                <w:b/>
                <w:bCs/>
                <w:kern w:val="0"/>
                <w:szCs w:val="21"/>
                <w:lang w:bidi="ar"/>
              </w:rPr>
            </w:pPr>
          </w:p>
        </w:tc>
      </w:tr>
      <w:tr w14:paraId="5658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06F99F4F">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652F4C86">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26707998">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76165BEB">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1ADE293D">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721226B5">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6D14777D">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0DF91995">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11910CCA">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2EAE1B39">
            <w:pPr>
              <w:widowControl/>
              <w:spacing w:line="360" w:lineRule="auto"/>
              <w:jc w:val="center"/>
              <w:rPr>
                <w:rFonts w:hint="eastAsia" w:ascii="宋体" w:hAnsi="宋体" w:cs="宋体"/>
                <w:b/>
                <w:bCs/>
                <w:kern w:val="0"/>
                <w:szCs w:val="21"/>
                <w:lang w:bidi="ar"/>
              </w:rPr>
            </w:pPr>
          </w:p>
        </w:tc>
      </w:tr>
      <w:tr w14:paraId="505C7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dxa"/>
            <w:tcBorders>
              <w:top w:val="single" w:color="auto" w:sz="4" w:space="0"/>
              <w:left w:val="single" w:color="auto" w:sz="4" w:space="0"/>
              <w:bottom w:val="single" w:color="auto" w:sz="4" w:space="0"/>
              <w:right w:val="single" w:color="auto" w:sz="4" w:space="0"/>
            </w:tcBorders>
          </w:tcPr>
          <w:p w14:paraId="25DCD030">
            <w:pPr>
              <w:widowControl/>
              <w:spacing w:line="360" w:lineRule="auto"/>
              <w:jc w:val="center"/>
              <w:rPr>
                <w:rFonts w:hint="eastAsia" w:ascii="宋体" w:hAnsi="宋体" w:cs="宋体"/>
                <w:b/>
                <w:bCs/>
                <w:kern w:val="0"/>
                <w:szCs w:val="21"/>
                <w:lang w:bidi="ar"/>
              </w:rPr>
            </w:pPr>
          </w:p>
        </w:tc>
        <w:tc>
          <w:tcPr>
            <w:tcW w:w="890" w:type="dxa"/>
            <w:tcBorders>
              <w:top w:val="single" w:color="auto" w:sz="4" w:space="0"/>
              <w:left w:val="single" w:color="auto" w:sz="4" w:space="0"/>
              <w:bottom w:val="single" w:color="auto" w:sz="4" w:space="0"/>
              <w:right w:val="single" w:color="auto" w:sz="4" w:space="0"/>
            </w:tcBorders>
          </w:tcPr>
          <w:p w14:paraId="77959561">
            <w:pPr>
              <w:widowControl/>
              <w:spacing w:line="360" w:lineRule="auto"/>
              <w:jc w:val="center"/>
              <w:rPr>
                <w:rFonts w:hint="eastAsia" w:ascii="宋体" w:hAnsi="宋体" w:cs="宋体"/>
                <w:b/>
                <w:bCs/>
                <w:kern w:val="0"/>
                <w:szCs w:val="21"/>
                <w:lang w:bidi="ar"/>
              </w:rPr>
            </w:pPr>
          </w:p>
        </w:tc>
        <w:tc>
          <w:tcPr>
            <w:tcW w:w="1452" w:type="dxa"/>
            <w:tcBorders>
              <w:top w:val="single" w:color="auto" w:sz="4" w:space="0"/>
              <w:left w:val="single" w:color="auto" w:sz="4" w:space="0"/>
              <w:bottom w:val="single" w:color="auto" w:sz="4" w:space="0"/>
              <w:right w:val="single" w:color="auto" w:sz="4" w:space="0"/>
            </w:tcBorders>
          </w:tcPr>
          <w:p w14:paraId="71343AA2">
            <w:pPr>
              <w:widowControl/>
              <w:spacing w:line="360" w:lineRule="auto"/>
              <w:jc w:val="center"/>
              <w:rPr>
                <w:rFonts w:hint="eastAsia" w:ascii="宋体" w:hAnsi="宋体" w:cs="宋体"/>
                <w:b/>
                <w:bCs/>
                <w:kern w:val="0"/>
                <w:szCs w:val="21"/>
                <w:lang w:bidi="ar"/>
              </w:rPr>
            </w:pPr>
          </w:p>
        </w:tc>
        <w:tc>
          <w:tcPr>
            <w:tcW w:w="1069" w:type="dxa"/>
            <w:tcBorders>
              <w:top w:val="single" w:color="auto" w:sz="4" w:space="0"/>
              <w:left w:val="single" w:color="auto" w:sz="4" w:space="0"/>
              <w:bottom w:val="single" w:color="auto" w:sz="4" w:space="0"/>
              <w:right w:val="single" w:color="auto" w:sz="4" w:space="0"/>
            </w:tcBorders>
          </w:tcPr>
          <w:p w14:paraId="24FB9E5F">
            <w:pPr>
              <w:widowControl/>
              <w:spacing w:line="360" w:lineRule="auto"/>
              <w:jc w:val="center"/>
              <w:rPr>
                <w:rFonts w:hint="eastAsia" w:ascii="宋体" w:hAnsi="宋体" w:cs="宋体"/>
                <w:b/>
                <w:bCs/>
                <w:kern w:val="0"/>
                <w:szCs w:val="21"/>
                <w:lang w:bidi="ar"/>
              </w:rPr>
            </w:pPr>
          </w:p>
        </w:tc>
        <w:tc>
          <w:tcPr>
            <w:tcW w:w="1068" w:type="dxa"/>
            <w:tcBorders>
              <w:top w:val="single" w:color="auto" w:sz="4" w:space="0"/>
              <w:left w:val="single" w:color="auto" w:sz="4" w:space="0"/>
              <w:bottom w:val="single" w:color="auto" w:sz="4" w:space="0"/>
              <w:right w:val="single" w:color="auto" w:sz="4" w:space="0"/>
            </w:tcBorders>
          </w:tcPr>
          <w:p w14:paraId="03E16DEC">
            <w:pPr>
              <w:widowControl/>
              <w:spacing w:line="360" w:lineRule="auto"/>
              <w:jc w:val="center"/>
              <w:rPr>
                <w:rFonts w:hint="eastAsia" w:ascii="宋体" w:hAnsi="宋体" w:cs="宋体"/>
                <w:b/>
                <w:bCs/>
                <w:kern w:val="0"/>
                <w:szCs w:val="21"/>
                <w:lang w:bidi="ar"/>
              </w:rPr>
            </w:pPr>
          </w:p>
        </w:tc>
        <w:tc>
          <w:tcPr>
            <w:tcW w:w="1316" w:type="dxa"/>
            <w:tcBorders>
              <w:top w:val="single" w:color="auto" w:sz="4" w:space="0"/>
              <w:left w:val="single" w:color="auto" w:sz="4" w:space="0"/>
              <w:bottom w:val="single" w:color="auto" w:sz="4" w:space="0"/>
              <w:right w:val="single" w:color="auto" w:sz="4" w:space="0"/>
            </w:tcBorders>
          </w:tcPr>
          <w:p w14:paraId="4099A3A4">
            <w:pPr>
              <w:widowControl/>
              <w:spacing w:line="360" w:lineRule="auto"/>
              <w:jc w:val="center"/>
              <w:rPr>
                <w:rFonts w:hint="eastAsia" w:ascii="宋体" w:hAnsi="宋体" w:cs="宋体"/>
                <w:b/>
                <w:bCs/>
                <w:kern w:val="0"/>
                <w:szCs w:val="21"/>
                <w:lang w:bidi="ar"/>
              </w:rPr>
            </w:pPr>
          </w:p>
        </w:tc>
        <w:tc>
          <w:tcPr>
            <w:tcW w:w="1095" w:type="dxa"/>
            <w:tcBorders>
              <w:top w:val="single" w:color="auto" w:sz="4" w:space="0"/>
              <w:left w:val="single" w:color="auto" w:sz="4" w:space="0"/>
              <w:bottom w:val="single" w:color="auto" w:sz="4" w:space="0"/>
              <w:right w:val="single" w:color="auto" w:sz="4" w:space="0"/>
            </w:tcBorders>
          </w:tcPr>
          <w:p w14:paraId="13B16719">
            <w:pPr>
              <w:widowControl/>
              <w:spacing w:line="360" w:lineRule="auto"/>
              <w:jc w:val="center"/>
              <w:rPr>
                <w:rFonts w:hint="eastAsia" w:ascii="宋体" w:hAnsi="宋体" w:cs="宋体"/>
                <w:b/>
                <w:bCs/>
                <w:kern w:val="0"/>
                <w:szCs w:val="21"/>
                <w:lang w:bidi="ar"/>
              </w:rPr>
            </w:pPr>
          </w:p>
        </w:tc>
        <w:tc>
          <w:tcPr>
            <w:tcW w:w="1315" w:type="dxa"/>
            <w:tcBorders>
              <w:top w:val="single" w:color="auto" w:sz="4" w:space="0"/>
              <w:left w:val="single" w:color="auto" w:sz="4" w:space="0"/>
              <w:bottom w:val="single" w:color="auto" w:sz="4" w:space="0"/>
              <w:right w:val="single" w:color="auto" w:sz="4" w:space="0"/>
            </w:tcBorders>
          </w:tcPr>
          <w:p w14:paraId="015E6D67">
            <w:pPr>
              <w:widowControl/>
              <w:spacing w:line="360" w:lineRule="auto"/>
              <w:jc w:val="center"/>
              <w:rPr>
                <w:rFonts w:hint="eastAsia" w:ascii="宋体" w:hAnsi="宋体" w:cs="宋体"/>
                <w:b/>
                <w:bCs/>
                <w:kern w:val="0"/>
                <w:szCs w:val="21"/>
                <w:lang w:bidi="ar"/>
              </w:rPr>
            </w:pPr>
          </w:p>
        </w:tc>
        <w:tc>
          <w:tcPr>
            <w:tcW w:w="1343" w:type="dxa"/>
            <w:tcBorders>
              <w:top w:val="single" w:color="auto" w:sz="4" w:space="0"/>
              <w:left w:val="single" w:color="auto" w:sz="4" w:space="0"/>
              <w:bottom w:val="single" w:color="auto" w:sz="4" w:space="0"/>
              <w:right w:val="single" w:color="auto" w:sz="4" w:space="0"/>
            </w:tcBorders>
          </w:tcPr>
          <w:p w14:paraId="3237E9C3">
            <w:pPr>
              <w:widowControl/>
              <w:spacing w:line="360" w:lineRule="auto"/>
              <w:jc w:val="center"/>
              <w:rPr>
                <w:rFonts w:hint="eastAsia" w:ascii="宋体" w:hAnsi="宋体" w:cs="宋体"/>
                <w:b/>
                <w:bCs/>
                <w:kern w:val="0"/>
                <w:szCs w:val="21"/>
                <w:lang w:bidi="ar"/>
              </w:rPr>
            </w:pPr>
          </w:p>
        </w:tc>
        <w:tc>
          <w:tcPr>
            <w:tcW w:w="994" w:type="dxa"/>
            <w:tcBorders>
              <w:top w:val="single" w:color="auto" w:sz="4" w:space="0"/>
              <w:left w:val="single" w:color="auto" w:sz="4" w:space="0"/>
              <w:bottom w:val="single" w:color="auto" w:sz="4" w:space="0"/>
              <w:right w:val="single" w:color="auto" w:sz="4" w:space="0"/>
            </w:tcBorders>
          </w:tcPr>
          <w:p w14:paraId="3115ADA2">
            <w:pPr>
              <w:widowControl/>
              <w:spacing w:line="360" w:lineRule="auto"/>
              <w:jc w:val="center"/>
              <w:rPr>
                <w:rFonts w:hint="eastAsia" w:ascii="宋体" w:hAnsi="宋体" w:cs="宋体"/>
                <w:b/>
                <w:bCs/>
                <w:kern w:val="0"/>
                <w:szCs w:val="21"/>
                <w:lang w:bidi="ar"/>
              </w:rPr>
            </w:pPr>
          </w:p>
        </w:tc>
      </w:tr>
    </w:tbl>
    <w:p w14:paraId="7F0A385E">
      <w:pPr>
        <w:rPr>
          <w:rFonts w:hint="eastAsia" w:ascii="宋体" w:hAnsi="宋体" w:cs="宋体"/>
          <w:sz w:val="24"/>
        </w:rPr>
      </w:pPr>
      <w:r>
        <w:rPr>
          <w:rFonts w:hint="eastAsia" w:ascii="宋体" w:hAnsi="宋体" w:cs="宋体"/>
          <w:sz w:val="24"/>
        </w:rPr>
        <w:t>备注：提供</w:t>
      </w:r>
      <w:r>
        <w:rPr>
          <w:rFonts w:hint="eastAsia" w:ascii="宋体" w:hAnsi="宋体" w:cs="宋体"/>
          <w:b/>
          <w:bCs/>
          <w:sz w:val="24"/>
        </w:rPr>
        <w:t>近两年</w:t>
      </w:r>
      <w:r>
        <w:rPr>
          <w:rFonts w:hint="eastAsia" w:ascii="宋体" w:hAnsi="宋体" w:cs="宋体"/>
          <w:sz w:val="24"/>
        </w:rPr>
        <w:t>本次</w:t>
      </w:r>
      <w:r>
        <w:rPr>
          <w:rFonts w:hint="eastAsia" w:ascii="宋体" w:hAnsi="宋体" w:cs="宋体"/>
          <w:b/>
          <w:bCs/>
          <w:sz w:val="24"/>
        </w:rPr>
        <w:t>推荐产品型号</w:t>
      </w:r>
      <w:r>
        <w:rPr>
          <w:rFonts w:hint="eastAsia" w:ascii="宋体" w:hAnsi="宋体" w:cs="宋体"/>
          <w:sz w:val="24"/>
        </w:rPr>
        <w:t>的业绩，不少于4个即可：（省内三甲医院优先）</w:t>
      </w:r>
    </w:p>
    <w:p w14:paraId="71A7F74C">
      <w:pPr>
        <w:rPr>
          <w:rFonts w:hint="eastAsia" w:ascii="宋体" w:hAnsi="宋体" w:cs="宋体"/>
          <w:sz w:val="24"/>
        </w:rPr>
      </w:pPr>
    </w:p>
    <w:p w14:paraId="6AE66FDA">
      <w:pPr>
        <w:rPr>
          <w:rFonts w:hint="eastAsia" w:ascii="宋体" w:hAnsi="宋体" w:cs="宋体"/>
          <w:sz w:val="24"/>
        </w:rPr>
      </w:pPr>
      <w:r>
        <w:rPr>
          <w:rFonts w:hint="eastAsia" w:ascii="宋体" w:hAnsi="宋体" w:cs="宋体"/>
          <w:sz w:val="24"/>
        </w:rPr>
        <w:t>附件：提供同类项目的中标通知书或合同关键页或中标公告截图以及该合同验收情况的用户评价（备注：附件请按表格序号依次排列）。</w:t>
      </w:r>
    </w:p>
    <w:p w14:paraId="54D2FF6A">
      <w:pPr>
        <w:rPr>
          <w:rFonts w:hint="eastAsia" w:ascii="宋体" w:hAnsi="宋体" w:cs="宋体"/>
          <w:sz w:val="24"/>
        </w:rPr>
      </w:pPr>
    </w:p>
    <w:p w14:paraId="42255546">
      <w:pPr>
        <w:rPr>
          <w:rFonts w:hint="eastAsia" w:ascii="宋体" w:hAnsi="宋体" w:cs="宋体"/>
          <w:sz w:val="24"/>
        </w:rPr>
      </w:pPr>
    </w:p>
    <w:p w14:paraId="1F8CD8DC">
      <w:pPr>
        <w:jc w:val="center"/>
        <w:outlineLvl w:val="0"/>
        <w:rPr>
          <w:rFonts w:hint="eastAsia" w:ascii="宋体" w:hAnsi="宋体" w:cs="宋体"/>
          <w:b/>
          <w:bCs/>
          <w:sz w:val="24"/>
        </w:rPr>
      </w:pPr>
      <w:r>
        <w:rPr>
          <w:rFonts w:ascii="宋体" w:hAnsi="宋体" w:cs="宋体"/>
          <w:b/>
          <w:bCs/>
          <w:sz w:val="24"/>
        </w:rPr>
        <w:br w:type="page"/>
      </w:r>
      <w:r>
        <w:rPr>
          <w:rFonts w:hint="eastAsia" w:ascii="宋体" w:hAnsi="宋体" w:cs="宋体"/>
          <w:b/>
          <w:bCs/>
          <w:sz w:val="28"/>
          <w:szCs w:val="28"/>
        </w:rPr>
        <w:t>七、供应商参与采购需求调查的声明函</w:t>
      </w:r>
    </w:p>
    <w:p w14:paraId="6FC40386">
      <w:pPr>
        <w:spacing w:line="360" w:lineRule="auto"/>
        <w:rPr>
          <w:rFonts w:hint="eastAsia" w:ascii="宋体" w:hAnsi="宋体" w:cs="宋体"/>
          <w:sz w:val="24"/>
        </w:rPr>
      </w:pPr>
      <w:r>
        <w:rPr>
          <w:rFonts w:hint="eastAsia" w:ascii="宋体" w:hAnsi="宋体" w:cs="宋体"/>
          <w:sz w:val="24"/>
        </w:rPr>
        <w:t>南方医科大学南方医院：</w:t>
      </w:r>
    </w:p>
    <w:p w14:paraId="1625552B">
      <w:pPr>
        <w:spacing w:line="360" w:lineRule="auto"/>
        <w:ind w:firstLine="480" w:firstLineChars="200"/>
        <w:rPr>
          <w:rFonts w:hint="eastAsia" w:ascii="宋体" w:hAnsi="宋体" w:cs="宋体"/>
          <w:sz w:val="24"/>
        </w:rPr>
      </w:pPr>
      <w:r>
        <w:rPr>
          <w:rFonts w:hint="eastAsia" w:ascii="宋体" w:hAnsi="宋体" w:cs="宋体"/>
          <w:sz w:val="24"/>
        </w:rPr>
        <w:t>我司清楚知悉并理解贵单位开展本次采购需求调查的目标主要是为了调查市场主体情况，了解行业市场竞争程度，为项目的成功实施提供更充分的参考和依据，以获得多样化的意见。我司清楚并明晰以下注意事项：</w:t>
      </w:r>
    </w:p>
    <w:p w14:paraId="7DB81CD2">
      <w:pPr>
        <w:numPr>
          <w:ilvl w:val="0"/>
          <w:numId w:val="13"/>
        </w:numPr>
        <w:spacing w:line="360" w:lineRule="auto"/>
        <w:ind w:firstLine="480" w:firstLineChars="200"/>
        <w:rPr>
          <w:rFonts w:hint="eastAsia" w:ascii="宋体" w:hAnsi="宋体" w:cs="宋体"/>
          <w:sz w:val="24"/>
        </w:rPr>
      </w:pPr>
      <w:r>
        <w:rPr>
          <w:rFonts w:hint="eastAsia" w:ascii="宋体" w:hAnsi="宋体" w:cs="宋体"/>
          <w:sz w:val="24"/>
        </w:rPr>
        <w:t>本次需求调查提供的项目需求仅供供应商参考，如果项目需求中存在有歧视性、排他性或限制性的内容，我司能够理解这并不属于采购人的本意。</w:t>
      </w:r>
    </w:p>
    <w:p w14:paraId="394C1387">
      <w:pPr>
        <w:numPr>
          <w:ilvl w:val="0"/>
          <w:numId w:val="13"/>
        </w:numPr>
        <w:spacing w:line="360" w:lineRule="auto"/>
        <w:ind w:firstLine="480" w:firstLineChars="200"/>
        <w:rPr>
          <w:rFonts w:hint="eastAsia" w:ascii="宋体" w:hAnsi="宋体" w:cs="宋体"/>
          <w:sz w:val="24"/>
        </w:rPr>
      </w:pPr>
      <w:r>
        <w:rPr>
          <w:rFonts w:hint="eastAsia" w:ascii="宋体" w:hAnsi="宋体" w:cs="宋体"/>
          <w:sz w:val="24"/>
        </w:rPr>
        <w:t>我司知悉并清楚本次调研仅作为采购人编制采购需求的参考，参与本次调研并不代表取得订单。</w:t>
      </w:r>
    </w:p>
    <w:p w14:paraId="54A65E64">
      <w:pPr>
        <w:spacing w:line="360" w:lineRule="auto"/>
        <w:ind w:firstLine="480" w:firstLineChars="200"/>
        <w:rPr>
          <w:rFonts w:hint="eastAsia" w:ascii="宋体" w:hAnsi="宋体" w:cs="宋体"/>
          <w:sz w:val="24"/>
        </w:rPr>
      </w:pPr>
      <w:r>
        <w:rPr>
          <w:rFonts w:hint="eastAsia" w:ascii="宋体" w:hAnsi="宋体" w:cs="宋体"/>
          <w:sz w:val="24"/>
        </w:rPr>
        <w:t>（3）我司将根据采购人提供的项目需求，准确提炼采购人本次采购需要达到的功能和使用要求，并根据理解，客观真实提供自己的意见和建议。</w:t>
      </w:r>
    </w:p>
    <w:p w14:paraId="6F9ABBB5">
      <w:pPr>
        <w:spacing w:line="360" w:lineRule="auto"/>
        <w:ind w:firstLine="480" w:firstLineChars="200"/>
        <w:rPr>
          <w:rFonts w:hint="eastAsia" w:ascii="宋体" w:hAnsi="宋体" w:cs="宋体"/>
          <w:sz w:val="24"/>
        </w:rPr>
      </w:pPr>
      <w:r>
        <w:rPr>
          <w:rFonts w:hint="eastAsia" w:ascii="宋体" w:hAnsi="宋体" w:cs="宋体"/>
          <w:sz w:val="24"/>
        </w:rPr>
        <w:t>（4）我司认为项目需求中有歧视性、排他性或者限制性的内容，将根据本次调查提供的表格模板要求，本着诚实信用原则，真实填写意见和建议。</w:t>
      </w:r>
    </w:p>
    <w:p w14:paraId="261CA333">
      <w:pPr>
        <w:spacing w:line="360" w:lineRule="auto"/>
        <w:ind w:firstLine="480" w:firstLineChars="200"/>
        <w:rPr>
          <w:rFonts w:hint="eastAsia" w:ascii="宋体" w:hAnsi="宋体" w:cs="宋体"/>
          <w:sz w:val="24"/>
        </w:rPr>
      </w:pPr>
      <w:r>
        <w:rPr>
          <w:rFonts w:hint="eastAsia" w:ascii="宋体" w:hAnsi="宋体" w:cs="宋体"/>
          <w:sz w:val="24"/>
        </w:rPr>
        <w:t>（5）我司知悉本次调研的项目需求为本项目的初步需求，采购人可视调研情况进行调整，并充分理解采购人在采购需求调查中可能会充分考虑供应商提供的意见和建议，以合理制定本项目的具体采购需求。同时，我司严格履行商业道德，不提供不实意见或建议，或者不以恶意方式和手段影响采购人采购活动正常开展。</w:t>
      </w:r>
    </w:p>
    <w:p w14:paraId="4BB60E27">
      <w:pPr>
        <w:spacing w:line="360" w:lineRule="auto"/>
        <w:ind w:firstLine="480" w:firstLineChars="200"/>
        <w:rPr>
          <w:rFonts w:hint="eastAsia" w:ascii="宋体" w:hAnsi="宋体" w:cs="宋体"/>
          <w:sz w:val="24"/>
        </w:rPr>
      </w:pPr>
      <w:r>
        <w:rPr>
          <w:rFonts w:hint="eastAsia" w:ascii="宋体" w:hAnsi="宋体" w:cs="宋体"/>
          <w:sz w:val="24"/>
        </w:rPr>
        <w:t>（6）我司本次参与调研产品不存在任何侵权等法律纠纷或质疑投诉等情况。</w:t>
      </w:r>
    </w:p>
    <w:p w14:paraId="34EFBBDA">
      <w:pPr>
        <w:spacing w:line="360" w:lineRule="auto"/>
        <w:ind w:firstLine="480" w:firstLineChars="200"/>
        <w:rPr>
          <w:rFonts w:hint="eastAsia" w:ascii="宋体" w:hAnsi="宋体" w:cs="宋体"/>
          <w:sz w:val="24"/>
        </w:rPr>
      </w:pPr>
    </w:p>
    <w:p w14:paraId="4EEA8299">
      <w:pPr>
        <w:wordWrap w:val="0"/>
        <w:spacing w:line="360" w:lineRule="auto"/>
        <w:ind w:firstLine="480" w:firstLineChars="200"/>
        <w:jc w:val="right"/>
        <w:rPr>
          <w:rFonts w:hint="eastAsia" w:ascii="宋体" w:hAnsi="宋体" w:cs="宋体"/>
          <w:sz w:val="24"/>
        </w:rPr>
      </w:pPr>
      <w:r>
        <w:rPr>
          <w:rFonts w:hint="eastAsia" w:ascii="宋体" w:hAnsi="宋体" w:cs="宋体"/>
          <w:sz w:val="24"/>
        </w:rPr>
        <w:t xml:space="preserve">                      供应商（加盖公章）：       </w:t>
      </w:r>
    </w:p>
    <w:p w14:paraId="0C207CA7">
      <w:pPr>
        <w:spacing w:line="360" w:lineRule="auto"/>
        <w:ind w:firstLine="480" w:firstLineChars="200"/>
        <w:jc w:val="right"/>
        <w:rPr>
          <w:rFonts w:hint="eastAsia" w:ascii="宋体" w:hAnsi="宋体" w:cs="宋体"/>
          <w:sz w:val="24"/>
        </w:rPr>
      </w:pPr>
      <w:r>
        <w:rPr>
          <w:rFonts w:hint="eastAsia" w:ascii="宋体" w:hAnsi="宋体" w:cs="宋体"/>
          <w:sz w:val="24"/>
        </w:rPr>
        <w:t xml:space="preserve">             日期：       </w:t>
      </w:r>
      <w:r>
        <w:rPr>
          <w:rFonts w:ascii="宋体" w:hAnsi="宋体" w:cs="宋体"/>
          <w:sz w:val="24"/>
        </w:rPr>
        <w:t>年</w:t>
      </w:r>
      <w:r>
        <w:rPr>
          <w:rFonts w:hint="eastAsia" w:ascii="宋体" w:hAnsi="宋体" w:cs="宋体"/>
          <w:sz w:val="24"/>
        </w:rPr>
        <w:t xml:space="preserve">    </w:t>
      </w:r>
      <w:r>
        <w:rPr>
          <w:rFonts w:ascii="宋体" w:hAnsi="宋体" w:cs="宋体"/>
          <w:sz w:val="24"/>
        </w:rPr>
        <w:t>月</w:t>
      </w:r>
      <w:r>
        <w:rPr>
          <w:rFonts w:hint="eastAsia" w:ascii="宋体" w:hAnsi="宋体" w:cs="宋体"/>
          <w:sz w:val="24"/>
        </w:rPr>
        <w:t xml:space="preserve">    </w:t>
      </w:r>
      <w:r>
        <w:rPr>
          <w:rFonts w:ascii="宋体" w:hAnsi="宋体" w:cs="宋体"/>
          <w:sz w:val="24"/>
        </w:rPr>
        <w:t>日</w:t>
      </w:r>
      <w:r>
        <w:rPr>
          <w:rFonts w:hint="eastAsia" w:ascii="宋体" w:hAnsi="宋体" w:cs="宋体"/>
          <w:sz w:val="24"/>
        </w:rPr>
        <w:t xml:space="preserve"> </w:t>
      </w:r>
    </w:p>
    <w:p w14:paraId="2D7722B5">
      <w:pPr>
        <w:jc w:val="left"/>
        <w:rPr>
          <w:rFonts w:hint="eastAsia" w:ascii="宋体" w:hAnsi="宋体" w:cs="宋体"/>
          <w:b/>
          <w:bCs/>
          <w:sz w:val="24"/>
        </w:rPr>
      </w:pPr>
    </w:p>
    <w:p w14:paraId="248296E7">
      <w:pPr>
        <w:rPr>
          <w:rFonts w:hint="eastAsia" w:ascii="宋体" w:hAnsi="宋体" w:cs="宋体"/>
          <w:sz w:val="24"/>
        </w:rPr>
      </w:pPr>
    </w:p>
    <w:p w14:paraId="06DA28F4">
      <w:pPr>
        <w:rPr>
          <w:rFonts w:hint="eastAsia" w:ascii="宋体" w:hAnsi="宋体" w:cs="宋体"/>
          <w:b/>
          <w:bCs/>
          <w:sz w:val="24"/>
        </w:rPr>
      </w:pPr>
    </w:p>
    <w:p w14:paraId="6FF2E0B0">
      <w:pPr>
        <w:jc w:val="center"/>
        <w:outlineLvl w:val="0"/>
        <w:rPr>
          <w:rFonts w:hint="eastAsia" w:ascii="宋体" w:hAnsi="宋体" w:cs="仿宋"/>
          <w:b/>
          <w:bCs/>
          <w:sz w:val="32"/>
          <w:szCs w:val="32"/>
          <w:shd w:val="clear" w:color="auto" w:fill="FFFFFF"/>
        </w:rPr>
      </w:pPr>
      <w:r>
        <w:rPr>
          <w:rFonts w:ascii="宋体" w:hAnsi="宋体" w:cs="宋体"/>
          <w:b/>
          <w:bCs/>
          <w:sz w:val="24"/>
        </w:rPr>
        <w:br w:type="page"/>
      </w:r>
      <w:bookmarkStart w:id="15" w:name="_Toc15841"/>
      <w:r>
        <w:rPr>
          <w:rFonts w:hint="eastAsia" w:ascii="宋体" w:hAnsi="宋体" w:cs="宋体"/>
          <w:b/>
          <w:bCs/>
          <w:sz w:val="24"/>
        </w:rPr>
        <w:t>八</w:t>
      </w:r>
      <w:r>
        <w:rPr>
          <w:rFonts w:hint="eastAsia" w:ascii="宋体" w:hAnsi="宋体" w:cs="宋体"/>
          <w:b/>
          <w:bCs/>
          <w:sz w:val="28"/>
          <w:szCs w:val="28"/>
        </w:rPr>
        <w:t>、调研意见、建议反馈表</w:t>
      </w:r>
      <w:bookmarkEnd w:id="15"/>
    </w:p>
    <w:tbl>
      <w:tblPr>
        <w:tblStyle w:val="15"/>
        <w:tblW w:w="96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49"/>
      </w:tblGrid>
      <w:tr w14:paraId="35BE8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0" w:hRule="atLeast"/>
          <w:jc w:val="center"/>
        </w:trPr>
        <w:tc>
          <w:tcPr>
            <w:tcW w:w="9649" w:type="dxa"/>
            <w:tcBorders>
              <w:top w:val="nil"/>
              <w:left w:val="nil"/>
              <w:bottom w:val="nil"/>
              <w:right w:val="nil"/>
            </w:tcBorders>
            <w:vAlign w:val="center"/>
          </w:tcPr>
          <w:p w14:paraId="6D43966E">
            <w:pPr>
              <w:spacing w:before="156" w:beforeLines="50" w:after="156" w:afterLines="50"/>
              <w:jc w:val="center"/>
              <w:rPr>
                <w:rFonts w:hint="eastAsia" w:ascii="宋体" w:hAnsi="宋体" w:cs="仿宋"/>
                <w:sz w:val="24"/>
              </w:rPr>
            </w:pPr>
            <w:r>
              <w:rPr>
                <w:rFonts w:hint="eastAsia" w:ascii="宋体" w:hAnsi="宋体" w:cs="仿宋"/>
                <w:b/>
                <w:sz w:val="24"/>
              </w:rPr>
              <w:t>采购需求调研问卷表</w:t>
            </w:r>
          </w:p>
        </w:tc>
      </w:tr>
      <w:tr w14:paraId="4DD06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3" w:hRule="atLeast"/>
          <w:jc w:val="center"/>
        </w:trPr>
        <w:tc>
          <w:tcPr>
            <w:tcW w:w="9649" w:type="dxa"/>
            <w:tcBorders>
              <w:top w:val="single" w:color="auto" w:sz="4" w:space="0"/>
              <w:bottom w:val="single" w:color="000000" w:sz="4" w:space="0"/>
            </w:tcBorders>
            <w:vAlign w:val="center"/>
          </w:tcPr>
          <w:p w14:paraId="2B4B1EB3">
            <w:pPr>
              <w:tabs>
                <w:tab w:val="left" w:pos="312"/>
              </w:tabs>
              <w:spacing w:after="200" w:line="360" w:lineRule="auto"/>
              <w:rPr>
                <w:rFonts w:hint="eastAsia" w:ascii="宋体" w:hAnsi="宋体" w:cs="仿宋"/>
                <w:sz w:val="24"/>
              </w:rPr>
            </w:pPr>
            <w:r>
              <w:rPr>
                <w:rFonts w:hint="eastAsia" w:ascii="宋体" w:hAnsi="宋体" w:cs="仿宋"/>
                <w:sz w:val="24"/>
              </w:rPr>
              <w:t>1、本项目“用户需求”是否具有倾向性？如有，该如何修改加以避免？</w:t>
            </w:r>
          </w:p>
          <w:p w14:paraId="147E6C6A">
            <w:pPr>
              <w:spacing w:after="200" w:line="360" w:lineRule="auto"/>
              <w:rPr>
                <w:rFonts w:hint="eastAsia" w:ascii="宋体" w:hAnsi="宋体" w:cs="仿宋"/>
                <w:sz w:val="24"/>
              </w:rPr>
            </w:pPr>
          </w:p>
          <w:p w14:paraId="3E973F5D">
            <w:pPr>
              <w:spacing w:after="200" w:line="360" w:lineRule="auto"/>
              <w:rPr>
                <w:rFonts w:hint="eastAsia" w:ascii="宋体" w:hAnsi="宋体" w:cs="仿宋"/>
                <w:sz w:val="24"/>
              </w:rPr>
            </w:pPr>
          </w:p>
          <w:p w14:paraId="036D6D0E">
            <w:pPr>
              <w:spacing w:after="200" w:line="360" w:lineRule="auto"/>
              <w:rPr>
                <w:rFonts w:hint="eastAsia" w:ascii="宋体" w:hAnsi="宋体" w:cs="仿宋"/>
                <w:sz w:val="24"/>
              </w:rPr>
            </w:pPr>
            <w:r>
              <w:rPr>
                <w:rFonts w:hint="eastAsia" w:ascii="宋体" w:hAnsi="宋体" w:cs="仿宋"/>
                <w:sz w:val="24"/>
              </w:rPr>
              <w:t>2、本项目所处行业、产业的产业发展情况（包括产品的工作原理、历年的技术发展情况等）</w:t>
            </w:r>
          </w:p>
          <w:p w14:paraId="1380CD87">
            <w:pPr>
              <w:spacing w:after="200" w:line="360" w:lineRule="auto"/>
              <w:rPr>
                <w:rFonts w:hint="eastAsia" w:ascii="宋体" w:hAnsi="宋体" w:cs="仿宋"/>
                <w:sz w:val="24"/>
              </w:rPr>
            </w:pPr>
            <w:r>
              <w:rPr>
                <w:rFonts w:hint="eastAsia" w:ascii="宋体" w:hAnsi="宋体" w:cs="仿宋"/>
                <w:sz w:val="24"/>
              </w:rPr>
              <w:t>（1）介绍该类器械的原理、功能、适应症、特征描述、主要采用的技术、组成模块（部件）</w:t>
            </w:r>
          </w:p>
          <w:p w14:paraId="2D9B8FA0">
            <w:pPr>
              <w:spacing w:after="200" w:line="360" w:lineRule="auto"/>
              <w:rPr>
                <w:rFonts w:hint="eastAsia" w:ascii="宋体" w:hAnsi="宋体" w:cs="仿宋"/>
                <w:sz w:val="24"/>
              </w:rPr>
            </w:pPr>
          </w:p>
          <w:p w14:paraId="72649904">
            <w:pPr>
              <w:spacing w:after="200" w:line="360" w:lineRule="auto"/>
              <w:rPr>
                <w:rFonts w:hint="eastAsia" w:ascii="宋体" w:hAnsi="宋体" w:cs="仿宋"/>
                <w:sz w:val="24"/>
              </w:rPr>
            </w:pPr>
          </w:p>
          <w:p w14:paraId="757CEAD6">
            <w:pPr>
              <w:rPr>
                <w:rFonts w:hint="eastAsia" w:ascii="宋体" w:hAnsi="宋体" w:cs="仿宋"/>
                <w:sz w:val="24"/>
              </w:rPr>
            </w:pPr>
            <w:r>
              <w:rPr>
                <w:rFonts w:hint="eastAsia" w:ascii="宋体" w:hAnsi="宋体" w:cs="仿宋"/>
                <w:sz w:val="24"/>
              </w:rPr>
              <w:t>（2）国内外该类器械的发展情况</w:t>
            </w:r>
          </w:p>
          <w:p w14:paraId="20571827">
            <w:pPr>
              <w:spacing w:after="200" w:line="360" w:lineRule="auto"/>
              <w:rPr>
                <w:rFonts w:hint="eastAsia" w:ascii="宋体" w:hAnsi="宋体" w:cs="仿宋"/>
                <w:sz w:val="24"/>
              </w:rPr>
            </w:pPr>
          </w:p>
          <w:p w14:paraId="675E74EE">
            <w:pPr>
              <w:spacing w:after="200" w:line="360" w:lineRule="auto"/>
              <w:rPr>
                <w:rFonts w:hint="eastAsia" w:ascii="宋体" w:hAnsi="宋体" w:cs="仿宋"/>
                <w:sz w:val="24"/>
              </w:rPr>
            </w:pPr>
          </w:p>
          <w:p w14:paraId="77860357">
            <w:pPr>
              <w:spacing w:after="200" w:line="360" w:lineRule="auto"/>
              <w:rPr>
                <w:rFonts w:hint="eastAsia" w:ascii="宋体" w:hAnsi="宋体" w:cs="仿宋"/>
                <w:sz w:val="24"/>
              </w:rPr>
            </w:pPr>
            <w:r>
              <w:rPr>
                <w:rFonts w:hint="eastAsia" w:ascii="宋体" w:hAnsi="宋体" w:cs="仿宋"/>
                <w:sz w:val="24"/>
              </w:rPr>
              <w:t>3、本项目所处行业的市场供给情况（包括国产产品、进口产品的市场供给情况等）</w:t>
            </w:r>
          </w:p>
          <w:p w14:paraId="70F22409">
            <w:pPr>
              <w:spacing w:after="200" w:line="360" w:lineRule="auto"/>
              <w:rPr>
                <w:rFonts w:hint="eastAsia" w:ascii="宋体" w:hAnsi="宋体" w:cs="仿宋"/>
                <w:sz w:val="24"/>
              </w:rPr>
            </w:pPr>
            <w:r>
              <w:rPr>
                <w:rFonts w:hint="eastAsia" w:ascii="宋体" w:hAnsi="宋体" w:cs="仿宋"/>
                <w:sz w:val="24"/>
              </w:rPr>
              <w:t>（1）介绍现有的市场需求，市场供给情况，发展趋势预测</w:t>
            </w:r>
            <w:r>
              <w:rPr>
                <w:rFonts w:hint="eastAsia" w:ascii="宋体" w:hAnsi="宋体" w:cs="仿宋"/>
                <w:sz w:val="24"/>
              </w:rPr>
              <w:br w:type="textWrapping"/>
            </w:r>
          </w:p>
          <w:p w14:paraId="32667530">
            <w:pPr>
              <w:pStyle w:val="4"/>
            </w:pPr>
            <w:r>
              <w:rPr>
                <w:rFonts w:hint="eastAsia" w:ascii="宋体" w:hAnsi="宋体" w:cs="仿宋"/>
                <w:sz w:val="24"/>
              </w:rPr>
              <w:t>（2）介绍现有的主流市场品牌，及其市场占比份额等。</w:t>
            </w:r>
          </w:p>
          <w:p w14:paraId="0979AE0D">
            <w:pPr>
              <w:spacing w:after="200" w:line="360" w:lineRule="auto"/>
              <w:rPr>
                <w:rFonts w:hint="eastAsia" w:ascii="宋体" w:hAnsi="宋体" w:cs="仿宋"/>
                <w:sz w:val="24"/>
              </w:rPr>
            </w:pPr>
          </w:p>
          <w:p w14:paraId="138A330E">
            <w:pPr>
              <w:spacing w:after="200" w:line="360" w:lineRule="auto"/>
              <w:rPr>
                <w:rFonts w:hint="eastAsia" w:ascii="宋体" w:hAnsi="宋体" w:cs="仿宋"/>
                <w:sz w:val="24"/>
              </w:rPr>
            </w:pPr>
            <w:r>
              <w:rPr>
                <w:rFonts w:hint="eastAsia" w:ascii="宋体" w:hAnsi="宋体" w:cs="仿宋"/>
                <w:sz w:val="24"/>
              </w:rPr>
              <w:t>4、供应商认为需要提交的建议（对于采购需求等方面的建议）</w:t>
            </w:r>
          </w:p>
          <w:p w14:paraId="6D050785">
            <w:pPr>
              <w:spacing w:after="200" w:line="276" w:lineRule="auto"/>
              <w:rPr>
                <w:rFonts w:hint="eastAsia" w:ascii="宋体" w:hAnsi="宋体" w:cs="仿宋"/>
                <w:sz w:val="24"/>
              </w:rPr>
            </w:pPr>
          </w:p>
          <w:p w14:paraId="4ADF792A">
            <w:pPr>
              <w:spacing w:after="200" w:line="276" w:lineRule="auto"/>
              <w:rPr>
                <w:rFonts w:hint="eastAsia" w:ascii="宋体" w:hAnsi="宋体" w:cs="仿宋"/>
                <w:sz w:val="24"/>
              </w:rPr>
            </w:pPr>
          </w:p>
          <w:p w14:paraId="3EBB462F">
            <w:pPr>
              <w:spacing w:after="200" w:line="360" w:lineRule="auto"/>
              <w:rPr>
                <w:rFonts w:hint="eastAsia" w:ascii="宋体" w:hAnsi="宋体" w:cs="仿宋"/>
                <w:sz w:val="24"/>
              </w:rPr>
            </w:pPr>
            <w:r>
              <w:rPr>
                <w:rFonts w:hint="eastAsia" w:ascii="宋体" w:hAnsi="宋体" w:cs="仿宋"/>
                <w:sz w:val="24"/>
              </w:rPr>
              <w:t>5、对推荐品牌公司进行介绍，同时阐述该品牌在所属品类中的市场情况，并详细说明推荐型号所具备的优势。</w:t>
            </w:r>
          </w:p>
          <w:p w14:paraId="072C3FCE">
            <w:pPr>
              <w:spacing w:after="200" w:line="276" w:lineRule="auto"/>
              <w:rPr>
                <w:rFonts w:hint="eastAsia" w:ascii="宋体" w:hAnsi="宋体" w:cs="仿宋"/>
                <w:sz w:val="24"/>
              </w:rPr>
            </w:pPr>
          </w:p>
          <w:p w14:paraId="170A35F9">
            <w:pPr>
              <w:spacing w:after="200" w:line="276" w:lineRule="auto"/>
              <w:ind w:right="960" w:firstLine="3840" w:firstLineChars="1600"/>
              <w:rPr>
                <w:rFonts w:hint="eastAsia" w:ascii="宋体" w:hAnsi="宋体" w:cs="仿宋"/>
                <w:sz w:val="24"/>
              </w:rPr>
            </w:pPr>
            <w:r>
              <w:rPr>
                <w:rFonts w:hint="eastAsia" w:ascii="宋体" w:hAnsi="宋体" w:cs="仿宋"/>
                <w:sz w:val="24"/>
              </w:rPr>
              <w:t xml:space="preserve">                 </w:t>
            </w:r>
          </w:p>
          <w:p w14:paraId="15F03C5B">
            <w:pPr>
              <w:wordWrap w:val="0"/>
              <w:spacing w:after="200" w:line="276" w:lineRule="auto"/>
              <w:ind w:right="960"/>
              <w:jc w:val="right"/>
              <w:rPr>
                <w:rFonts w:hint="eastAsia" w:ascii="宋体" w:hAnsi="宋体" w:cs="仿宋"/>
                <w:sz w:val="24"/>
              </w:rPr>
            </w:pPr>
            <w:r>
              <w:rPr>
                <w:rFonts w:hint="eastAsia" w:ascii="宋体" w:hAnsi="宋体" w:cs="仿宋"/>
                <w:sz w:val="24"/>
              </w:rPr>
              <w:t xml:space="preserve">项目联系人签字：  </w:t>
            </w:r>
          </w:p>
          <w:p w14:paraId="0C6CB63E">
            <w:pPr>
              <w:wordWrap w:val="0"/>
              <w:spacing w:after="200" w:line="276" w:lineRule="auto"/>
              <w:jc w:val="right"/>
              <w:rPr>
                <w:rFonts w:hint="eastAsia" w:ascii="宋体" w:hAnsi="宋体" w:cs="仿宋"/>
                <w:sz w:val="24"/>
              </w:rPr>
            </w:pPr>
            <w:r>
              <w:rPr>
                <w:rFonts w:hint="eastAsia" w:ascii="宋体" w:hAnsi="宋体" w:cs="仿宋"/>
                <w:sz w:val="24"/>
              </w:rPr>
              <w:t xml:space="preserve">供应商名称（加盖公章）：         </w:t>
            </w:r>
          </w:p>
          <w:p w14:paraId="47C85308">
            <w:pPr>
              <w:spacing w:line="360" w:lineRule="auto"/>
              <w:ind w:firstLine="480" w:firstLineChars="200"/>
              <w:jc w:val="right"/>
              <w:rPr>
                <w:rFonts w:hint="eastAsia" w:ascii="宋体" w:hAnsi="宋体" w:cs="宋体"/>
                <w:sz w:val="24"/>
              </w:rPr>
            </w:pPr>
            <w:r>
              <w:rPr>
                <w:rFonts w:hint="eastAsia" w:ascii="宋体" w:hAnsi="宋体" w:cs="宋体"/>
                <w:sz w:val="24"/>
              </w:rPr>
              <w:t xml:space="preserve">日期：       </w:t>
            </w:r>
            <w:r>
              <w:rPr>
                <w:rFonts w:ascii="宋体" w:hAnsi="宋体" w:cs="宋体"/>
                <w:sz w:val="24"/>
              </w:rPr>
              <w:t>年</w:t>
            </w:r>
            <w:r>
              <w:rPr>
                <w:rFonts w:hint="eastAsia" w:ascii="宋体" w:hAnsi="宋体" w:cs="宋体"/>
                <w:sz w:val="24"/>
              </w:rPr>
              <w:t xml:space="preserve">     </w:t>
            </w:r>
            <w:r>
              <w:rPr>
                <w:rFonts w:ascii="宋体" w:hAnsi="宋体" w:cs="宋体"/>
                <w:sz w:val="24"/>
              </w:rPr>
              <w:t>月</w:t>
            </w:r>
            <w:r>
              <w:rPr>
                <w:rFonts w:hint="eastAsia" w:ascii="宋体" w:hAnsi="宋体" w:cs="宋体"/>
                <w:sz w:val="24"/>
              </w:rPr>
              <w:t xml:space="preserve">     </w:t>
            </w:r>
            <w:r>
              <w:rPr>
                <w:rFonts w:ascii="宋体" w:hAnsi="宋体" w:cs="宋体"/>
                <w:sz w:val="24"/>
              </w:rPr>
              <w:t>日</w:t>
            </w:r>
            <w:r>
              <w:rPr>
                <w:rFonts w:hint="eastAsia" w:ascii="宋体" w:hAnsi="宋体" w:cs="仿宋"/>
                <w:sz w:val="24"/>
              </w:rPr>
              <w:t xml:space="preserve">            </w:t>
            </w:r>
          </w:p>
        </w:tc>
      </w:tr>
    </w:tbl>
    <w:p w14:paraId="07557788">
      <w:pPr>
        <w:rPr>
          <w:rFonts w:hint="eastAsia" w:ascii="宋体" w:hAnsi="宋体" w:cs="宋体"/>
          <w:b/>
          <w:bCs/>
          <w:sz w:val="24"/>
        </w:rPr>
      </w:pPr>
    </w:p>
    <w:p w14:paraId="7FA14157">
      <w:pPr>
        <w:jc w:val="left"/>
        <w:outlineLvl w:val="0"/>
        <w:rPr>
          <w:rFonts w:hint="eastAsia" w:ascii="宋体" w:hAnsi="宋体" w:cs="仿宋"/>
          <w:b/>
          <w:bCs/>
          <w:sz w:val="28"/>
          <w:szCs w:val="28"/>
          <w:shd w:val="clear" w:color="auto" w:fill="FFFFFF"/>
        </w:rPr>
      </w:pPr>
      <w:r>
        <w:rPr>
          <w:rFonts w:ascii="宋体" w:hAnsi="宋体" w:cs="宋体"/>
          <w:b/>
          <w:bCs/>
          <w:sz w:val="24"/>
        </w:rPr>
        <w:br w:type="page"/>
      </w:r>
      <w:r>
        <w:rPr>
          <w:rFonts w:hint="eastAsia" w:ascii="宋体" w:hAnsi="宋体" w:cs="仿宋"/>
          <w:b/>
          <w:bCs/>
          <w:sz w:val="28"/>
          <w:szCs w:val="28"/>
          <w:shd w:val="clear" w:color="auto" w:fill="FFFFFF"/>
        </w:rPr>
        <w:t xml:space="preserve">附件1 </w:t>
      </w:r>
    </w:p>
    <w:p w14:paraId="58816D9B">
      <w:pPr>
        <w:jc w:val="center"/>
        <w:outlineLvl w:val="0"/>
        <w:rPr>
          <w:rFonts w:hint="eastAsia" w:ascii="宋体" w:hAnsi="宋体" w:cs="仿宋"/>
          <w:b/>
          <w:bCs/>
          <w:sz w:val="28"/>
          <w:szCs w:val="28"/>
          <w:shd w:val="clear" w:color="auto" w:fill="FFFFFF"/>
        </w:rPr>
      </w:pPr>
      <w:r>
        <w:rPr>
          <w:rFonts w:hint="eastAsia" w:ascii="宋体" w:hAnsi="宋体" w:cs="仿宋"/>
          <w:b/>
          <w:bCs/>
          <w:sz w:val="28"/>
          <w:szCs w:val="28"/>
          <w:shd w:val="clear" w:color="auto" w:fill="FFFFFF"/>
        </w:rPr>
        <w:t>中小企业声明函</w:t>
      </w:r>
    </w:p>
    <w:p w14:paraId="677A5B0E">
      <w:pPr>
        <w:ind w:firstLine="560" w:firstLineChars="200"/>
        <w:rPr>
          <w:rFonts w:hint="eastAsia" w:ascii="宋体" w:hAnsi="宋体" w:cs="仿宋_GB2312"/>
          <w:sz w:val="28"/>
          <w:szCs w:val="28"/>
        </w:rPr>
      </w:pPr>
      <w:r>
        <w:rPr>
          <w:rFonts w:hint="eastAsia" w:ascii="宋体" w:hAnsi="宋体" w:cs="仿宋_GB2312"/>
          <w:sz w:val="28"/>
          <w:szCs w:val="28"/>
        </w:rPr>
        <w:t>本公司郑重声明，根据《政府采购促进中小企业发展管理办法》（财库﹝2020﹞46号）的规定，本公司属</w:t>
      </w:r>
      <w:r>
        <w:rPr>
          <w:rFonts w:hint="eastAsia" w:ascii="宋体" w:hAnsi="宋体" w:cs="仿宋_GB2312"/>
          <w:sz w:val="28"/>
          <w:szCs w:val="28"/>
          <w:u w:val="single"/>
        </w:rPr>
        <w:t xml:space="preserve">     </w:t>
      </w:r>
      <w:r>
        <w:rPr>
          <w:rFonts w:hint="eastAsia" w:ascii="宋体" w:hAnsi="宋体" w:cs="仿宋_GB2312"/>
          <w:sz w:val="28"/>
          <w:szCs w:val="28"/>
        </w:rPr>
        <w:t>行业，从业人员</w:t>
      </w:r>
      <w:r>
        <w:rPr>
          <w:rFonts w:hint="eastAsia" w:ascii="宋体" w:hAnsi="宋体" w:cs="仿宋_GB2312"/>
          <w:sz w:val="28"/>
          <w:szCs w:val="28"/>
          <w:u w:val="single"/>
        </w:rPr>
        <w:t xml:space="preserve">       </w:t>
      </w:r>
      <w:r>
        <w:rPr>
          <w:rFonts w:hint="eastAsia" w:ascii="宋体" w:hAnsi="宋体" w:cs="仿宋_GB2312"/>
          <w:sz w:val="28"/>
          <w:szCs w:val="28"/>
        </w:rPr>
        <w:t>人，营业收入为</w:t>
      </w:r>
      <w:r>
        <w:rPr>
          <w:rFonts w:hint="eastAsia" w:ascii="宋体" w:hAnsi="宋体" w:cs="仿宋_GB2312"/>
          <w:sz w:val="28"/>
          <w:szCs w:val="28"/>
          <w:u w:val="single"/>
        </w:rPr>
        <w:t xml:space="preserve">       </w:t>
      </w:r>
      <w:r>
        <w:rPr>
          <w:rFonts w:hint="eastAsia" w:ascii="宋体" w:hAnsi="宋体" w:cs="仿宋_GB2312"/>
          <w:sz w:val="28"/>
          <w:szCs w:val="28"/>
        </w:rPr>
        <w:t>万元，资产总额为</w:t>
      </w:r>
      <w:r>
        <w:rPr>
          <w:rFonts w:hint="eastAsia" w:ascii="宋体" w:hAnsi="宋体" w:cs="仿宋_GB2312"/>
          <w:sz w:val="28"/>
          <w:szCs w:val="28"/>
          <w:u w:val="single"/>
        </w:rPr>
        <w:t xml:space="preserve">       </w:t>
      </w:r>
      <w:r>
        <w:rPr>
          <w:rFonts w:hint="eastAsia" w:ascii="宋体" w:hAnsi="宋体" w:cs="仿宋_GB2312"/>
          <w:sz w:val="28"/>
          <w:szCs w:val="28"/>
        </w:rPr>
        <w:t>万元，属于</w:t>
      </w:r>
      <w:r>
        <w:rPr>
          <w:rFonts w:hint="eastAsia" w:ascii="宋体" w:hAnsi="宋体" w:cs="仿宋_GB2312"/>
          <w:sz w:val="28"/>
          <w:szCs w:val="28"/>
          <w:u w:val="single"/>
        </w:rPr>
        <w:t xml:space="preserve">   （中型企业、小型企业、微型企业）</w:t>
      </w:r>
      <w:r>
        <w:rPr>
          <w:rFonts w:hint="eastAsia" w:ascii="宋体" w:hAnsi="宋体" w:cs="仿宋_GB2312"/>
          <w:sz w:val="28"/>
          <w:szCs w:val="28"/>
        </w:rPr>
        <w:t>；</w:t>
      </w:r>
    </w:p>
    <w:p w14:paraId="797C75F6">
      <w:pPr>
        <w:ind w:firstLine="480"/>
        <w:rPr>
          <w:rFonts w:hint="eastAsia" w:ascii="宋体" w:hAnsi="宋体" w:cs="仿宋_GB2312"/>
          <w:sz w:val="28"/>
          <w:szCs w:val="28"/>
        </w:rPr>
      </w:pPr>
      <w:r>
        <w:rPr>
          <w:rFonts w:hint="eastAsia" w:ascii="宋体" w:hAnsi="宋体" w:cs="仿宋_GB2312"/>
          <w:sz w:val="28"/>
          <w:szCs w:val="28"/>
        </w:rPr>
        <w:t>本公司对上述声明内容的真实性负责。如有虚假，将依法承担相应责任。</w:t>
      </w:r>
    </w:p>
    <w:p w14:paraId="75AEEDFB">
      <w:pPr>
        <w:rPr>
          <w:rFonts w:hint="eastAsia" w:ascii="宋体" w:hAnsi="宋体" w:cs="仿宋_GB2312"/>
          <w:sz w:val="28"/>
          <w:szCs w:val="28"/>
        </w:rPr>
      </w:pPr>
      <w:r>
        <w:rPr>
          <w:rFonts w:hint="eastAsia" w:ascii="宋体" w:hAnsi="宋体" w:cs="仿宋_GB2312"/>
          <w:sz w:val="28"/>
          <w:szCs w:val="28"/>
        </w:rPr>
        <w:t xml:space="preserve">    </w:t>
      </w:r>
    </w:p>
    <w:p w14:paraId="72D8E7D5">
      <w:pPr>
        <w:rPr>
          <w:rFonts w:hint="eastAsia" w:ascii="宋体" w:hAnsi="宋体" w:cs="仿宋_GB2312"/>
          <w:sz w:val="28"/>
          <w:szCs w:val="28"/>
        </w:rPr>
      </w:pPr>
      <w:r>
        <w:rPr>
          <w:rFonts w:hint="eastAsia" w:ascii="宋体" w:hAnsi="宋体" w:cs="仿宋_GB2312"/>
          <w:sz w:val="28"/>
          <w:szCs w:val="28"/>
        </w:rPr>
        <w:t xml:space="preserve">    公司名称（盖章）：</w:t>
      </w:r>
      <w:r>
        <w:rPr>
          <w:rFonts w:hint="eastAsia" w:ascii="宋体" w:hAnsi="宋体" w:cs="仿宋_GB2312"/>
          <w:sz w:val="28"/>
          <w:szCs w:val="28"/>
          <w:u w:val="single"/>
        </w:rPr>
        <w:t xml:space="preserve">                   </w:t>
      </w:r>
    </w:p>
    <w:p w14:paraId="63CDD8C8">
      <w:pPr>
        <w:ind w:firstLine="560" w:firstLineChars="200"/>
        <w:rPr>
          <w:rFonts w:hint="eastAsia" w:ascii="宋体" w:hAnsi="宋体" w:cs="仿宋_GB2312"/>
          <w:sz w:val="28"/>
          <w:szCs w:val="28"/>
        </w:rPr>
      </w:pPr>
      <w:r>
        <w:rPr>
          <w:rFonts w:hint="eastAsia" w:ascii="宋体" w:hAnsi="宋体" w:cs="仿宋_GB2312"/>
          <w:sz w:val="28"/>
          <w:szCs w:val="28"/>
        </w:rPr>
        <w:t>日期：       年    月     日</w:t>
      </w:r>
    </w:p>
    <w:p w14:paraId="22F85D7B">
      <w:pPr>
        <w:ind w:firstLine="480"/>
        <w:rPr>
          <w:rFonts w:hint="eastAsia" w:ascii="宋体" w:hAnsi="宋体" w:cs="仿宋_GB2312"/>
          <w:sz w:val="28"/>
          <w:szCs w:val="28"/>
        </w:rPr>
      </w:pPr>
    </w:p>
    <w:p w14:paraId="4FF1E0FD">
      <w:pPr>
        <w:rPr>
          <w:rFonts w:hint="eastAsia" w:ascii="宋体" w:hAnsi="宋体" w:cs="仿宋_GB2312"/>
          <w:sz w:val="28"/>
          <w:szCs w:val="28"/>
        </w:rPr>
      </w:pPr>
    </w:p>
    <w:p w14:paraId="3984012E">
      <w:pPr>
        <w:rPr>
          <w:rFonts w:hint="eastAsia" w:ascii="宋体" w:hAnsi="宋体" w:cs="仿宋_GB2312"/>
          <w:sz w:val="28"/>
          <w:szCs w:val="28"/>
        </w:rPr>
      </w:pPr>
      <w:r>
        <w:rPr>
          <w:rFonts w:hint="eastAsia" w:ascii="宋体" w:hAnsi="宋体" w:cs="仿宋_GB2312"/>
          <w:sz w:val="28"/>
          <w:szCs w:val="28"/>
        </w:rPr>
        <w:t>备注：</w:t>
      </w:r>
    </w:p>
    <w:p w14:paraId="7C3FDFA5">
      <w:pPr>
        <w:ind w:firstLine="480"/>
        <w:rPr>
          <w:rFonts w:hint="eastAsia" w:ascii="宋体" w:hAnsi="宋体" w:cs="仿宋_GB2312"/>
          <w:sz w:val="28"/>
          <w:szCs w:val="28"/>
        </w:rPr>
      </w:pPr>
      <w:r>
        <w:rPr>
          <w:rFonts w:hint="eastAsia" w:ascii="宋体" w:hAnsi="宋体" w:cs="仿宋_GB2312"/>
          <w:sz w:val="28"/>
          <w:szCs w:val="28"/>
        </w:rPr>
        <w:t>1、从业人员、营业收入、资产总额填报上一年度数据，无上一年度数据的新成立企业可不填报。</w:t>
      </w:r>
    </w:p>
    <w:p w14:paraId="27A1D6EE">
      <w:pPr>
        <w:ind w:firstLine="480"/>
        <w:rPr>
          <w:rFonts w:hint="eastAsia" w:ascii="宋体" w:hAnsi="宋体" w:cs="仿宋_GB2312"/>
          <w:sz w:val="28"/>
          <w:szCs w:val="28"/>
        </w:rPr>
      </w:pPr>
      <w:r>
        <w:rPr>
          <w:rFonts w:hint="eastAsia" w:ascii="宋体" w:hAnsi="宋体" w:cs="仿宋_GB2312"/>
          <w:sz w:val="28"/>
          <w:szCs w:val="28"/>
        </w:rPr>
        <w:t>2、报名人应当对其出具的《中小企业声明函》真实性负责，报名人出具的《中小企业声明函》内容不实的，属于提供虚假材料。</w:t>
      </w:r>
    </w:p>
    <w:p w14:paraId="61DCAE08">
      <w:pPr>
        <w:ind w:firstLine="480"/>
        <w:rPr>
          <w:rFonts w:hint="eastAsia" w:ascii="宋体" w:hAnsi="宋体" w:cs="仿宋_GB2312"/>
          <w:sz w:val="28"/>
          <w:szCs w:val="28"/>
          <w:shd w:val="clear" w:color="auto" w:fill="FFFFFF"/>
        </w:rPr>
      </w:pPr>
      <w:r>
        <w:rPr>
          <w:rFonts w:hint="eastAsia" w:ascii="宋体" w:hAnsi="宋体" w:cs="仿宋_GB2312"/>
          <w:sz w:val="28"/>
          <w:szCs w:val="28"/>
        </w:rPr>
        <w:t>3、报名人为生产厂家的，由生产厂家出具声明函；报名人为</w:t>
      </w:r>
      <w:r>
        <w:rPr>
          <w:rFonts w:hint="eastAsia" w:ascii="宋体" w:hAnsi="宋体" w:cs="仿宋_GB2312"/>
          <w:sz w:val="28"/>
          <w:szCs w:val="28"/>
          <w:shd w:val="clear" w:color="auto" w:fill="FFFFFF"/>
        </w:rPr>
        <w:t>代理商（经销商）的，同时出具</w:t>
      </w:r>
      <w:r>
        <w:rPr>
          <w:rFonts w:hint="eastAsia" w:ascii="宋体" w:hAnsi="宋体" w:cs="仿宋_GB2312"/>
          <w:sz w:val="28"/>
          <w:szCs w:val="28"/>
        </w:rPr>
        <w:t>生产厂家的声明函和</w:t>
      </w:r>
      <w:r>
        <w:rPr>
          <w:rFonts w:hint="eastAsia" w:ascii="宋体" w:hAnsi="宋体" w:cs="仿宋_GB2312"/>
          <w:sz w:val="28"/>
          <w:szCs w:val="28"/>
          <w:shd w:val="clear" w:color="auto" w:fill="FFFFFF"/>
        </w:rPr>
        <w:t>代理商（经销商）的声明函。</w:t>
      </w:r>
    </w:p>
    <w:p w14:paraId="66CCE859">
      <w:pPr>
        <w:jc w:val="left"/>
        <w:outlineLvl w:val="0"/>
        <w:rPr>
          <w:rFonts w:hint="eastAsia" w:ascii="宋体" w:hAnsi="宋体" w:cs="仿宋"/>
          <w:b/>
          <w:bCs/>
          <w:sz w:val="28"/>
          <w:szCs w:val="28"/>
          <w:shd w:val="clear" w:color="auto" w:fill="FFFFFF"/>
        </w:rPr>
      </w:pPr>
      <w:r>
        <w:rPr>
          <w:rFonts w:ascii="宋体" w:hAnsi="宋体" w:cs="仿宋_GB2312"/>
          <w:sz w:val="28"/>
          <w:szCs w:val="28"/>
          <w:shd w:val="clear" w:color="auto" w:fill="FFFFFF"/>
        </w:rPr>
        <w:br w:type="page"/>
      </w:r>
      <w:r>
        <w:rPr>
          <w:rFonts w:hint="eastAsia" w:ascii="宋体" w:hAnsi="宋体" w:cs="仿宋"/>
          <w:b/>
          <w:bCs/>
          <w:sz w:val="28"/>
          <w:szCs w:val="28"/>
          <w:shd w:val="clear" w:color="auto" w:fill="FFFFFF"/>
        </w:rPr>
        <w:t xml:space="preserve">附件2 </w:t>
      </w:r>
    </w:p>
    <w:p w14:paraId="75FB633A">
      <w:pPr>
        <w:jc w:val="center"/>
        <w:outlineLvl w:val="0"/>
        <w:rPr>
          <w:rFonts w:hint="eastAsia" w:ascii="宋体" w:hAnsi="宋体" w:cs="仿宋"/>
          <w:b/>
          <w:bCs/>
          <w:sz w:val="28"/>
          <w:szCs w:val="28"/>
          <w:shd w:val="clear" w:color="auto" w:fill="FFFFFF"/>
        </w:rPr>
      </w:pPr>
      <w:r>
        <w:rPr>
          <w:rFonts w:hint="eastAsia" w:ascii="宋体" w:hAnsi="宋体" w:cs="仿宋"/>
          <w:b/>
          <w:bCs/>
          <w:sz w:val="28"/>
          <w:szCs w:val="28"/>
          <w:shd w:val="clear" w:color="auto" w:fill="FFFFFF"/>
        </w:rPr>
        <w:t>法定代表人授权委托书</w:t>
      </w:r>
    </w:p>
    <w:p w14:paraId="2E8F702E">
      <w:pPr>
        <w:pStyle w:val="9"/>
        <w:spacing w:line="360" w:lineRule="auto"/>
        <w:rPr>
          <w:rFonts w:hint="eastAsia" w:hAnsi="宋体"/>
          <w:b/>
          <w:sz w:val="28"/>
          <w:szCs w:val="28"/>
        </w:rPr>
      </w:pPr>
      <w:r>
        <w:rPr>
          <w:rFonts w:hint="eastAsia" w:hAnsi="宋体"/>
          <w:sz w:val="28"/>
          <w:szCs w:val="28"/>
        </w:rPr>
        <w:t>致：</w:t>
      </w:r>
      <w:r>
        <w:rPr>
          <w:rFonts w:hint="eastAsia" w:hAnsi="宋体"/>
          <w:b/>
          <w:sz w:val="28"/>
          <w:szCs w:val="28"/>
        </w:rPr>
        <w:t>南方医科大学南方医院</w:t>
      </w:r>
    </w:p>
    <w:p w14:paraId="35B98838">
      <w:pPr>
        <w:pStyle w:val="9"/>
        <w:spacing w:line="360" w:lineRule="auto"/>
        <w:ind w:firstLine="560" w:firstLineChars="200"/>
        <w:rPr>
          <w:rFonts w:hint="eastAsia" w:hAnsi="宋体"/>
          <w:sz w:val="28"/>
          <w:szCs w:val="28"/>
        </w:rPr>
      </w:pPr>
      <w:r>
        <w:rPr>
          <w:rFonts w:hint="eastAsia" w:hAnsi="宋体"/>
          <w:sz w:val="28"/>
          <w:szCs w:val="28"/>
        </w:rPr>
        <w:t>本授权委托书声明：</w:t>
      </w:r>
      <w:r>
        <w:rPr>
          <w:rFonts w:hint="eastAsia" w:hAnsi="宋体"/>
          <w:i/>
          <w:sz w:val="28"/>
          <w:szCs w:val="28"/>
          <w:u w:val="single"/>
        </w:rPr>
        <w:t>（法定代表人姓名）</w:t>
      </w:r>
      <w:r>
        <w:rPr>
          <w:rFonts w:hint="eastAsia" w:hAnsi="宋体"/>
          <w:sz w:val="28"/>
          <w:szCs w:val="28"/>
        </w:rPr>
        <w:t>是注册于</w:t>
      </w:r>
      <w:r>
        <w:rPr>
          <w:rFonts w:hint="eastAsia" w:hAnsi="宋体"/>
          <w:i/>
          <w:sz w:val="28"/>
          <w:szCs w:val="28"/>
          <w:u w:val="single"/>
        </w:rPr>
        <w:t>（国家或地区）</w:t>
      </w:r>
      <w:r>
        <w:rPr>
          <w:rFonts w:hint="eastAsia" w:hAnsi="宋体"/>
          <w:sz w:val="28"/>
          <w:szCs w:val="28"/>
        </w:rPr>
        <w:t>的</w:t>
      </w:r>
      <w:r>
        <w:rPr>
          <w:rFonts w:hint="eastAsia" w:hAnsi="宋体"/>
          <w:i/>
          <w:sz w:val="28"/>
          <w:szCs w:val="28"/>
          <w:u w:val="single"/>
        </w:rPr>
        <w:t>（供应商名称）</w:t>
      </w:r>
      <w:r>
        <w:rPr>
          <w:rFonts w:hint="eastAsia" w:hAnsi="宋体"/>
          <w:sz w:val="28"/>
          <w:szCs w:val="28"/>
        </w:rPr>
        <w:t>的法定代表人，现授权</w:t>
      </w:r>
      <w:r>
        <w:rPr>
          <w:rFonts w:hint="eastAsia" w:hAnsi="宋体"/>
          <w:i/>
          <w:sz w:val="28"/>
          <w:szCs w:val="28"/>
          <w:u w:val="single"/>
        </w:rPr>
        <w:t>（授权代表姓名，职务）</w:t>
      </w:r>
      <w:r>
        <w:rPr>
          <w:rFonts w:hint="eastAsia" w:hAnsi="宋体"/>
          <w:sz w:val="28"/>
          <w:szCs w:val="28"/>
        </w:rPr>
        <w:t>作为我公司的全权代理人，就</w:t>
      </w:r>
      <w:bookmarkStart w:id="16" w:name="fsmingc_8"/>
      <w:r>
        <w:rPr>
          <w:rFonts w:hint="eastAsia" w:hAnsi="宋体"/>
          <w:sz w:val="28"/>
          <w:szCs w:val="28"/>
        </w:rPr>
        <w:t>（</w:t>
      </w:r>
      <w:r>
        <w:rPr>
          <w:rFonts w:hint="eastAsia" w:hAnsi="宋体"/>
          <w:i/>
          <w:sz w:val="28"/>
          <w:szCs w:val="28"/>
          <w:u w:val="single"/>
        </w:rPr>
        <w:t>项目名称）</w:t>
      </w:r>
      <w:bookmarkEnd w:id="16"/>
      <w:r>
        <w:rPr>
          <w:rFonts w:hint="eastAsia" w:hAnsi="宋体"/>
          <w:sz w:val="28"/>
          <w:szCs w:val="28"/>
        </w:rPr>
        <w:t>的采购需求调查活动，以我方的名义处理与之相关的一切事宜。</w:t>
      </w:r>
    </w:p>
    <w:p w14:paraId="21C54F8B">
      <w:pPr>
        <w:spacing w:line="360" w:lineRule="auto"/>
        <w:ind w:firstLine="560" w:firstLineChars="200"/>
        <w:rPr>
          <w:rFonts w:hint="eastAsia" w:ascii="宋体" w:hAnsi="宋体"/>
          <w:sz w:val="28"/>
          <w:szCs w:val="28"/>
        </w:rPr>
      </w:pPr>
      <w:r>
        <w:rPr>
          <w:rFonts w:hint="eastAsia" w:ascii="宋体" w:hAnsi="宋体"/>
          <w:sz w:val="28"/>
          <w:szCs w:val="28"/>
        </w:rPr>
        <w:t>本授权书自法定代表人签字（盖个人名章）之日起生效，直至以上项目采购需求调查活动结束为止。</w:t>
      </w:r>
    </w:p>
    <w:p w14:paraId="116476AF">
      <w:pPr>
        <w:spacing w:line="360" w:lineRule="auto"/>
        <w:ind w:firstLine="560" w:firstLineChars="200"/>
        <w:rPr>
          <w:rFonts w:hint="eastAsia" w:ascii="宋体" w:hAnsi="宋体"/>
          <w:sz w:val="28"/>
          <w:szCs w:val="28"/>
        </w:rPr>
      </w:pPr>
      <w:r>
        <w:rPr>
          <w:rFonts w:hint="eastAsia" w:ascii="宋体" w:hAnsi="宋体"/>
          <w:sz w:val="28"/>
          <w:szCs w:val="28"/>
        </w:rPr>
        <w:t>特此声明。</w:t>
      </w:r>
    </w:p>
    <w:p w14:paraId="2ADC7104">
      <w:pPr>
        <w:autoSpaceDE w:val="0"/>
        <w:autoSpaceDN w:val="0"/>
        <w:spacing w:line="480" w:lineRule="auto"/>
        <w:rPr>
          <w:rFonts w:hint="eastAsia" w:ascii="宋体" w:hAnsi="宋体"/>
          <w:sz w:val="28"/>
          <w:szCs w:val="28"/>
        </w:rPr>
      </w:pPr>
      <w:r>
        <w:rPr>
          <w:rFonts w:hint="eastAsia" w:ascii="宋体" w:hAnsi="宋体"/>
          <w:sz w:val="28"/>
          <w:szCs w:val="28"/>
        </w:rPr>
        <w:t>报名公司名称（加盖公章）：</w:t>
      </w:r>
      <w:r>
        <w:rPr>
          <w:rFonts w:hint="eastAsia" w:ascii="宋体" w:hAnsi="宋体"/>
          <w:sz w:val="28"/>
          <w:szCs w:val="28"/>
          <w:u w:val="single"/>
        </w:rPr>
        <w:t xml:space="preserve">                                   </w:t>
      </w:r>
    </w:p>
    <w:p w14:paraId="5B7839B9">
      <w:pPr>
        <w:autoSpaceDE w:val="0"/>
        <w:autoSpaceDN w:val="0"/>
        <w:spacing w:line="480" w:lineRule="auto"/>
        <w:rPr>
          <w:rFonts w:hint="eastAsia" w:ascii="宋体" w:hAnsi="宋体"/>
          <w:sz w:val="28"/>
          <w:szCs w:val="28"/>
        </w:rPr>
      </w:pPr>
      <w:r>
        <w:rPr>
          <w:rFonts w:hint="eastAsia" w:ascii="宋体" w:hAnsi="宋体"/>
          <w:sz w:val="28"/>
          <w:szCs w:val="28"/>
        </w:rPr>
        <w:t>法定地址：</w:t>
      </w:r>
      <w:r>
        <w:rPr>
          <w:rFonts w:hint="eastAsia" w:ascii="宋体" w:hAnsi="宋体"/>
          <w:sz w:val="28"/>
          <w:szCs w:val="28"/>
          <w:u w:val="single"/>
        </w:rPr>
        <w:t xml:space="preserve">                                                  </w:t>
      </w:r>
    </w:p>
    <w:p w14:paraId="134F604D">
      <w:pPr>
        <w:autoSpaceDE w:val="0"/>
        <w:autoSpaceDN w:val="0"/>
        <w:spacing w:line="480" w:lineRule="auto"/>
        <w:rPr>
          <w:rFonts w:hint="eastAsia" w:ascii="宋体" w:hAnsi="宋体"/>
          <w:sz w:val="28"/>
          <w:szCs w:val="28"/>
        </w:rPr>
      </w:pPr>
      <w:r>
        <w:rPr>
          <w:rFonts w:hint="eastAsia" w:ascii="宋体" w:hAnsi="宋体"/>
          <w:sz w:val="28"/>
          <w:szCs w:val="28"/>
        </w:rPr>
        <w:t>报名公司法定代表人（签字或盖章）：</w:t>
      </w:r>
      <w:r>
        <w:rPr>
          <w:rFonts w:hint="eastAsia" w:ascii="宋体" w:hAnsi="宋体"/>
          <w:sz w:val="28"/>
          <w:szCs w:val="28"/>
          <w:u w:val="single"/>
        </w:rPr>
        <w:t xml:space="preserve">                           </w:t>
      </w:r>
    </w:p>
    <w:p w14:paraId="3809FE9D">
      <w:pPr>
        <w:autoSpaceDE w:val="0"/>
        <w:autoSpaceDN w:val="0"/>
        <w:spacing w:line="480" w:lineRule="auto"/>
        <w:rPr>
          <w:rFonts w:hint="eastAsia" w:ascii="宋体" w:hAnsi="宋体"/>
          <w:sz w:val="28"/>
          <w:szCs w:val="28"/>
          <w:u w:val="single"/>
        </w:rPr>
      </w:pPr>
      <w:r>
        <w:rPr>
          <w:rFonts w:hint="eastAsia" w:ascii="宋体" w:hAnsi="宋体"/>
          <w:sz w:val="28"/>
          <w:szCs w:val="28"/>
        </w:rPr>
        <w:t>报名公司授权代表（签字或盖章）：</w:t>
      </w:r>
      <w:r>
        <w:rPr>
          <w:rFonts w:hint="eastAsia" w:ascii="宋体" w:hAnsi="宋体"/>
          <w:sz w:val="28"/>
          <w:szCs w:val="28"/>
          <w:u w:val="single"/>
        </w:rPr>
        <w:t xml:space="preserve">                             </w:t>
      </w:r>
    </w:p>
    <w:p w14:paraId="63E4E01A">
      <w:pPr>
        <w:pStyle w:val="7"/>
        <w:spacing w:line="480" w:lineRule="auto"/>
        <w:ind w:firstLine="0" w:firstLineChars="0"/>
        <w:rPr>
          <w:rFonts w:hint="eastAsia" w:ascii="宋体" w:hAnsi="宋体"/>
          <w:sz w:val="28"/>
          <w:szCs w:val="28"/>
          <w:u w:val="single"/>
        </w:rPr>
      </w:pPr>
      <w:r>
        <w:rPr>
          <w:rFonts w:hint="eastAsia" w:ascii="宋体" w:hAnsi="宋体"/>
          <w:sz w:val="28"/>
          <w:szCs w:val="28"/>
        </w:rPr>
        <w:t>授权代表人联系方式（</w:t>
      </w:r>
      <w:r>
        <w:rPr>
          <w:rFonts w:hint="eastAsia" w:ascii="宋体" w:hAnsi="宋体"/>
          <w:b/>
          <w:bCs/>
          <w:sz w:val="28"/>
          <w:szCs w:val="28"/>
        </w:rPr>
        <w:t>固定电话+手机号码</w:t>
      </w:r>
      <w:r>
        <w:rPr>
          <w:rFonts w:hint="eastAsia" w:ascii="宋体" w:hAnsi="宋体"/>
          <w:sz w:val="28"/>
          <w:szCs w:val="28"/>
        </w:rPr>
        <w:t>）：</w:t>
      </w:r>
      <w:r>
        <w:rPr>
          <w:rFonts w:hint="eastAsia" w:ascii="宋体" w:hAnsi="宋体"/>
          <w:sz w:val="28"/>
          <w:szCs w:val="28"/>
          <w:u w:val="single"/>
        </w:rPr>
        <w:t xml:space="preserve">                     </w:t>
      </w:r>
    </w:p>
    <w:p w14:paraId="1FAA9C29">
      <w:pPr>
        <w:autoSpaceDE w:val="0"/>
        <w:autoSpaceDN w:val="0"/>
        <w:spacing w:line="480" w:lineRule="auto"/>
        <w:rPr>
          <w:rFonts w:hint="eastAsia" w:ascii="宋体" w:hAnsi="宋体"/>
          <w:sz w:val="28"/>
          <w:szCs w:val="28"/>
        </w:rPr>
      </w:pPr>
      <w:r>
        <w:rPr>
          <w:rFonts w:hint="eastAsia" w:ascii="宋体" w:hAnsi="宋体"/>
          <w:sz w:val="28"/>
          <w:szCs w:val="28"/>
        </w:rPr>
        <w:t>日期：</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14:paraId="05EA39F2">
      <w:pPr>
        <w:spacing w:line="360" w:lineRule="auto"/>
        <w:rPr>
          <w:rFonts w:hint="eastAsia" w:ascii="宋体" w:hAnsi="宋体"/>
          <w:bCs/>
          <w:sz w:val="28"/>
          <w:szCs w:val="28"/>
        </w:rPr>
      </w:pPr>
      <w:r>
        <w:rPr>
          <w:rFonts w:hint="eastAsia" w:ascii="宋体" w:hAnsi="宋体"/>
          <w:bCs/>
          <w:sz w:val="28"/>
          <w:szCs w:val="28"/>
        </w:rPr>
        <w:t>附：投标人授权代表身份证件扫描件或复印件</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2"/>
      </w:tblGrid>
      <w:tr w14:paraId="4E30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3" w:hRule="atLeast"/>
          <w:jc w:val="center"/>
        </w:trPr>
        <w:tc>
          <w:tcPr>
            <w:tcW w:w="9322" w:type="dxa"/>
            <w:vAlign w:val="center"/>
          </w:tcPr>
          <w:p w14:paraId="378B397B">
            <w:pPr>
              <w:spacing w:line="360" w:lineRule="auto"/>
              <w:jc w:val="center"/>
              <w:rPr>
                <w:rFonts w:hint="eastAsia" w:ascii="宋体" w:hAnsi="宋体"/>
                <w:bCs/>
                <w:sz w:val="28"/>
                <w:szCs w:val="28"/>
              </w:rPr>
            </w:pPr>
            <w:r>
              <w:rPr>
                <w:rFonts w:hint="eastAsia" w:ascii="宋体" w:hAnsi="宋体"/>
                <w:bCs/>
                <w:sz w:val="28"/>
                <w:szCs w:val="28"/>
              </w:rPr>
              <w:t>身份证件（正反面）扫描件或粘贴复印件</w:t>
            </w:r>
          </w:p>
        </w:tc>
      </w:tr>
    </w:tbl>
    <w:p w14:paraId="2010E8AA"/>
    <w:sectPr>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38D55">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AB3095">
                          <w:pPr>
                            <w:pStyle w:val="11"/>
                          </w:pPr>
                          <w:r>
                            <w:fldChar w:fldCharType="begin"/>
                          </w:r>
                          <w:r>
                            <w:instrText xml:space="preserve"> PAGE  \* MERGEFORMAT </w:instrText>
                          </w:r>
                          <w:r>
                            <w:fldChar w:fldCharType="separate"/>
                          </w:r>
                          <w:r>
                            <w:t>3</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6rY5ptYBAACyAwAADgAAAAAAAAABACAAAAAe&#10;AQAAZHJzL2Uyb0RvYy54bWxQSwUGAAAAAAYABgBZAQAAZgUAAAAA&#10;">
              <v:fill on="f" focussize="0,0"/>
              <v:stroke on="f"/>
              <v:imagedata o:title=""/>
              <o:lock v:ext="edit" aspectratio="f"/>
              <v:textbox inset="0mm,0mm,0mm,0mm" style="mso-fit-shape-to-text:t;">
                <w:txbxContent>
                  <w:p w14:paraId="2BAB3095">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30BD0A"/>
    <w:multiLevelType w:val="singleLevel"/>
    <w:tmpl w:val="9F30BD0A"/>
    <w:lvl w:ilvl="0" w:tentative="0">
      <w:start w:val="1"/>
      <w:numFmt w:val="chineseCounting"/>
      <w:suff w:val="nothing"/>
      <w:lvlText w:val="%1、"/>
      <w:lvlJc w:val="left"/>
      <w:rPr>
        <w:rFonts w:hint="eastAsia"/>
      </w:rPr>
    </w:lvl>
  </w:abstractNum>
  <w:abstractNum w:abstractNumId="1">
    <w:nsid w:val="AB40A033"/>
    <w:multiLevelType w:val="singleLevel"/>
    <w:tmpl w:val="AB40A033"/>
    <w:lvl w:ilvl="0" w:tentative="0">
      <w:start w:val="2"/>
      <w:numFmt w:val="decimal"/>
      <w:suff w:val="nothing"/>
      <w:lvlText w:val="（%1）"/>
      <w:lvlJc w:val="left"/>
    </w:lvl>
  </w:abstractNum>
  <w:abstractNum w:abstractNumId="2">
    <w:nsid w:val="B3D812AC"/>
    <w:multiLevelType w:val="singleLevel"/>
    <w:tmpl w:val="B3D812AC"/>
    <w:lvl w:ilvl="0" w:tentative="0">
      <w:start w:val="2"/>
      <w:numFmt w:val="decimal"/>
      <w:suff w:val="nothing"/>
      <w:lvlText w:val="（%1）"/>
      <w:lvlJc w:val="left"/>
    </w:lvl>
  </w:abstractNum>
  <w:abstractNum w:abstractNumId="3">
    <w:nsid w:val="B6E20348"/>
    <w:multiLevelType w:val="singleLevel"/>
    <w:tmpl w:val="B6E20348"/>
    <w:lvl w:ilvl="0" w:tentative="0">
      <w:start w:val="2"/>
      <w:numFmt w:val="decimal"/>
      <w:suff w:val="nothing"/>
      <w:lvlText w:val="（%1）"/>
      <w:lvlJc w:val="left"/>
    </w:lvl>
  </w:abstractNum>
  <w:abstractNum w:abstractNumId="4">
    <w:nsid w:val="C77C7A43"/>
    <w:multiLevelType w:val="singleLevel"/>
    <w:tmpl w:val="C77C7A43"/>
    <w:lvl w:ilvl="0" w:tentative="0">
      <w:start w:val="3"/>
      <w:numFmt w:val="chineseCounting"/>
      <w:suff w:val="nothing"/>
      <w:lvlText w:val="%1、"/>
      <w:lvlJc w:val="left"/>
      <w:rPr>
        <w:rFonts w:hint="eastAsia"/>
      </w:rPr>
    </w:lvl>
  </w:abstractNum>
  <w:abstractNum w:abstractNumId="5">
    <w:nsid w:val="E1B8C8E6"/>
    <w:multiLevelType w:val="singleLevel"/>
    <w:tmpl w:val="E1B8C8E6"/>
    <w:lvl w:ilvl="0" w:tentative="0">
      <w:start w:val="2"/>
      <w:numFmt w:val="decimal"/>
      <w:suff w:val="nothing"/>
      <w:lvlText w:val="%1、"/>
      <w:lvlJc w:val="left"/>
    </w:lvl>
  </w:abstractNum>
  <w:abstractNum w:abstractNumId="6">
    <w:nsid w:val="EFACF520"/>
    <w:multiLevelType w:val="singleLevel"/>
    <w:tmpl w:val="EFACF520"/>
    <w:lvl w:ilvl="0" w:tentative="0">
      <w:start w:val="2"/>
      <w:numFmt w:val="decimal"/>
      <w:suff w:val="nothing"/>
      <w:lvlText w:val="（%1）"/>
      <w:lvlJc w:val="left"/>
    </w:lvl>
  </w:abstractNum>
  <w:abstractNum w:abstractNumId="7">
    <w:nsid w:val="EFF2630D"/>
    <w:multiLevelType w:val="singleLevel"/>
    <w:tmpl w:val="EFF2630D"/>
    <w:lvl w:ilvl="0" w:tentative="0">
      <w:start w:val="2"/>
      <w:numFmt w:val="decimal"/>
      <w:suff w:val="nothing"/>
      <w:lvlText w:val="%1、"/>
      <w:lvlJc w:val="left"/>
    </w:lvl>
  </w:abstractNum>
  <w:abstractNum w:abstractNumId="8">
    <w:nsid w:val="077173D8"/>
    <w:multiLevelType w:val="singleLevel"/>
    <w:tmpl w:val="077173D8"/>
    <w:lvl w:ilvl="0" w:tentative="0">
      <w:start w:val="1"/>
      <w:numFmt w:val="decimal"/>
      <w:suff w:val="nothing"/>
      <w:lvlText w:val="（%1）"/>
      <w:lvlJc w:val="left"/>
    </w:lvl>
  </w:abstractNum>
  <w:abstractNum w:abstractNumId="9">
    <w:nsid w:val="0D834F15"/>
    <w:multiLevelType w:val="singleLevel"/>
    <w:tmpl w:val="0D834F15"/>
    <w:lvl w:ilvl="0" w:tentative="0">
      <w:start w:val="4"/>
      <w:numFmt w:val="decimal"/>
      <w:lvlText w:val="%1."/>
      <w:lvlJc w:val="left"/>
      <w:pPr>
        <w:tabs>
          <w:tab w:val="left" w:pos="312"/>
        </w:tabs>
      </w:pPr>
    </w:lvl>
  </w:abstractNum>
  <w:abstractNum w:abstractNumId="10">
    <w:nsid w:val="10F36F14"/>
    <w:multiLevelType w:val="multilevel"/>
    <w:tmpl w:val="10F36F1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67433622"/>
    <w:multiLevelType w:val="multilevel"/>
    <w:tmpl w:val="6743362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6A9D4678"/>
    <w:multiLevelType w:val="multilevel"/>
    <w:tmpl w:val="6A9D4678"/>
    <w:lvl w:ilvl="0" w:tentative="0">
      <w:start w:val="1"/>
      <w:numFmt w:val="decimal"/>
      <w:isLgl/>
      <w:lvlText w:val="%1"/>
      <w:lvlJc w:val="left"/>
      <w:pPr>
        <w:tabs>
          <w:tab w:val="left" w:pos="612"/>
        </w:tabs>
        <w:ind w:left="612" w:hanging="432"/>
      </w:pPr>
      <w:rPr>
        <w:rFonts w:hint="default" w:ascii="Arial" w:hAnsi="Arial" w:eastAsia="仿宋_GB2312"/>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900"/>
        </w:tabs>
        <w:ind w:left="900" w:hanging="720"/>
      </w:pPr>
      <w:rPr>
        <w:rFonts w:hint="eastAsia"/>
      </w:rPr>
    </w:lvl>
    <w:lvl w:ilvl="3" w:tentative="0">
      <w:start w:val="1"/>
      <w:numFmt w:val="decimal"/>
      <w:pStyle w:val="6"/>
      <w:isLgl/>
      <w:lvlText w:val="%1.%2.%3.%4"/>
      <w:lvlJc w:val="left"/>
      <w:pPr>
        <w:tabs>
          <w:tab w:val="left" w:pos="1044"/>
        </w:tabs>
        <w:ind w:left="1044" w:hanging="864"/>
      </w:pPr>
      <w:rPr>
        <w:rFonts w:hint="eastAsia"/>
      </w:rPr>
    </w:lvl>
    <w:lvl w:ilvl="4" w:tentative="0">
      <w:start w:val="1"/>
      <w:numFmt w:val="decimal"/>
      <w:lvlText w:val="%1.%2.%3.%4.%5"/>
      <w:lvlJc w:val="left"/>
      <w:pPr>
        <w:tabs>
          <w:tab w:val="left" w:pos="1144"/>
        </w:tabs>
        <w:ind w:left="1144" w:hanging="964"/>
      </w:pPr>
      <w:rPr>
        <w:rFonts w:hint="default" w:ascii="Arial" w:hAnsi="Arial" w:eastAsia="仿宋_GB2312"/>
        <w:b/>
        <w:i w:val="0"/>
        <w:sz w:val="21"/>
        <w:szCs w:val="21"/>
      </w:rPr>
    </w:lvl>
    <w:lvl w:ilvl="5" w:tentative="0">
      <w:start w:val="1"/>
      <w:numFmt w:val="decimal"/>
      <w:lvlText w:val="%1.%2.%3.%4.%5.%6"/>
      <w:lvlJc w:val="left"/>
      <w:pPr>
        <w:tabs>
          <w:tab w:val="left" w:pos="1332"/>
        </w:tabs>
        <w:ind w:left="1332" w:hanging="1152"/>
      </w:pPr>
      <w:rPr>
        <w:rFonts w:hint="eastAsia"/>
      </w:rPr>
    </w:lvl>
    <w:lvl w:ilvl="6" w:tentative="0">
      <w:start w:val="1"/>
      <w:numFmt w:val="decimal"/>
      <w:lvlText w:val="%1.%2.%3.%4.%5.%6.%7"/>
      <w:lvlJc w:val="left"/>
      <w:pPr>
        <w:tabs>
          <w:tab w:val="left" w:pos="1476"/>
        </w:tabs>
        <w:ind w:left="1476" w:hanging="1296"/>
      </w:pPr>
      <w:rPr>
        <w:rFonts w:hint="eastAsia"/>
      </w:rPr>
    </w:lvl>
    <w:lvl w:ilvl="7" w:tentative="0">
      <w:start w:val="1"/>
      <w:numFmt w:val="decimal"/>
      <w:lvlText w:val="%1.%2.%3.%4.%5.%6.%7.%8"/>
      <w:lvlJc w:val="left"/>
      <w:pPr>
        <w:tabs>
          <w:tab w:val="left" w:pos="1620"/>
        </w:tabs>
        <w:ind w:left="1620" w:hanging="1440"/>
      </w:pPr>
      <w:rPr>
        <w:rFonts w:hint="eastAsia"/>
      </w:rPr>
    </w:lvl>
    <w:lvl w:ilvl="8" w:tentative="0">
      <w:start w:val="1"/>
      <w:numFmt w:val="decimal"/>
      <w:lvlText w:val="%1.%2.%3.%4.%5.%6.%7.%8.%9"/>
      <w:lvlJc w:val="left"/>
      <w:pPr>
        <w:tabs>
          <w:tab w:val="left" w:pos="1764"/>
        </w:tabs>
        <w:ind w:left="1764" w:hanging="1584"/>
      </w:pPr>
      <w:rPr>
        <w:rFonts w:hint="eastAsia"/>
      </w:rPr>
    </w:lvl>
  </w:abstractNum>
  <w:num w:numId="1">
    <w:abstractNumId w:val="12"/>
  </w:num>
  <w:num w:numId="2">
    <w:abstractNumId w:val="11"/>
  </w:num>
  <w:num w:numId="3">
    <w:abstractNumId w:val="0"/>
  </w:num>
  <w:num w:numId="4">
    <w:abstractNumId w:val="3"/>
  </w:num>
  <w:num w:numId="5">
    <w:abstractNumId w:val="5"/>
  </w:num>
  <w:num w:numId="6">
    <w:abstractNumId w:val="2"/>
  </w:num>
  <w:num w:numId="7">
    <w:abstractNumId w:val="6"/>
  </w:num>
  <w:num w:numId="8">
    <w:abstractNumId w:val="7"/>
  </w:num>
  <w:num w:numId="9">
    <w:abstractNumId w:val="1"/>
  </w:num>
  <w:num w:numId="10">
    <w:abstractNumId w:val="4"/>
  </w:num>
  <w:num w:numId="11">
    <w:abstractNumId w:val="9"/>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jMmMzOTkyZGU5MmY4MTEyZmI3MDA1NjYxMGE1OTEifQ=="/>
    <w:docVar w:name="KSO_WPS_MARK_KEY" w:val="29d9b121-5bd2-4dc3-bf57-13ec55064b15"/>
  </w:docVars>
  <w:rsids>
    <w:rsidRoot w:val="0034535E"/>
    <w:rsid w:val="0011680C"/>
    <w:rsid w:val="00191186"/>
    <w:rsid w:val="001C6215"/>
    <w:rsid w:val="0034535E"/>
    <w:rsid w:val="003C720B"/>
    <w:rsid w:val="00487A57"/>
    <w:rsid w:val="00553F23"/>
    <w:rsid w:val="00617B86"/>
    <w:rsid w:val="00923494"/>
    <w:rsid w:val="009F04F5"/>
    <w:rsid w:val="00A37E29"/>
    <w:rsid w:val="00A61CEB"/>
    <w:rsid w:val="00BA699A"/>
    <w:rsid w:val="00D051C9"/>
    <w:rsid w:val="00DE696C"/>
    <w:rsid w:val="00E772C8"/>
    <w:rsid w:val="00EF620C"/>
    <w:rsid w:val="00F2427B"/>
    <w:rsid w:val="00F2664F"/>
    <w:rsid w:val="00F64E3B"/>
    <w:rsid w:val="01062333"/>
    <w:rsid w:val="010C0502"/>
    <w:rsid w:val="011328A1"/>
    <w:rsid w:val="01C74429"/>
    <w:rsid w:val="02B26006"/>
    <w:rsid w:val="02BB6E93"/>
    <w:rsid w:val="02F53218"/>
    <w:rsid w:val="03634626"/>
    <w:rsid w:val="03990047"/>
    <w:rsid w:val="04426473"/>
    <w:rsid w:val="049802FF"/>
    <w:rsid w:val="05D3081E"/>
    <w:rsid w:val="06E96BF0"/>
    <w:rsid w:val="073A35B4"/>
    <w:rsid w:val="07483ED3"/>
    <w:rsid w:val="07C84A57"/>
    <w:rsid w:val="08DD29D1"/>
    <w:rsid w:val="097D6B30"/>
    <w:rsid w:val="09954E0D"/>
    <w:rsid w:val="09A6701A"/>
    <w:rsid w:val="0A21320D"/>
    <w:rsid w:val="0A79472F"/>
    <w:rsid w:val="0AB609A2"/>
    <w:rsid w:val="0ACA6D38"/>
    <w:rsid w:val="0ADD4CBE"/>
    <w:rsid w:val="0B0009AC"/>
    <w:rsid w:val="0B601DAA"/>
    <w:rsid w:val="0C5B0590"/>
    <w:rsid w:val="0C882847"/>
    <w:rsid w:val="0D703BC7"/>
    <w:rsid w:val="0DAF1315"/>
    <w:rsid w:val="0E694D9E"/>
    <w:rsid w:val="0ECC0A80"/>
    <w:rsid w:val="0EEF2785"/>
    <w:rsid w:val="0F65206E"/>
    <w:rsid w:val="0F7B6853"/>
    <w:rsid w:val="0FB3423F"/>
    <w:rsid w:val="0FCC3240"/>
    <w:rsid w:val="0FF00F91"/>
    <w:rsid w:val="10283DC2"/>
    <w:rsid w:val="102A1392"/>
    <w:rsid w:val="11A16A45"/>
    <w:rsid w:val="11F34DC7"/>
    <w:rsid w:val="12643BF3"/>
    <w:rsid w:val="12A65A60"/>
    <w:rsid w:val="13454A16"/>
    <w:rsid w:val="13AE71F7"/>
    <w:rsid w:val="13ED41C3"/>
    <w:rsid w:val="14875161"/>
    <w:rsid w:val="150D2643"/>
    <w:rsid w:val="157224A6"/>
    <w:rsid w:val="15C92251"/>
    <w:rsid w:val="1666200B"/>
    <w:rsid w:val="17D86F39"/>
    <w:rsid w:val="18E436BB"/>
    <w:rsid w:val="18ED2570"/>
    <w:rsid w:val="19306900"/>
    <w:rsid w:val="1988673C"/>
    <w:rsid w:val="19CD31A9"/>
    <w:rsid w:val="1A194853"/>
    <w:rsid w:val="1C0868FA"/>
    <w:rsid w:val="1C3861F8"/>
    <w:rsid w:val="1C3B660E"/>
    <w:rsid w:val="1C5F724B"/>
    <w:rsid w:val="1CBB17C7"/>
    <w:rsid w:val="1D50131F"/>
    <w:rsid w:val="1F5B42F5"/>
    <w:rsid w:val="1FAF4A23"/>
    <w:rsid w:val="20052895"/>
    <w:rsid w:val="202C7E22"/>
    <w:rsid w:val="20476A09"/>
    <w:rsid w:val="204E2DA0"/>
    <w:rsid w:val="20574252"/>
    <w:rsid w:val="212B7169"/>
    <w:rsid w:val="212F64D8"/>
    <w:rsid w:val="21570FFB"/>
    <w:rsid w:val="218872DA"/>
    <w:rsid w:val="2190213B"/>
    <w:rsid w:val="2204335C"/>
    <w:rsid w:val="241C6A54"/>
    <w:rsid w:val="24DA4CD8"/>
    <w:rsid w:val="24F24529"/>
    <w:rsid w:val="250E3F9A"/>
    <w:rsid w:val="255B4D05"/>
    <w:rsid w:val="25BA5ED0"/>
    <w:rsid w:val="25C7239A"/>
    <w:rsid w:val="26274E76"/>
    <w:rsid w:val="26C2212C"/>
    <w:rsid w:val="26CC5EBA"/>
    <w:rsid w:val="28930B31"/>
    <w:rsid w:val="2A29650C"/>
    <w:rsid w:val="2AC50581"/>
    <w:rsid w:val="2BA70A0B"/>
    <w:rsid w:val="2BF271BB"/>
    <w:rsid w:val="2C4C35F9"/>
    <w:rsid w:val="2D10799E"/>
    <w:rsid w:val="2D3F2F02"/>
    <w:rsid w:val="2E3305CD"/>
    <w:rsid w:val="2EF75A9F"/>
    <w:rsid w:val="2FF3270A"/>
    <w:rsid w:val="2FFF534B"/>
    <w:rsid w:val="30934C21"/>
    <w:rsid w:val="30F82426"/>
    <w:rsid w:val="31226080"/>
    <w:rsid w:val="31DB3455"/>
    <w:rsid w:val="31EC5663"/>
    <w:rsid w:val="32186458"/>
    <w:rsid w:val="323F1C36"/>
    <w:rsid w:val="32B144EA"/>
    <w:rsid w:val="34256C0A"/>
    <w:rsid w:val="34670FD0"/>
    <w:rsid w:val="34B30F83"/>
    <w:rsid w:val="34B42E0F"/>
    <w:rsid w:val="358307FC"/>
    <w:rsid w:val="36927475"/>
    <w:rsid w:val="36F34492"/>
    <w:rsid w:val="36F87C76"/>
    <w:rsid w:val="37CA5928"/>
    <w:rsid w:val="38A87E0A"/>
    <w:rsid w:val="38F33F60"/>
    <w:rsid w:val="396576E0"/>
    <w:rsid w:val="39B45AAB"/>
    <w:rsid w:val="3A3C2EFF"/>
    <w:rsid w:val="3AA52853"/>
    <w:rsid w:val="3B4262F3"/>
    <w:rsid w:val="3B4B164C"/>
    <w:rsid w:val="3BB6283D"/>
    <w:rsid w:val="3C8D17F0"/>
    <w:rsid w:val="3CD165AD"/>
    <w:rsid w:val="3CE20E61"/>
    <w:rsid w:val="3DE149A8"/>
    <w:rsid w:val="3EAF5886"/>
    <w:rsid w:val="3EED2A1A"/>
    <w:rsid w:val="3F0706BF"/>
    <w:rsid w:val="411E5447"/>
    <w:rsid w:val="41C33161"/>
    <w:rsid w:val="41DB03A1"/>
    <w:rsid w:val="42CF347A"/>
    <w:rsid w:val="432D7889"/>
    <w:rsid w:val="43B23626"/>
    <w:rsid w:val="445552E9"/>
    <w:rsid w:val="453B73E5"/>
    <w:rsid w:val="454126AC"/>
    <w:rsid w:val="455A248C"/>
    <w:rsid w:val="464A2500"/>
    <w:rsid w:val="46C05002"/>
    <w:rsid w:val="471548BC"/>
    <w:rsid w:val="47294379"/>
    <w:rsid w:val="48B41258"/>
    <w:rsid w:val="49011BB9"/>
    <w:rsid w:val="491868E5"/>
    <w:rsid w:val="49746212"/>
    <w:rsid w:val="499C7AE3"/>
    <w:rsid w:val="499F1BA0"/>
    <w:rsid w:val="499F61A6"/>
    <w:rsid w:val="4AAA17BF"/>
    <w:rsid w:val="4AC34DF7"/>
    <w:rsid w:val="4B0E4176"/>
    <w:rsid w:val="4B5A4F93"/>
    <w:rsid w:val="4B8E2E8F"/>
    <w:rsid w:val="4C0275E6"/>
    <w:rsid w:val="4C453E95"/>
    <w:rsid w:val="4CB266A6"/>
    <w:rsid w:val="4CD1649C"/>
    <w:rsid w:val="4D5A74CD"/>
    <w:rsid w:val="4D69013E"/>
    <w:rsid w:val="4D8D5357"/>
    <w:rsid w:val="4E453CD9"/>
    <w:rsid w:val="4E546612"/>
    <w:rsid w:val="507606F9"/>
    <w:rsid w:val="515C7436"/>
    <w:rsid w:val="51A05801"/>
    <w:rsid w:val="53083527"/>
    <w:rsid w:val="53764934"/>
    <w:rsid w:val="53FF57E6"/>
    <w:rsid w:val="54FD60BB"/>
    <w:rsid w:val="55FC0535"/>
    <w:rsid w:val="562A2A8B"/>
    <w:rsid w:val="575E22AF"/>
    <w:rsid w:val="57713D91"/>
    <w:rsid w:val="57D52571"/>
    <w:rsid w:val="580F7106"/>
    <w:rsid w:val="585A4825"/>
    <w:rsid w:val="58E31CCF"/>
    <w:rsid w:val="59207AF6"/>
    <w:rsid w:val="59B60065"/>
    <w:rsid w:val="5AAC5DCD"/>
    <w:rsid w:val="5B676976"/>
    <w:rsid w:val="5BFE5E0F"/>
    <w:rsid w:val="5C6A5252"/>
    <w:rsid w:val="5D1A769F"/>
    <w:rsid w:val="5D3120A8"/>
    <w:rsid w:val="5D4F6922"/>
    <w:rsid w:val="5EB3058E"/>
    <w:rsid w:val="5EBD3D5F"/>
    <w:rsid w:val="5EFA0B0F"/>
    <w:rsid w:val="5F0E0117"/>
    <w:rsid w:val="5F396563"/>
    <w:rsid w:val="5F845C96"/>
    <w:rsid w:val="5F90684F"/>
    <w:rsid w:val="603467E8"/>
    <w:rsid w:val="60550510"/>
    <w:rsid w:val="60F35816"/>
    <w:rsid w:val="610E43FE"/>
    <w:rsid w:val="61152B88"/>
    <w:rsid w:val="612351D5"/>
    <w:rsid w:val="61BA6334"/>
    <w:rsid w:val="61BB4266"/>
    <w:rsid w:val="632C3741"/>
    <w:rsid w:val="632E6ECF"/>
    <w:rsid w:val="64E72400"/>
    <w:rsid w:val="65312DB1"/>
    <w:rsid w:val="65561E5B"/>
    <w:rsid w:val="65C71020"/>
    <w:rsid w:val="664A237C"/>
    <w:rsid w:val="66AB4EE5"/>
    <w:rsid w:val="675039C2"/>
    <w:rsid w:val="681232EC"/>
    <w:rsid w:val="685B3EF7"/>
    <w:rsid w:val="69F61ED3"/>
    <w:rsid w:val="6B4D7F19"/>
    <w:rsid w:val="6B735ED1"/>
    <w:rsid w:val="6B8C0193"/>
    <w:rsid w:val="6BDB2631"/>
    <w:rsid w:val="6C416BC4"/>
    <w:rsid w:val="6C5B4D42"/>
    <w:rsid w:val="6C8E359D"/>
    <w:rsid w:val="6D147240"/>
    <w:rsid w:val="6D3C22F3"/>
    <w:rsid w:val="6DAA3701"/>
    <w:rsid w:val="6DBE71AC"/>
    <w:rsid w:val="6DCD36E8"/>
    <w:rsid w:val="6E8977BA"/>
    <w:rsid w:val="6EB02F99"/>
    <w:rsid w:val="6F2B3A98"/>
    <w:rsid w:val="6FA348AB"/>
    <w:rsid w:val="6FDE58E3"/>
    <w:rsid w:val="700B1BDB"/>
    <w:rsid w:val="70651B61"/>
    <w:rsid w:val="70B14DA6"/>
    <w:rsid w:val="70B97B6B"/>
    <w:rsid w:val="710D6480"/>
    <w:rsid w:val="7150373C"/>
    <w:rsid w:val="71E54EB7"/>
    <w:rsid w:val="71F65166"/>
    <w:rsid w:val="726F091C"/>
    <w:rsid w:val="733A631C"/>
    <w:rsid w:val="73501A53"/>
    <w:rsid w:val="735D64FB"/>
    <w:rsid w:val="73B4377D"/>
    <w:rsid w:val="745148D6"/>
    <w:rsid w:val="75DF6693"/>
    <w:rsid w:val="76740D50"/>
    <w:rsid w:val="76B65FC8"/>
    <w:rsid w:val="775A7899"/>
    <w:rsid w:val="7789145B"/>
    <w:rsid w:val="780C36A7"/>
    <w:rsid w:val="7834169A"/>
    <w:rsid w:val="787E5D50"/>
    <w:rsid w:val="78B15762"/>
    <w:rsid w:val="79896DEB"/>
    <w:rsid w:val="79A100AE"/>
    <w:rsid w:val="7AC36B4A"/>
    <w:rsid w:val="7BA2010D"/>
    <w:rsid w:val="7BD5403F"/>
    <w:rsid w:val="7C70767F"/>
    <w:rsid w:val="7CAF1B81"/>
    <w:rsid w:val="7CB805AB"/>
    <w:rsid w:val="7D0175BF"/>
    <w:rsid w:val="7D407BDD"/>
    <w:rsid w:val="7DB94E07"/>
    <w:rsid w:val="7DBA38D3"/>
    <w:rsid w:val="7E062BD5"/>
    <w:rsid w:val="7E8D2D77"/>
    <w:rsid w:val="7EC17790"/>
    <w:rsid w:val="7EE623F0"/>
    <w:rsid w:val="7F8E2E82"/>
    <w:rsid w:val="7FD8778E"/>
    <w:rsid w:val="B7F9C634"/>
    <w:rsid w:val="FC7B6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1"/>
    <w:autoRedefine/>
    <w:qFormat/>
    <w:uiPriority w:val="0"/>
    <w:pPr>
      <w:keepNext/>
      <w:keepLines/>
      <w:spacing w:before="340" w:after="330" w:line="578" w:lineRule="auto"/>
      <w:outlineLvl w:val="0"/>
    </w:pPr>
    <w:rPr>
      <w:b/>
      <w:bCs/>
      <w:kern w:val="44"/>
      <w:sz w:val="44"/>
      <w:szCs w:val="44"/>
    </w:rPr>
  </w:style>
  <w:style w:type="paragraph" w:styleId="3">
    <w:name w:val="heading 2"/>
    <w:basedOn w:val="2"/>
    <w:next w:val="4"/>
    <w:autoRedefine/>
    <w:qFormat/>
    <w:uiPriority w:val="0"/>
    <w:pPr>
      <w:outlineLvl w:val="1"/>
    </w:pPr>
  </w:style>
  <w:style w:type="paragraph" w:styleId="4">
    <w:name w:val="heading 3"/>
    <w:basedOn w:val="1"/>
    <w:next w:val="5"/>
    <w:qFormat/>
    <w:uiPriority w:val="0"/>
    <w:pPr>
      <w:outlineLvl w:val="2"/>
    </w:pPr>
  </w:style>
  <w:style w:type="paragraph" w:styleId="6">
    <w:name w:val="heading 4"/>
    <w:basedOn w:val="1"/>
    <w:next w:val="1"/>
    <w:qFormat/>
    <w:uiPriority w:val="0"/>
    <w:pPr>
      <w:keepNext/>
      <w:keepLines/>
      <w:numPr>
        <w:ilvl w:val="3"/>
        <w:numId w:val="1"/>
      </w:numPr>
      <w:tabs>
        <w:tab w:val="left" w:pos="360"/>
        <w:tab w:val="left" w:pos="612"/>
      </w:tabs>
      <w:ind w:left="0" w:firstLine="0"/>
      <w:outlineLvl w:val="3"/>
    </w:pPr>
    <w:rPr>
      <w:b/>
      <w:bCs/>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w:basedOn w:val="1"/>
    <w:unhideWhenUsed/>
    <w:qFormat/>
    <w:uiPriority w:val="99"/>
    <w:pPr>
      <w:spacing w:after="120"/>
    </w:pPr>
  </w:style>
  <w:style w:type="paragraph" w:styleId="7">
    <w:name w:val="Normal Indent"/>
    <w:basedOn w:val="1"/>
    <w:unhideWhenUsed/>
    <w:qFormat/>
    <w:uiPriority w:val="0"/>
    <w:pPr>
      <w:ind w:firstLine="420" w:firstLineChars="200"/>
    </w:pPr>
    <w:rPr>
      <w:rFonts w:ascii="Times New Roman" w:hAnsi="Times New Roman"/>
      <w:szCs w:val="22"/>
    </w:rPr>
  </w:style>
  <w:style w:type="paragraph" w:styleId="8">
    <w:name w:val="annotation text"/>
    <w:basedOn w:val="1"/>
    <w:link w:val="22"/>
    <w:qFormat/>
    <w:uiPriority w:val="0"/>
    <w:pPr>
      <w:jc w:val="left"/>
    </w:pPr>
  </w:style>
  <w:style w:type="paragraph" w:styleId="9">
    <w:name w:val="Plain Text"/>
    <w:basedOn w:val="1"/>
    <w:link w:val="23"/>
    <w:unhideWhenUsed/>
    <w:qFormat/>
    <w:uiPriority w:val="0"/>
    <w:rPr>
      <w:rFonts w:ascii="宋体" w:hAnsi="Courier New"/>
      <w:szCs w:val="21"/>
    </w:rPr>
  </w:style>
  <w:style w:type="paragraph" w:styleId="10">
    <w:name w:val="Balloon Text"/>
    <w:basedOn w:val="1"/>
    <w:link w:val="24"/>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link w:val="25"/>
    <w:qFormat/>
    <w:uiPriority w:val="0"/>
    <w:pPr>
      <w:tabs>
        <w:tab w:val="center" w:pos="4153"/>
        <w:tab w:val="right" w:pos="8306"/>
      </w:tabs>
      <w:snapToGrid w:val="0"/>
      <w:jc w:val="center"/>
    </w:pPr>
    <w:rPr>
      <w:sz w:val="18"/>
      <w:szCs w:val="18"/>
    </w:rPr>
  </w:style>
  <w:style w:type="paragraph" w:styleId="13">
    <w:name w:val="Body Text 2"/>
    <w:basedOn w:val="1"/>
    <w:link w:val="26"/>
    <w:qFormat/>
    <w:uiPriority w:val="0"/>
    <w:pPr>
      <w:spacing w:after="120" w:line="480" w:lineRule="auto"/>
    </w:pPr>
  </w:style>
  <w:style w:type="paragraph" w:styleId="14">
    <w:name w:val="annotation subject"/>
    <w:basedOn w:val="8"/>
    <w:next w:val="8"/>
    <w:link w:val="27"/>
    <w:qFormat/>
    <w:uiPriority w:val="0"/>
    <w:rPr>
      <w:b/>
      <w:bCs/>
    </w:rPr>
  </w:style>
  <w:style w:type="table" w:styleId="16">
    <w:name w:val="Table Grid"/>
    <w:basedOn w:val="1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Hyperlink"/>
    <w:qFormat/>
    <w:uiPriority w:val="0"/>
    <w:rPr>
      <w:color w:val="0000FF"/>
      <w:u w:val="single"/>
    </w:rPr>
  </w:style>
  <w:style w:type="character" w:styleId="20">
    <w:name w:val="annotation reference"/>
    <w:basedOn w:val="17"/>
    <w:qFormat/>
    <w:uiPriority w:val="0"/>
    <w:rPr>
      <w:sz w:val="21"/>
      <w:szCs w:val="21"/>
    </w:rPr>
  </w:style>
  <w:style w:type="character" w:customStyle="1" w:styleId="21">
    <w:name w:val="标题 1 字符"/>
    <w:link w:val="2"/>
    <w:qFormat/>
    <w:uiPriority w:val="0"/>
    <w:rPr>
      <w:rFonts w:ascii="Calibri" w:hAnsi="Calibri"/>
      <w:b/>
      <w:bCs/>
      <w:kern w:val="44"/>
      <w:sz w:val="44"/>
      <w:szCs w:val="44"/>
    </w:rPr>
  </w:style>
  <w:style w:type="character" w:customStyle="1" w:styleId="22">
    <w:name w:val="批注文字 字符"/>
    <w:link w:val="8"/>
    <w:qFormat/>
    <w:uiPriority w:val="0"/>
    <w:rPr>
      <w:rFonts w:ascii="Calibri" w:hAnsi="Calibri"/>
      <w:kern w:val="2"/>
      <w:sz w:val="21"/>
      <w:szCs w:val="24"/>
    </w:rPr>
  </w:style>
  <w:style w:type="character" w:customStyle="1" w:styleId="23">
    <w:name w:val="纯文本 字符"/>
    <w:link w:val="9"/>
    <w:qFormat/>
    <w:uiPriority w:val="0"/>
    <w:rPr>
      <w:rFonts w:ascii="宋体" w:hAnsi="Courier New"/>
      <w:kern w:val="2"/>
      <w:sz w:val="21"/>
      <w:szCs w:val="21"/>
    </w:rPr>
  </w:style>
  <w:style w:type="character" w:customStyle="1" w:styleId="24">
    <w:name w:val="批注框文本 字符"/>
    <w:link w:val="10"/>
    <w:qFormat/>
    <w:uiPriority w:val="0"/>
    <w:rPr>
      <w:rFonts w:ascii="Calibri" w:hAnsi="Calibri"/>
      <w:kern w:val="2"/>
      <w:sz w:val="18"/>
      <w:szCs w:val="18"/>
    </w:rPr>
  </w:style>
  <w:style w:type="character" w:customStyle="1" w:styleId="25">
    <w:name w:val="页眉 字符"/>
    <w:link w:val="12"/>
    <w:qFormat/>
    <w:uiPriority w:val="0"/>
    <w:rPr>
      <w:rFonts w:ascii="Calibri" w:hAnsi="Calibri"/>
      <w:kern w:val="2"/>
      <w:sz w:val="18"/>
      <w:szCs w:val="18"/>
    </w:rPr>
  </w:style>
  <w:style w:type="character" w:customStyle="1" w:styleId="26">
    <w:name w:val="正文文本 2 字符"/>
    <w:link w:val="13"/>
    <w:qFormat/>
    <w:uiPriority w:val="0"/>
    <w:rPr>
      <w:rFonts w:ascii="Calibri" w:hAnsi="Calibri"/>
      <w:kern w:val="2"/>
      <w:sz w:val="21"/>
      <w:szCs w:val="24"/>
    </w:rPr>
  </w:style>
  <w:style w:type="character" w:customStyle="1" w:styleId="27">
    <w:name w:val="批注主题 字符"/>
    <w:link w:val="14"/>
    <w:qFormat/>
    <w:uiPriority w:val="0"/>
    <w:rPr>
      <w:rFonts w:ascii="Calibri" w:hAnsi="Calibri"/>
      <w:b/>
      <w:bCs/>
      <w:kern w:val="2"/>
      <w:sz w:val="21"/>
      <w:szCs w:val="24"/>
    </w:rPr>
  </w:style>
  <w:style w:type="character" w:customStyle="1" w:styleId="28">
    <w:name w:val="font21"/>
    <w:basedOn w:val="17"/>
    <w:qFormat/>
    <w:uiPriority w:val="0"/>
    <w:rPr>
      <w:rFonts w:hint="eastAsia" w:ascii="宋体" w:hAnsi="宋体" w:eastAsia="宋体" w:cs="宋体"/>
      <w:b/>
      <w:bCs/>
      <w:color w:val="0070C0"/>
      <w:sz w:val="24"/>
      <w:szCs w:val="24"/>
      <w:u w:val="none"/>
    </w:rPr>
  </w:style>
  <w:style w:type="character" w:customStyle="1" w:styleId="29">
    <w:name w:val="font51"/>
    <w:basedOn w:val="17"/>
    <w:qFormat/>
    <w:uiPriority w:val="0"/>
    <w:rPr>
      <w:rFonts w:hint="eastAsia" w:ascii="宋体" w:hAnsi="宋体" w:eastAsia="宋体" w:cs="宋体"/>
      <w:b/>
      <w:bCs/>
      <w:color w:val="000000"/>
      <w:sz w:val="24"/>
      <w:szCs w:val="24"/>
      <w:u w:val="none"/>
    </w:rPr>
  </w:style>
  <w:style w:type="character" w:customStyle="1" w:styleId="30">
    <w:name w:val="font41"/>
    <w:qFormat/>
    <w:uiPriority w:val="0"/>
    <w:rPr>
      <w:rFonts w:hint="eastAsia" w:ascii="宋体" w:hAnsi="宋体" w:eastAsia="宋体" w:cs="宋体"/>
      <w:b/>
      <w:bCs/>
      <w:color w:val="0070C0"/>
      <w:sz w:val="24"/>
      <w:szCs w:val="24"/>
      <w:u w:val="none"/>
    </w:rPr>
  </w:style>
  <w:style w:type="character" w:customStyle="1" w:styleId="31">
    <w:name w:val="font61"/>
    <w:basedOn w:val="17"/>
    <w:qFormat/>
    <w:uiPriority w:val="0"/>
    <w:rPr>
      <w:rFonts w:hint="eastAsia" w:ascii="宋体" w:hAnsi="宋体" w:eastAsia="宋体" w:cs="宋体"/>
      <w:color w:val="000000"/>
      <w:sz w:val="24"/>
      <w:szCs w:val="24"/>
      <w:u w:val="none"/>
    </w:rPr>
  </w:style>
  <w:style w:type="character" w:customStyle="1" w:styleId="32">
    <w:name w:val="font71"/>
    <w:qFormat/>
    <w:uiPriority w:val="0"/>
    <w:rPr>
      <w:rFonts w:hint="eastAsia" w:ascii="宋体" w:hAnsi="宋体" w:eastAsia="宋体" w:cs="宋体"/>
      <w:color w:val="000000"/>
      <w:sz w:val="24"/>
      <w:szCs w:val="24"/>
      <w:u w:val="none"/>
    </w:rPr>
  </w:style>
  <w:style w:type="character" w:customStyle="1" w:styleId="33">
    <w:name w:val="font11"/>
    <w:qFormat/>
    <w:uiPriority w:val="0"/>
    <w:rPr>
      <w:rFonts w:hint="eastAsia" w:ascii="宋体" w:hAnsi="宋体" w:eastAsia="宋体" w:cs="宋体"/>
      <w:color w:val="000000"/>
      <w:sz w:val="24"/>
      <w:szCs w:val="24"/>
      <w:u w:val="none"/>
      <w:vertAlign w:val="superscript"/>
    </w:rPr>
  </w:style>
  <w:style w:type="character" w:customStyle="1" w:styleId="34">
    <w:name w:val="font01"/>
    <w:qFormat/>
    <w:uiPriority w:val="0"/>
    <w:rPr>
      <w:rFonts w:ascii="微软雅黑" w:hAnsi="微软雅黑" w:eastAsia="微软雅黑" w:cs="微软雅黑"/>
      <w:color w:val="000000"/>
      <w:sz w:val="24"/>
      <w:szCs w:val="24"/>
      <w:u w:val="none"/>
    </w:rPr>
  </w:style>
  <w:style w:type="character" w:customStyle="1" w:styleId="35">
    <w:name w:val="font81"/>
    <w:qFormat/>
    <w:uiPriority w:val="0"/>
    <w:rPr>
      <w:rFonts w:hint="eastAsia" w:ascii="宋体" w:hAnsi="宋体" w:eastAsia="宋体" w:cs="宋体"/>
      <w:color w:val="000000"/>
      <w:sz w:val="24"/>
      <w:szCs w:val="24"/>
      <w:u w:val="none"/>
    </w:rPr>
  </w:style>
  <w:style w:type="character" w:customStyle="1" w:styleId="36">
    <w:name w:val="font91"/>
    <w:qFormat/>
    <w:uiPriority w:val="0"/>
    <w:rPr>
      <w:rFonts w:ascii="Calibri" w:hAnsi="Calibri" w:cs="Calibri"/>
      <w:color w:val="000000"/>
      <w:sz w:val="22"/>
      <w:szCs w:val="22"/>
      <w:u w:val="none"/>
    </w:rPr>
  </w:style>
  <w:style w:type="character" w:customStyle="1" w:styleId="37">
    <w:name w:val="font101"/>
    <w:qFormat/>
    <w:uiPriority w:val="0"/>
    <w:rPr>
      <w:rFonts w:hint="default" w:ascii="Calibri" w:hAnsi="Calibri" w:cs="Calibri"/>
      <w:color w:val="000000"/>
      <w:sz w:val="24"/>
      <w:szCs w:val="24"/>
      <w:u w:val="none"/>
    </w:rPr>
  </w:style>
  <w:style w:type="character" w:customStyle="1" w:styleId="38">
    <w:name w:val="font112"/>
    <w:qFormat/>
    <w:uiPriority w:val="0"/>
    <w:rPr>
      <w:rFonts w:hint="eastAsia" w:ascii="宋体" w:hAnsi="宋体" w:eastAsia="宋体" w:cs="宋体"/>
      <w:color w:val="000000"/>
      <w:sz w:val="24"/>
      <w:szCs w:val="24"/>
      <w:u w:val="none"/>
      <w:vertAlign w:val="superscript"/>
    </w:rPr>
  </w:style>
  <w:style w:type="character" w:customStyle="1" w:styleId="39">
    <w:name w:val="font121"/>
    <w:qFormat/>
    <w:uiPriority w:val="0"/>
    <w:rPr>
      <w:rFonts w:hint="default" w:ascii="Calibri" w:hAnsi="Calibri" w:cs="Calibri"/>
      <w:color w:val="000000"/>
      <w:sz w:val="21"/>
      <w:szCs w:val="21"/>
      <w:u w:val="none"/>
    </w:rPr>
  </w:style>
  <w:style w:type="character" w:customStyle="1" w:styleId="40">
    <w:name w:val="font131"/>
    <w:qFormat/>
    <w:uiPriority w:val="0"/>
    <w:rPr>
      <w:rFonts w:hint="eastAsia" w:ascii="宋体" w:hAnsi="宋体" w:eastAsia="宋体" w:cs="宋体"/>
      <w:color w:val="000000"/>
      <w:sz w:val="21"/>
      <w:szCs w:val="21"/>
      <w:u w:val="none"/>
    </w:rPr>
  </w:style>
  <w:style w:type="character" w:customStyle="1" w:styleId="41">
    <w:name w:val="font141"/>
    <w:autoRedefine/>
    <w:qFormat/>
    <w:uiPriority w:val="0"/>
    <w:rPr>
      <w:rFonts w:hint="default" w:ascii="Calibri" w:hAnsi="Calibri" w:cs="Calibri"/>
      <w:color w:val="000000"/>
      <w:sz w:val="21"/>
      <w:szCs w:val="21"/>
      <w:u w:val="none"/>
    </w:rPr>
  </w:style>
  <w:style w:type="character" w:customStyle="1" w:styleId="42">
    <w:name w:val="font151"/>
    <w:autoRedefine/>
    <w:qFormat/>
    <w:uiPriority w:val="0"/>
    <w:rPr>
      <w:rFonts w:hint="default" w:ascii="Calibri" w:hAnsi="Calibri" w:cs="Calibri"/>
      <w:color w:val="000000"/>
      <w:sz w:val="24"/>
      <w:szCs w:val="24"/>
      <w:u w:val="none"/>
    </w:rPr>
  </w:style>
  <w:style w:type="character" w:customStyle="1" w:styleId="43">
    <w:name w:val="font161"/>
    <w:autoRedefine/>
    <w:qFormat/>
    <w:uiPriority w:val="0"/>
    <w:rPr>
      <w:rFonts w:ascii="Segoe UI Symbol" w:hAnsi="Segoe UI Symbol" w:eastAsia="Segoe UI Symbol" w:cs="Segoe UI Symbol"/>
      <w:color w:val="000000"/>
      <w:sz w:val="24"/>
      <w:szCs w:val="24"/>
      <w:u w:val="none"/>
    </w:rPr>
  </w:style>
  <w:style w:type="character" w:customStyle="1" w:styleId="44">
    <w:name w:val="font31"/>
    <w:basedOn w:val="17"/>
    <w:autoRedefine/>
    <w:qFormat/>
    <w:uiPriority w:val="0"/>
    <w:rPr>
      <w:rFonts w:ascii="Segoe UI Symbol" w:hAnsi="Segoe UI Symbol" w:eastAsia="Segoe UI Symbol" w:cs="Segoe UI Symbol"/>
      <w:color w:val="000000"/>
      <w:sz w:val="24"/>
      <w:szCs w:val="24"/>
      <w:u w:val="none"/>
    </w:rPr>
  </w:style>
  <w:style w:type="character" w:customStyle="1" w:styleId="45">
    <w:name w:val="font12"/>
    <w:autoRedefine/>
    <w:qFormat/>
    <w:uiPriority w:val="0"/>
    <w:rPr>
      <w:rFonts w:hint="eastAsia" w:ascii="宋体" w:hAnsi="宋体" w:eastAsia="宋体" w:cs="宋体"/>
      <w:color w:val="000000"/>
      <w:sz w:val="28"/>
      <w:szCs w:val="28"/>
      <w:u w:val="none"/>
    </w:rPr>
  </w:style>
  <w:style w:type="paragraph" w:customStyle="1" w:styleId="46">
    <w:name w:val="WPSOffice手动目录 1"/>
    <w:autoRedefine/>
    <w:qFormat/>
    <w:uiPriority w:val="0"/>
    <w:rPr>
      <w:rFonts w:ascii="Times New Roman" w:hAnsi="Times New Roman" w:eastAsia="宋体" w:cs="Times New Roman"/>
      <w:lang w:val="en-US" w:eastAsia="zh-CN" w:bidi="ar-SA"/>
    </w:rPr>
  </w:style>
  <w:style w:type="paragraph" w:customStyle="1" w:styleId="47">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48">
    <w:name w:val="样式1"/>
    <w:basedOn w:val="1"/>
    <w:link w:val="49"/>
    <w:qFormat/>
    <w:uiPriority w:val="0"/>
    <w:pPr>
      <w:spacing w:line="360" w:lineRule="auto"/>
      <w:jc w:val="center"/>
      <w:outlineLvl w:val="0"/>
    </w:pPr>
    <w:rPr>
      <w:rFonts w:ascii="宋体" w:hAnsi="宋体" w:cs="宋体"/>
      <w:b/>
      <w:bCs/>
      <w:sz w:val="28"/>
      <w:szCs w:val="28"/>
    </w:rPr>
  </w:style>
  <w:style w:type="character" w:customStyle="1" w:styleId="49">
    <w:name w:val="样式1 字符"/>
    <w:link w:val="48"/>
    <w:qFormat/>
    <w:uiPriority w:val="0"/>
    <w:rPr>
      <w:rFonts w:ascii="宋体" w:hAnsi="宋体" w:cs="宋体"/>
      <w:b/>
      <w:bCs/>
      <w:kern w:val="2"/>
      <w:sz w:val="28"/>
      <w:szCs w:val="28"/>
    </w:rPr>
  </w:style>
  <w:style w:type="paragraph" w:styleId="50">
    <w:name w:val="List Paragraph"/>
    <w:basedOn w:val="1"/>
    <w:qFormat/>
    <w:uiPriority w:val="34"/>
    <w:pPr>
      <w:ind w:firstLine="420" w:firstLineChars="200"/>
    </w:pPr>
  </w:style>
  <w:style w:type="paragraph" w:customStyle="1" w:styleId="51">
    <w:name w:val="修订1"/>
    <w:hidden/>
    <w:unhideWhenUsed/>
    <w:qFormat/>
    <w:uiPriority w:val="99"/>
    <w:rPr>
      <w:rFonts w:ascii="Calibri" w:hAnsi="Calibri" w:eastAsia="宋体" w:cs="Times New Roman"/>
      <w:kern w:val="2"/>
      <w:sz w:val="21"/>
      <w:szCs w:val="24"/>
      <w:lang w:val="en-US" w:eastAsia="zh-CN" w:bidi="ar-SA"/>
    </w:rPr>
  </w:style>
  <w:style w:type="paragraph" w:customStyle="1" w:styleId="52">
    <w:name w:val="2"/>
    <w:qFormat/>
    <w:uiPriority w:val="0"/>
    <w:pPr>
      <w:spacing w:before="120" w:after="120" w:line="288" w:lineRule="auto"/>
    </w:pPr>
    <w:rPr>
      <w:rFonts w:ascii="Arial" w:hAnsi="Arial" w:eastAsia="等线" w:cs="Arial"/>
      <w:sz w:val="22"/>
      <w:szCs w:val="22"/>
      <w:lang w:val="en-US" w:eastAsia="zh-CN" w:bidi="ar-SA"/>
    </w:rPr>
  </w:style>
  <w:style w:type="paragraph" w:customStyle="1" w:styleId="53">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9c70b2bb-c9ea-4e52-ae38-001938519d42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1489FB2C</paraID>
      <start>0</start>
      <end>2</end>
      <status>unmodified</status>
      <modifiedWord/>
      <trackRevisions>false</trackRevisions>
    </reviewItem>
    <reviewItem>
      <errorID>1aebf474-ee48-4975-b5a7-4b08c18b2acb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6B4B9747</paraID>
      <start>0</start>
      <end>2</end>
      <status>unmodified</status>
      <modifiedWord/>
      <trackRevisions>false</trackRevisions>
    </reviewItem>
    <reviewItem>
      <errorID>5674eb9f-de45-447b-a30e-e7eb8cd29b7d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3DD6388F</paraID>
      <start>0</start>
      <end>2</end>
      <status>unmodified</status>
      <modifiedWord/>
      <trackRevisions>false</trackRevisions>
    </reviewItem>
    <reviewItem>
      <errorID>ddd31bd5-2e6f-47e8-aa60-24abddc8a84f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10FAACA7</paraID>
      <start>0</start>
      <end>2</end>
      <status>unmodified</status>
      <modifiedWord/>
      <trackRevisions>false</trackRevisions>
    </reviewItem>
    <reviewItem>
      <errorID>3e721cd9-aed7-435f-8d38-dd5be7434b94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6CB0499C</paraID>
      <start>0</start>
      <end>2</end>
      <status>unmodified</status>
      <modifiedWord/>
      <trackRevisions>false</trackRevisions>
    </reviewItem>
    <reviewItem>
      <errorID>e0438bb0-4f76-423a-bb59-1199136de1fa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3D2FB66D</paraID>
      <start>0</start>
      <end>2</end>
      <status>unmodified</status>
      <modifiedWord/>
      <trackRevisions>false</trackRevisions>
    </reviewItem>
    <reviewItem>
      <errorID>f0ef2e24-3bd9-49ad-980e-8f603f677af0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1AD3AF31</paraID>
      <start>0</start>
      <end>2</end>
      <status>unmodified</status>
      <modifiedWord/>
      <trackRevisions>false</trackRevisions>
    </reviewItem>
    <reviewItem>
      <errorID>17bd1d32-e6bb-4891-8d3d-c7e2339f1f95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11D2878A</paraID>
      <start>0</start>
      <end>2</end>
      <status>unmodified</status>
      <modifiedWord/>
      <trackRevisions>false</trackRevisions>
    </reviewItem>
    <reviewItem>
      <errorID>863b30d6-7810-4ed8-9eb3-aa388cf2af03</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11DE873C</paraID>
      <start>0</start>
      <end>2</end>
      <status>unmodified</status>
      <modifiedWord/>
      <trackRevisions>false</trackRevisions>
    </reviewItem>
    <reviewItem>
      <errorID>d922c163-98be-418f-b6d4-4bfa8841349a</errorID>
      <errorWord>，，</errorWord>
      <group>L1_Punc</group>
      <groupName>标点问题</groupName>
      <ability>L2_Punc</ability>
      <abilityName>标点符号检查</abilityName>
      <candidateList>
        <item>，</item>
      </candidateList>
      <explain/>
      <paraID>49FE8BA7</paraID>
      <start>33</start>
      <end>34</end>
      <status>modified</status>
      <modifiedWord>，</modifiedWord>
      <trackRevisions>false</trackRevisions>
    </reviewItem>
    <reviewItem>
      <errorID>9b2ad602-b51c-4fa0-ac48-c21a38956998</errorID>
      <errorWord>回顾</errorWord>
      <group>L1_Word</group>
      <groupName>字词问题</groupName>
      <ability>L2_Typo</ability>
      <abilityName>字词错误</abilityName>
      <candidateList>
        <item>恢复</item>
      </candidateList>
      <explain/>
      <paraID>38C17DA3</paraID>
      <start>43</start>
      <end>45</end>
      <status>unmodified</status>
      <modifiedWord/>
      <trackRevisions>false</trackRevisions>
    </reviewItem>
    <reviewItem>
      <errorID>64c07935-a06e-4650-87cc-8b4282910d94</errorID>
      <errorWord>0-100%</errorWord>
      <group>L1_Knowledge</group>
      <groupName>知识性问题</groupName>
      <ability>L2_Knowledge</ability>
      <abilityName>其他知识</abilityName>
      <candidateList>
        <item>0—100%</item>
      </candidateList>
      <explain>1. “0-100%”中的单位“%”仅出现在后一个数字上，容易引起歧义；根据《现代汉语标点符号数字用法规范手册》，数字表示范围两边需要使用统一的格式。2. 根据标点国标 4.13 中的规则，数字、时间或地域连接符应使用（视觉上更长的）“—”或“～”。</explain>
      <paraID> D31BB81</paraID>
      <start>12</start>
      <end>18</end>
      <status>unmodified</status>
      <modifiedWord/>
      <trackRevisions>false</trackRevisions>
    </reviewItem>
    <reviewItem>
      <errorID>61e6ad6d-a2e5-4599-a1b4-d84e49c35fa3</errorID>
      <errorWord>触屏</errorWord>
      <group>L1_Word</group>
      <groupName>字词问题</groupName>
      <ability>L2_Typo</ability>
      <abilityName>字词错误</abilityName>
      <candidateList>
        <item>触摸</item>
      </candidateList>
      <explain/>
      <paraID>7170056D</paraID>
      <start>0</start>
      <end>2</end>
      <status>unmodified</status>
      <modifiedWord/>
      <trackRevisions>false</trackRevisions>
    </reviewItem>
    <reviewItem>
      <errorID>577f510c-d39c-4379-854f-1970db2e631c</errorID>
      <errorWord>，，</errorWord>
      <group>L1_Punc</group>
      <groupName>标点问题</groupName>
      <ability>L2_Punc</ability>
      <abilityName>标点符号检查</abilityName>
      <candidateList>
        <item>，</item>
      </candidateList>
      <explain/>
      <paraID> AB777B3</paraID>
      <start>33</start>
      <end>34</end>
      <status>modified</status>
      <modifiedWord>，</modifiedWord>
      <trackRevisions>false</trackRevisions>
    </reviewItem>
    <reviewItem>
      <errorID>a2f4a159-8923-4231-bcb7-f68e6a11227d</errorID>
      <errorWord>触屏</errorWord>
      <group>L1_Word</group>
      <groupName>字词问题</groupName>
      <ability>L2_Typo</ability>
      <abilityName>字词错误</abilityName>
      <candidateList>
        <item>触摸</item>
      </candidateList>
      <explain/>
      <paraID>5C5BFE27</paraID>
      <start>0</start>
      <end>2</end>
      <status>unmodified</status>
      <modifiedWord/>
      <trackRevisions>false</trackRevisions>
    </reviewItem>
    <reviewItem>
      <errorID>3eabc4a6-3a3a-418d-abec-694525979030</errorID>
      <errorWord>，，</errorWord>
      <group>L1_Punc</group>
      <groupName>标点问题</groupName>
      <ability>L2_Punc</ability>
      <abilityName>标点符号检查</abilityName>
      <candidateList>
        <item>，</item>
      </candidateList>
      <explain/>
      <paraID>1D29FB9B</paraID>
      <start>33</start>
      <end>34</end>
      <status>modified</status>
      <modifiedWord>，</modifiedWord>
      <trackRevisions>false</trackRevisions>
    </reviewItem>
    <reviewItem>
      <errorID>eed746fd-2c86-494c-8837-25b301925066</errorID>
      <errorWord>标名</errorWord>
      <group>L1_Word</group>
      <groupName>字词问题</groupName>
      <ability>L2_Typo</ability>
      <abilityName>字词错误</abilityName>
      <candidateList>
        <item>标明</item>
      </candidateList>
      <explain>〈动〉做出记号或写出文字使人知道：～号码｜车站的时刻表上～由上海来的快车在四点钟到达。</explain>
      <paraID> 2817131</paraID>
      <start>31</start>
      <end>33</end>
      <status>unmodified</status>
      <modifiedWord/>
      <trackRevisions>false</trackRevisions>
    </reviewItem>
    <reviewItem>
      <errorID>38a1ed4e-35a9-4a66-9c41-6d8a39c204fb</errorID>
      <errorWord>心输出量</errorWord>
      <group>L1_Knowledge</group>
      <groupName>知识性问题</groupName>
      <ability>L2_Term</ability>
      <abilityName>专业术语</abilityName>
      <candidateList>
        <item>心排血量</item>
      </candidateList>
      <explain>医学名词[心输出量]为不规范表述或旧称，其规范书面表述为[心排血量]。</explain>
      <paraID>2CC0175E</paraID>
      <start>2</start>
      <end>6</end>
      <status>unmodified</status>
      <modifiedWord/>
      <trackRevisions>false</trackRevisions>
    </reviewItem>
    <reviewItem>
      <errorID>c9ab064f-67bf-4ebb-b66a-faecdaa4ae2a</errorID>
      <errorWord>心输出量</errorWord>
      <group>L1_Knowledge</group>
      <groupName>知识性问题</groupName>
      <ability>L2_Term</ability>
      <abilityName>专业术语</abilityName>
      <candidateList>
        <item>心排血量</item>
      </candidateList>
      <explain>医学名词[心输出量]为不规范表述或旧称，其规范书面表述为[心排血量]。</explain>
      <paraID>50D6883A</paraID>
      <start>10</start>
      <end>14</end>
      <status>unmodified</status>
      <modifiedWord/>
      <trackRevisions>false</trackRevisions>
    </reviewItem>
    <reviewItem>
      <errorID>40aa135d-e81a-418a-a18c-cb125d3c5c43</errorID>
      <errorWord>心输出量</errorWord>
      <group>L1_Knowledge</group>
      <groupName>知识性问题</groupName>
      <ability>L2_Term</ability>
      <abilityName>专业术语</abilityName>
      <candidateList>
        <item>心排血量</item>
      </candidateList>
      <explain>医学名词[心输出量]为不规范表述或旧称，其规范书面表述为[心排血量]。</explain>
      <paraID>50D6883A</paraID>
      <start>23</start>
      <end>27</end>
      <status>unmodified</status>
      <modifiedWord/>
      <trackRevisions>false</trackRevisions>
    </reviewItem>
    <reviewItem>
      <errorID>df308bd5-91d6-4abf-823f-53510fc7b6f7</errorID>
      <errorWord>回顾</errorWord>
      <group>L1_Word</group>
      <groupName>字词问题</groupName>
      <ability>L2_Typo</ability>
      <abilityName>字词错误</abilityName>
      <candidateList>
        <item>恢复</item>
      </candidateList>
      <explain/>
      <paraID>47AE0A95</paraID>
      <start>31</start>
      <end>33</end>
      <status>unmodified</status>
      <modifiedWord/>
      <trackRevisions>false</trackRevisions>
    </reviewItem>
    <reviewItem>
      <errorID>e8b4f720-a3bd-4f9f-ad80-1d5a52c88852</errorID>
      <errorWord>，</errorWord>
      <group>L1_Word</group>
      <groupName>字词问题</groupName>
      <ability>L2_Typo</ability>
      <abilityName>字词错误</abilityName>
      <candidateList>
        <item>，并</item>
      </candidateList>
      <explain/>
      <paraID>334E929F</paraID>
      <start>16</start>
      <end>17</end>
      <status>unmodified</status>
      <modifiedWord/>
      <trackRevisions>false</trackRevisions>
    </reviewItem>
    <reviewItem>
      <errorID>b4ba9904-60bf-4673-a877-8bdbda8b4b54</errorID>
      <errorWord>信息科</errorWord>
      <group>L1_Word</group>
      <groupName>字词问题</groupName>
      <ability>L2_Typo</ability>
      <abilityName>字词错误</abilityName>
      <candidateList>
        <item>信息</item>
      </candidateList>
      <explain/>
      <paraID>29E0B4D5</paraID>
      <start>80</start>
      <end>83</end>
      <status>unmodified</status>
      <modifiedWord/>
      <trackRevisions>false</trackRevisions>
    </reviewItem>
    <reviewItem>
      <errorID>e3bdec38-c33f-4fae-9e5a-936e229b906c</errorID>
      <errorWord>不得以</errorWord>
      <group>L1_Word</group>
      <groupName>字词问题</groupName>
      <ability>L2_Typo</ability>
      <abilityName>字词错误</abilityName>
      <candidateList>
        <item>不得</item>
      </candidateList>
      <explain>〈助〉用在动词、形容词后面，表示不可以或不能够：去～｜要～｜动弹～｜马虎～｜老虎屁股摸～｜科学上来～半点虚假。</explain>
      <paraID>29E0B4D5</paraID>
      <start>93</start>
      <end>96</end>
      <status>unmodified</status>
      <modifiedWord/>
      <trackRevisions>false</trackRevisions>
    </reviewItem>
    <reviewItem>
      <errorID>230faff9-5315-4c44-a307-c6c5344846b2</errorID>
      <errorWord>批露</errorWord>
      <group>L1_Word</group>
      <groupName>字词问题</groupName>
      <ability>L2_Typo</ability>
      <abilityName>字词错误</abilityName>
      <candidateList>
        <item>披露</item>
      </candidateList>
      <explain/>
      <paraID>29E0B4D5</paraID>
      <start>133</start>
      <end>135</end>
      <status>unmodified</status>
      <modifiedWord/>
      <trackRevisions>false</trackRevisions>
    </reviewItem>
    <reviewItem>
      <errorID>e2569716-dffa-45e8-8729-c2aebe96f37b</errorID>
      <errorWord>导致其</errorWord>
      <group>L1_Word</group>
      <groupName>字词问题</groupName>
      <ability>L2_Typo</ability>
      <abilityName>字词错误</abilityName>
      <candidateList>
        <item>导致</item>
      </candidateList>
      <explain>〈动〉引起：由一些小的矛盾～双方关系破裂。</explain>
      <paraID>29E0B4D5</paraID>
      <start>188</start>
      <end>191</end>
      <status>unmodified</status>
      <modifiedWord/>
      <trackRevisions>false</trackRevisions>
    </reviewItem>
    <reviewItem>
      <errorID>1685d72a-eac3-4947-86a3-d0e82c8c824f</errorID>
      <errorWord>价</errorWord>
      <group>L1_Word</group>
      <groupName>字词问题</groupName>
      <ability>L2_Typo</ability>
      <abilityName>字词错误</abilityName>
      <candidateList>
        <item>价格</item>
      </candidateList>
      <explain/>
      <paraID>7A7AF850</paraID>
      <start>98</start>
      <end>99</end>
      <status>unmodified</status>
      <modifiedWord/>
      <trackRevisions>false</trackRevisions>
    </reviewItem>
    <reviewItem>
      <errorID>7fc170e0-6264-485d-81be-d93fc3745960</errorID>
      <errorWord>存在有</errorWord>
      <group>L1_Word</group>
      <groupName>字词问题</groupName>
      <ability>L2_Typo</ability>
      <abilityName>字词错误</abilityName>
      <candidateList>
        <item>存在</item>
      </candidateList>
      <explain/>
      <paraID>7DB81CD2</paraID>
      <start>28</start>
      <end>31</end>
      <status>unmodified</status>
      <modifiedWord/>
      <trackRevisions>false</trackRevisions>
    </reviewItem>
    <reviewItem>
      <errorID>4e8670c3-8eef-43d4-b646-ca08f37e6ac1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2B4B1EB3</paraID>
      <start>0</start>
      <end>2</end>
      <status>unmodified</status>
      <modifiedWord/>
      <trackRevisions>false</trackRevisions>
    </reviewItem>
    <reviewItem>
      <errorID>6861d019-48e1-4e28-8913-26775c47ecc8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36D6D0E</paraID>
      <start>0</start>
      <end>2</end>
      <status>unmodified</status>
      <modifiedWord/>
      <trackRevisions>false</trackRevisions>
    </reviewItem>
    <reviewItem>
      <errorID>0230653f-946a-4919-a232-428907b8d8bb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77860357</paraID>
      <start>0</start>
      <end>2</end>
      <status>unmodified</status>
      <modifiedWord/>
      <trackRevisions>false</trackRevisions>
    </reviewItem>
    <reviewItem>
      <errorID>80a9bf62-cc0b-42e4-8849-5a9ca08ec9c7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138A330E</paraID>
      <start>0</start>
      <end>2</end>
      <status>unmodified</status>
      <modifiedWord/>
      <trackRevisions>false</trackRevisions>
    </reviewItem>
    <reviewItem>
      <errorID>108d1183-b774-4f50-b24e-03842f28a29a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3EBB462F</paraID>
      <start>0</start>
      <end>2</end>
      <status>unmodified</status>
      <modifiedWord/>
      <trackRevisions>false</trackRevisions>
    </reviewItem>
    <reviewItem>
      <errorID>6f15ded8-20b8-4b65-91e5-4fbe24f9777f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7C3FDFA5</paraID>
      <start>0</start>
      <end>2</end>
      <status>unmodified</status>
      <modifiedWord/>
      <trackRevisions>false</trackRevisions>
    </reviewItem>
    <reviewItem>
      <errorID>67e46246-ff9f-4352-9dad-c514dd9a8ffd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27A1D6EE</paraID>
      <start>0</start>
      <end>2</end>
      <status>unmodified</status>
      <modifiedWord/>
      <trackRevisions>false</trackRevisions>
    </reviewItem>
    <reviewItem>
      <errorID>ae701fc3-4dba-459f-a96a-6e72cbfbffe3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61DCAE08</paraID>
      <start>0</start>
      <end>2</end>
      <status>unmodified</status>
      <modifiedWord/>
      <trackRevisions>false</trackRevisions>
    </reviewItem>
    <reviewItem>
      <errorID>be6cca40-63c5-4c4b-91d6-a06f7e07337e</errorID>
      <errorWord>（</errorWord>
      <group>L1_Word</group>
      <groupName>字词问题</groupName>
      <ability>L2_Typo</ability>
      <abilityName>字词错误</abilityName>
      <candidateList>
        <item>（加</item>
      </candidateList>
      <explain/>
      <paraID>21C54F8B</paraID>
      <start>12</start>
      <end>13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4233a9-c115-4b3e-bdef-32e079da5a83}">
  <ds:schemaRefs/>
</ds:datastoreItem>
</file>

<file path=docProps/app.xml><?xml version="1.0" encoding="utf-8"?>
<Properties xmlns="http://schemas.openxmlformats.org/officeDocument/2006/extended-properties" xmlns:vt="http://schemas.openxmlformats.org/officeDocument/2006/docPropsVTypes">
  <Template>Normal.dotm</Template>
  <Pages>29</Pages>
  <Words>572</Words>
  <Characters>573</Characters>
  <Lines>81</Lines>
  <Paragraphs>23</Paragraphs>
  <TotalTime>1</TotalTime>
  <ScaleCrop>false</ScaleCrop>
  <LinksUpToDate>false</LinksUpToDate>
  <CharactersWithSpaces>606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2024-06-20T16:48:00Z</dcterms:created>
  <dc:creator>86188</dc:creator>
  <cp:lastModifiedBy>LAN</cp:lastModifiedBy>
  <dcterms:modified xsi:type="dcterms:W3CDTF">2025-12-22T06:29:06Z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0DBD2BA7BC224EE389E6BC35A91F0A6F_13</vt:lpwstr>
  </property>
  <property fmtid="{D5CDD505-2E9C-101B-9397-08002B2CF9AE}" pid="4" name="KSOTemplateDocerSaveRecord">
    <vt:lpwstr>eyJoZGlkIjoiZjFmZWIzNDg2MmIzZjExOTIzMmViNTBmYTMwYTk0ZWYiLCJ1c2VySWQiOiIzNTgxOTU3MjEifQ==</vt:lpwstr>
  </property>
</Properties>
</file>